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C10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044455D" w14:textId="4F2AFE31" w:rsidR="004D7945" w:rsidRPr="004D7945" w:rsidRDefault="004D7945" w:rsidP="004D7945">
      <w:pPr>
        <w:spacing w:after="0" w:line="240" w:lineRule="auto"/>
        <w:jc w:val="center"/>
        <w:rPr>
          <w:rFonts w:ascii="Arial" w:eastAsia="Times New Roman" w:hAnsi="Arial" w:cs="Arial"/>
          <w:kern w:val="0"/>
          <w:lang w:eastAsia="ro-MD"/>
          <w14:ligatures w14:val="none"/>
        </w:rPr>
      </w:pPr>
      <w:r w:rsidRPr="004D7945">
        <w:rPr>
          <w:rFonts w:ascii="Arial" w:eastAsia="Times New Roman" w:hAnsi="Arial" w:cs="Arial"/>
          <w:noProof/>
          <w:kern w:val="0"/>
          <w:lang w:eastAsia="ro-MD"/>
          <w14:ligatures w14:val="none"/>
        </w:rPr>
        <w:drawing>
          <wp:inline distT="0" distB="0" distL="0" distR="0" wp14:anchorId="3E04874F" wp14:editId="62721F63">
            <wp:extent cx="523240" cy="611505"/>
            <wp:effectExtent l="0" t="0" r="0" b="0"/>
            <wp:docPr id="1285779807" name="Picture 1" descr="A colorful emblem with a red and blue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79807" name="Picture 1" descr="A colorful emblem with a red and blue shield&#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240" cy="611505"/>
                    </a:xfrm>
                    <a:prstGeom prst="rect">
                      <a:avLst/>
                    </a:prstGeom>
                    <a:noFill/>
                    <a:ln>
                      <a:noFill/>
                    </a:ln>
                  </pic:spPr>
                </pic:pic>
              </a:graphicData>
            </a:graphic>
          </wp:inline>
        </w:drawing>
      </w:r>
    </w:p>
    <w:p w14:paraId="3625E03F" w14:textId="77777777" w:rsidR="004D7945" w:rsidRPr="004D7945" w:rsidRDefault="004D7945" w:rsidP="004D7945">
      <w:pPr>
        <w:spacing w:after="0" w:line="240" w:lineRule="auto"/>
        <w:jc w:val="center"/>
        <w:rPr>
          <w:rFonts w:ascii="Arial" w:eastAsia="Times New Roman" w:hAnsi="Arial" w:cs="Arial"/>
          <w:b/>
          <w:bCs/>
          <w:kern w:val="0"/>
          <w:sz w:val="24"/>
          <w:szCs w:val="24"/>
          <w:lang w:eastAsia="ro-MD"/>
          <w14:ligatures w14:val="none"/>
        </w:rPr>
      </w:pPr>
      <w:r w:rsidRPr="004D7945">
        <w:rPr>
          <w:rFonts w:ascii="Arial" w:eastAsia="Times New Roman" w:hAnsi="Arial" w:cs="Arial"/>
          <w:b/>
          <w:bCs/>
          <w:kern w:val="0"/>
          <w:sz w:val="24"/>
          <w:szCs w:val="24"/>
          <w:lang w:eastAsia="ro-MD"/>
          <w14:ligatures w14:val="none"/>
        </w:rPr>
        <w:t>PARLAMENTUL REPUBLICII MOLDOVA</w:t>
      </w:r>
    </w:p>
    <w:p w14:paraId="6618941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7F65A4C"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L E G E</w:t>
      </w:r>
    </w:p>
    <w:p w14:paraId="20F2FFEF"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cu privire la Depozitarul central unic al valorilor mobiliare</w:t>
      </w:r>
    </w:p>
    <w:p w14:paraId="25514400"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 </w:t>
      </w:r>
    </w:p>
    <w:p w14:paraId="39AA751D"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nr. 234  din  03.10.2016</w:t>
      </w:r>
    </w:p>
    <w:p w14:paraId="5B5BAD74" w14:textId="77777777" w:rsidR="004D7945" w:rsidRPr="004D7945" w:rsidRDefault="004D7945" w:rsidP="004D7945">
      <w:pPr>
        <w:spacing w:after="0" w:line="240" w:lineRule="auto"/>
        <w:jc w:val="center"/>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r w:rsidRPr="004D7945">
        <w:rPr>
          <w:rFonts w:ascii="Arial" w:eastAsia="Times New Roman" w:hAnsi="Arial" w:cs="Arial"/>
          <w:i/>
          <w:iCs/>
          <w:kern w:val="0"/>
          <w:sz w:val="20"/>
          <w:szCs w:val="20"/>
          <w:lang w:eastAsia="ro-MD"/>
          <w14:ligatures w14:val="none"/>
        </w:rPr>
        <w:t>(în vigoare 04.10.2016)</w:t>
      </w:r>
      <w:r w:rsidRPr="004D7945">
        <w:rPr>
          <w:rFonts w:ascii="Arial" w:eastAsia="Times New Roman" w:hAnsi="Arial" w:cs="Arial"/>
          <w:kern w:val="0"/>
          <w:lang w:eastAsia="ro-MD"/>
          <w14:ligatures w14:val="none"/>
        </w:rPr>
        <w:t> </w:t>
      </w:r>
    </w:p>
    <w:p w14:paraId="671A25C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712795E2" w14:textId="77777777" w:rsidR="004D7945" w:rsidRPr="004D7945" w:rsidRDefault="004D7945" w:rsidP="004D7945">
      <w:pPr>
        <w:spacing w:after="0" w:line="240" w:lineRule="auto"/>
        <w:jc w:val="center"/>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Monitorul Oficial al R. Moldova nr. 343-346 art. 711 din 04.10.2016</w:t>
      </w:r>
    </w:p>
    <w:p w14:paraId="16ADFC7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BBAEA00" w14:textId="77777777" w:rsidR="004D7945" w:rsidRPr="004D7945" w:rsidRDefault="004D7945" w:rsidP="004D7945">
      <w:pPr>
        <w:spacing w:after="0" w:line="240" w:lineRule="auto"/>
        <w:jc w:val="center"/>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 *</w:t>
      </w:r>
    </w:p>
    <w:p w14:paraId="3CAFBF24"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 U P R I N S</w:t>
      </w:r>
    </w:p>
    <w:p w14:paraId="3D44AA4F"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 </w:t>
      </w:r>
    </w:p>
    <w:p w14:paraId="0E467790"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I</w:t>
      </w:r>
    </w:p>
    <w:p w14:paraId="40658124"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DISPOZIŢII GENERALE</w:t>
      </w:r>
    </w:p>
    <w:p w14:paraId="111813E7"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1. Obiectul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scopul legii</w:t>
      </w:r>
    </w:p>
    <w:p w14:paraId="63C045E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 </w:t>
      </w:r>
      <w:proofErr w:type="spellStart"/>
      <w:r w:rsidRPr="004D7945">
        <w:rPr>
          <w:rFonts w:ascii="Arial" w:eastAsia="Times New Roman" w:hAnsi="Arial" w:cs="Arial"/>
          <w:kern w:val="0"/>
          <w:sz w:val="20"/>
          <w:szCs w:val="20"/>
          <w:lang w:eastAsia="ro-MD"/>
          <w14:ligatures w14:val="none"/>
        </w:rPr>
        <w:t>Noţiuni</w:t>
      </w:r>
      <w:proofErr w:type="spellEnd"/>
      <w:r w:rsidRPr="004D7945">
        <w:rPr>
          <w:rFonts w:ascii="Arial" w:eastAsia="Times New Roman" w:hAnsi="Arial" w:cs="Arial"/>
          <w:kern w:val="0"/>
          <w:sz w:val="20"/>
          <w:szCs w:val="20"/>
          <w:lang w:eastAsia="ro-MD"/>
          <w14:ligatures w14:val="none"/>
        </w:rPr>
        <w:t xml:space="preserve"> principale</w:t>
      </w:r>
    </w:p>
    <w:p w14:paraId="6245B515"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3. Statutul juridic al Depozitarului central unic. Decontări. Conturi</w:t>
      </w:r>
    </w:p>
    <w:p w14:paraId="2740D97F"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 Capitalul Depozitarului central unic. </w:t>
      </w:r>
      <w:proofErr w:type="spellStart"/>
      <w:r w:rsidRPr="004D7945">
        <w:rPr>
          <w:rFonts w:ascii="Arial" w:eastAsia="Times New Roman" w:hAnsi="Arial" w:cs="Arial"/>
          <w:kern w:val="0"/>
          <w:sz w:val="20"/>
          <w:szCs w:val="20"/>
          <w:lang w:eastAsia="ro-MD"/>
          <w14:ligatures w14:val="none"/>
        </w:rPr>
        <w:t>Acţionari</w:t>
      </w:r>
      <w:proofErr w:type="spellEnd"/>
    </w:p>
    <w:p w14:paraId="7DE4A21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5. </w:t>
      </w:r>
      <w:proofErr w:type="spellStart"/>
      <w:r w:rsidRPr="004D7945">
        <w:rPr>
          <w:rFonts w:ascii="Arial" w:eastAsia="Times New Roman" w:hAnsi="Arial" w:cs="Arial"/>
          <w:kern w:val="0"/>
          <w:sz w:val="20"/>
          <w:szCs w:val="20"/>
          <w:lang w:eastAsia="ro-MD"/>
          <w14:ligatures w14:val="none"/>
        </w:rPr>
        <w:t>Activităţile</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desfăşurate</w:t>
      </w:r>
      <w:proofErr w:type="spellEnd"/>
      <w:r w:rsidRPr="004D7945">
        <w:rPr>
          <w:rFonts w:ascii="Arial" w:eastAsia="Times New Roman" w:hAnsi="Arial" w:cs="Arial"/>
          <w:kern w:val="0"/>
          <w:sz w:val="20"/>
          <w:szCs w:val="20"/>
          <w:lang w:eastAsia="ro-MD"/>
          <w14:ligatures w14:val="none"/>
        </w:rPr>
        <w:t xml:space="preserve"> de Depozitarul central unic</w:t>
      </w:r>
    </w:p>
    <w:p w14:paraId="472A6A93"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6. Răspunderea Depozitarului central unic</w:t>
      </w:r>
    </w:p>
    <w:p w14:paraId="414761BE"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7. Interzicerea aplicării sechestrului</w:t>
      </w:r>
    </w:p>
    <w:p w14:paraId="6A7D95C8"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w:t>
      </w:r>
    </w:p>
    <w:p w14:paraId="6EE7F8BD"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II</w:t>
      </w:r>
    </w:p>
    <w:p w14:paraId="543E57C1"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GUVERNANŢA</w:t>
      </w:r>
    </w:p>
    <w:p w14:paraId="76B972EF"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8. Principii generale</w:t>
      </w:r>
    </w:p>
    <w:p w14:paraId="437B2346"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9. Organele de conducere ale Depozitarului central unic</w:t>
      </w:r>
    </w:p>
    <w:p w14:paraId="6605165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10. Consiliul de supraveghere al Depozitarului central unic</w:t>
      </w:r>
    </w:p>
    <w:p w14:paraId="6C37B0C5"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11. Comitetul executiv al Depozitarului central unic</w:t>
      </w:r>
    </w:p>
    <w:p w14:paraId="2F855E3E"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12. Comitetul de utilizatori</w:t>
      </w:r>
    </w:p>
    <w:p w14:paraId="2A7D40E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13. Auditul extern</w:t>
      </w:r>
    </w:p>
    <w:p w14:paraId="223073C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14. Auditul intern</w:t>
      </w:r>
    </w:p>
    <w:p w14:paraId="37D57AA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15. Gestionarea riscului</w:t>
      </w:r>
    </w:p>
    <w:p w14:paraId="13CFDDDF"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16. Dezvăluirea </w:t>
      </w:r>
      <w:proofErr w:type="spellStart"/>
      <w:r w:rsidRPr="004D7945">
        <w:rPr>
          <w:rFonts w:ascii="Arial" w:eastAsia="Times New Roman" w:hAnsi="Arial" w:cs="Arial"/>
          <w:kern w:val="0"/>
          <w:sz w:val="20"/>
          <w:szCs w:val="20"/>
          <w:lang w:eastAsia="ro-MD"/>
          <w14:ligatures w14:val="none"/>
        </w:rPr>
        <w:t>informaţiilor</w:t>
      </w:r>
      <w:proofErr w:type="spellEnd"/>
    </w:p>
    <w:p w14:paraId="287F6F22"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w:t>
      </w:r>
    </w:p>
    <w:p w14:paraId="3BD72AE4"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III</w:t>
      </w:r>
    </w:p>
    <w:p w14:paraId="489547DE"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INIŢIEREA ACTIVITĂŢII, MONITORIZAREA, SUPRAVEGHEREA</w:t>
      </w:r>
    </w:p>
    <w:p w14:paraId="21F2DDBA"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ŞI REGLEMENTAREA DEPOZITARULUI CENTRAL UNIC</w:t>
      </w:r>
    </w:p>
    <w:p w14:paraId="7D30E662"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17. </w:t>
      </w:r>
      <w:proofErr w:type="spellStart"/>
      <w:r w:rsidRPr="004D7945">
        <w:rPr>
          <w:rFonts w:ascii="Arial" w:eastAsia="Times New Roman" w:hAnsi="Arial" w:cs="Arial"/>
          <w:kern w:val="0"/>
          <w:sz w:val="20"/>
          <w:szCs w:val="20"/>
          <w:lang w:eastAsia="ro-MD"/>
          <w14:ligatures w14:val="none"/>
        </w:rPr>
        <w:t>Atribuţiile</w:t>
      </w:r>
      <w:proofErr w:type="spellEnd"/>
      <w:r w:rsidRPr="004D7945">
        <w:rPr>
          <w:rFonts w:ascii="Arial" w:eastAsia="Times New Roman" w:hAnsi="Arial" w:cs="Arial"/>
          <w:kern w:val="0"/>
          <w:sz w:val="20"/>
          <w:szCs w:val="20"/>
          <w:lang w:eastAsia="ro-MD"/>
          <w14:ligatures w14:val="none"/>
        </w:rPr>
        <w:t xml:space="preserve"> Băncii </w:t>
      </w:r>
      <w:proofErr w:type="spellStart"/>
      <w:r w:rsidRPr="004D7945">
        <w:rPr>
          <w:rFonts w:ascii="Arial" w:eastAsia="Times New Roman" w:hAnsi="Arial" w:cs="Arial"/>
          <w:kern w:val="0"/>
          <w:sz w:val="20"/>
          <w:szCs w:val="20"/>
          <w:lang w:eastAsia="ro-MD"/>
          <w14:ligatures w14:val="none"/>
        </w:rPr>
        <w:t>Naţionale</w:t>
      </w:r>
      <w:proofErr w:type="spellEnd"/>
      <w:r w:rsidRPr="004D7945">
        <w:rPr>
          <w:rFonts w:ascii="Arial" w:eastAsia="Times New Roman" w:hAnsi="Arial" w:cs="Arial"/>
          <w:kern w:val="0"/>
          <w:sz w:val="20"/>
          <w:szCs w:val="20"/>
          <w:lang w:eastAsia="ro-MD"/>
          <w14:ligatures w14:val="none"/>
        </w:rPr>
        <w:t xml:space="preserve"> a Moldovei</w:t>
      </w:r>
    </w:p>
    <w:p w14:paraId="5803382F"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18. </w:t>
      </w:r>
      <w:proofErr w:type="spellStart"/>
      <w:r w:rsidRPr="004D7945">
        <w:rPr>
          <w:rFonts w:ascii="Arial" w:eastAsia="Times New Roman" w:hAnsi="Arial" w:cs="Arial"/>
          <w:kern w:val="0"/>
          <w:sz w:val="20"/>
          <w:szCs w:val="20"/>
          <w:lang w:eastAsia="ro-MD"/>
          <w14:ligatures w14:val="none"/>
        </w:rPr>
        <w:t>Atribuţiile</w:t>
      </w:r>
      <w:proofErr w:type="spellEnd"/>
      <w:r w:rsidRPr="004D7945">
        <w:rPr>
          <w:rFonts w:ascii="Arial" w:eastAsia="Times New Roman" w:hAnsi="Arial" w:cs="Arial"/>
          <w:kern w:val="0"/>
          <w:sz w:val="20"/>
          <w:szCs w:val="20"/>
          <w:lang w:eastAsia="ro-MD"/>
          <w14:ligatures w14:val="none"/>
        </w:rPr>
        <w:t xml:space="preserve"> Comisiei </w:t>
      </w:r>
      <w:proofErr w:type="spellStart"/>
      <w:r w:rsidRPr="004D7945">
        <w:rPr>
          <w:rFonts w:ascii="Arial" w:eastAsia="Times New Roman" w:hAnsi="Arial" w:cs="Arial"/>
          <w:kern w:val="0"/>
          <w:sz w:val="20"/>
          <w:szCs w:val="20"/>
          <w:lang w:eastAsia="ro-MD"/>
          <w14:ligatures w14:val="none"/>
        </w:rPr>
        <w:t>Naţionale</w:t>
      </w:r>
      <w:proofErr w:type="spellEnd"/>
      <w:r w:rsidRPr="004D7945">
        <w:rPr>
          <w:rFonts w:ascii="Arial" w:eastAsia="Times New Roman" w:hAnsi="Arial" w:cs="Arial"/>
          <w:kern w:val="0"/>
          <w:sz w:val="20"/>
          <w:szCs w:val="20"/>
          <w:lang w:eastAsia="ro-MD"/>
          <w14:ligatures w14:val="none"/>
        </w:rPr>
        <w:t xml:space="preserve"> a </w:t>
      </w:r>
      <w:proofErr w:type="spellStart"/>
      <w:r w:rsidRPr="004D7945">
        <w:rPr>
          <w:rFonts w:ascii="Arial" w:eastAsia="Times New Roman" w:hAnsi="Arial" w:cs="Arial"/>
          <w:kern w:val="0"/>
          <w:sz w:val="20"/>
          <w:szCs w:val="20"/>
          <w:lang w:eastAsia="ro-MD"/>
          <w14:ligatures w14:val="none"/>
        </w:rPr>
        <w:t>Pieţei</w:t>
      </w:r>
      <w:proofErr w:type="spellEnd"/>
      <w:r w:rsidRPr="004D7945">
        <w:rPr>
          <w:rFonts w:ascii="Arial" w:eastAsia="Times New Roman" w:hAnsi="Arial" w:cs="Arial"/>
          <w:kern w:val="0"/>
          <w:sz w:val="20"/>
          <w:szCs w:val="20"/>
          <w:lang w:eastAsia="ro-MD"/>
          <w14:ligatures w14:val="none"/>
        </w:rPr>
        <w:t xml:space="preserve"> Financiare</w:t>
      </w:r>
    </w:p>
    <w:p w14:paraId="0E8F4336"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19. </w:t>
      </w:r>
      <w:proofErr w:type="spellStart"/>
      <w:r w:rsidRPr="004D7945">
        <w:rPr>
          <w:rFonts w:ascii="Arial" w:eastAsia="Times New Roman" w:hAnsi="Arial" w:cs="Arial"/>
          <w:kern w:val="0"/>
          <w:sz w:val="20"/>
          <w:szCs w:val="20"/>
          <w:lang w:eastAsia="ro-MD"/>
          <w14:ligatures w14:val="none"/>
        </w:rPr>
        <w:t>Iniţierea</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activităţii</w:t>
      </w:r>
      <w:proofErr w:type="spellEnd"/>
      <w:r w:rsidRPr="004D7945">
        <w:rPr>
          <w:rFonts w:ascii="Arial" w:eastAsia="Times New Roman" w:hAnsi="Arial" w:cs="Arial"/>
          <w:kern w:val="0"/>
          <w:sz w:val="20"/>
          <w:szCs w:val="20"/>
          <w:lang w:eastAsia="ro-MD"/>
          <w14:ligatures w14:val="none"/>
        </w:rPr>
        <w:t xml:space="preserve"> Depozitarului central unic</w:t>
      </w:r>
    </w:p>
    <w:p w14:paraId="291223D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20. </w:t>
      </w:r>
      <w:proofErr w:type="spellStart"/>
      <w:r w:rsidRPr="004D7945">
        <w:rPr>
          <w:rFonts w:ascii="Arial" w:eastAsia="Times New Roman" w:hAnsi="Arial" w:cs="Arial"/>
          <w:kern w:val="0"/>
          <w:sz w:val="20"/>
          <w:szCs w:val="20"/>
          <w:lang w:eastAsia="ro-MD"/>
          <w14:ligatures w14:val="none"/>
        </w:rPr>
        <w:t>Cerinţele</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faţă</w:t>
      </w:r>
      <w:proofErr w:type="spellEnd"/>
      <w:r w:rsidRPr="004D7945">
        <w:rPr>
          <w:rFonts w:ascii="Arial" w:eastAsia="Times New Roman" w:hAnsi="Arial" w:cs="Arial"/>
          <w:kern w:val="0"/>
          <w:sz w:val="20"/>
          <w:szCs w:val="20"/>
          <w:lang w:eastAsia="ro-MD"/>
          <w14:ligatures w14:val="none"/>
        </w:rPr>
        <w:t xml:space="preserve"> de activitatea Depozitarului central unic</w:t>
      </w:r>
    </w:p>
    <w:p w14:paraId="37F4E16B"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21. Evaluarea Depozitarului central unic </w:t>
      </w:r>
      <w:proofErr w:type="spellStart"/>
      <w:r w:rsidRPr="004D7945">
        <w:rPr>
          <w:rFonts w:ascii="Arial" w:eastAsia="Times New Roman" w:hAnsi="Arial" w:cs="Arial"/>
          <w:kern w:val="0"/>
          <w:sz w:val="20"/>
          <w:szCs w:val="20"/>
          <w:lang w:eastAsia="ro-MD"/>
          <w14:ligatures w14:val="none"/>
        </w:rPr>
        <w:t>pînă</w:t>
      </w:r>
      <w:proofErr w:type="spellEnd"/>
      <w:r w:rsidRPr="004D7945">
        <w:rPr>
          <w:rFonts w:ascii="Arial" w:eastAsia="Times New Roman" w:hAnsi="Arial" w:cs="Arial"/>
          <w:kern w:val="0"/>
          <w:sz w:val="20"/>
          <w:szCs w:val="20"/>
          <w:lang w:eastAsia="ro-MD"/>
          <w14:ligatures w14:val="none"/>
        </w:rPr>
        <w:t xml:space="preserve"> la </w:t>
      </w:r>
      <w:proofErr w:type="spellStart"/>
      <w:r w:rsidRPr="004D7945">
        <w:rPr>
          <w:rFonts w:ascii="Arial" w:eastAsia="Times New Roman" w:hAnsi="Arial" w:cs="Arial"/>
          <w:kern w:val="0"/>
          <w:sz w:val="20"/>
          <w:szCs w:val="20"/>
          <w:lang w:eastAsia="ro-MD"/>
          <w14:ligatures w14:val="none"/>
        </w:rPr>
        <w:t>iniţierea</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activităţii</w:t>
      </w:r>
      <w:proofErr w:type="spellEnd"/>
    </w:p>
    <w:p w14:paraId="48788D34"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22. Externalizarea </w:t>
      </w:r>
      <w:proofErr w:type="spellStart"/>
      <w:r w:rsidRPr="004D7945">
        <w:rPr>
          <w:rFonts w:ascii="Arial" w:eastAsia="Times New Roman" w:hAnsi="Arial" w:cs="Arial"/>
          <w:kern w:val="0"/>
          <w:sz w:val="20"/>
          <w:szCs w:val="20"/>
          <w:lang w:eastAsia="ro-MD"/>
          <w14:ligatures w14:val="none"/>
        </w:rPr>
        <w:t>activităţilor</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serviciilor</w:t>
      </w:r>
    </w:p>
    <w:p w14:paraId="53CDDABB"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23. Supravegherea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monitorizarea Depozitarului central unic</w:t>
      </w:r>
    </w:p>
    <w:p w14:paraId="1B4D25C8"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24. </w:t>
      </w:r>
      <w:r w:rsidRPr="004D7945">
        <w:rPr>
          <w:rFonts w:ascii="Arial" w:eastAsia="Times New Roman" w:hAnsi="Arial" w:cs="Arial"/>
          <w:i/>
          <w:iCs/>
          <w:color w:val="663300"/>
          <w:kern w:val="0"/>
          <w:sz w:val="20"/>
          <w:szCs w:val="20"/>
          <w:lang w:eastAsia="ro-MD"/>
          <w14:ligatures w14:val="none"/>
        </w:rPr>
        <w:t>Abrogat</w:t>
      </w:r>
    </w:p>
    <w:p w14:paraId="79AF281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25. Regulile Depozitarului central unic</w:t>
      </w:r>
    </w:p>
    <w:p w14:paraId="4FA12024"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26. Recomandări, </w:t>
      </w:r>
      <w:proofErr w:type="spellStart"/>
      <w:r w:rsidRPr="004D7945">
        <w:rPr>
          <w:rFonts w:ascii="Arial" w:eastAsia="Times New Roman" w:hAnsi="Arial" w:cs="Arial"/>
          <w:kern w:val="0"/>
          <w:sz w:val="20"/>
          <w:szCs w:val="20"/>
          <w:lang w:eastAsia="ro-MD"/>
          <w14:ligatures w14:val="none"/>
        </w:rPr>
        <w:t>prescripţii</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sancţiuni</w:t>
      </w:r>
      <w:proofErr w:type="spellEnd"/>
    </w:p>
    <w:p w14:paraId="735AEA9A"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w:t>
      </w:r>
    </w:p>
    <w:p w14:paraId="01E71ADF"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IV</w:t>
      </w:r>
    </w:p>
    <w:p w14:paraId="19FE997B"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i/>
          <w:iCs/>
          <w:color w:val="663300"/>
          <w:kern w:val="0"/>
          <w:sz w:val="18"/>
          <w:szCs w:val="18"/>
          <w:lang w:eastAsia="ro-MD"/>
          <w14:ligatures w14:val="none"/>
        </w:rPr>
        <w:t>Abrogat</w:t>
      </w:r>
    </w:p>
    <w:p w14:paraId="5752CD90"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27. </w:t>
      </w:r>
      <w:r w:rsidRPr="004D7945">
        <w:rPr>
          <w:rFonts w:ascii="Arial" w:eastAsia="Times New Roman" w:hAnsi="Arial" w:cs="Arial"/>
          <w:i/>
          <w:iCs/>
          <w:color w:val="663300"/>
          <w:kern w:val="0"/>
          <w:sz w:val="20"/>
          <w:szCs w:val="20"/>
          <w:lang w:eastAsia="ro-MD"/>
          <w14:ligatures w14:val="none"/>
        </w:rPr>
        <w:t>Abrogat</w:t>
      </w:r>
    </w:p>
    <w:p w14:paraId="1EA501E7"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lastRenderedPageBreak/>
        <w:t xml:space="preserve">Articolul 28. </w:t>
      </w:r>
      <w:r w:rsidRPr="004D7945">
        <w:rPr>
          <w:rFonts w:ascii="Arial" w:eastAsia="Times New Roman" w:hAnsi="Arial" w:cs="Arial"/>
          <w:i/>
          <w:iCs/>
          <w:color w:val="663300"/>
          <w:kern w:val="0"/>
          <w:sz w:val="20"/>
          <w:szCs w:val="20"/>
          <w:lang w:eastAsia="ro-MD"/>
          <w14:ligatures w14:val="none"/>
        </w:rPr>
        <w:t>Abrogat</w:t>
      </w:r>
    </w:p>
    <w:p w14:paraId="3B46C6A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29. </w:t>
      </w:r>
      <w:r w:rsidRPr="004D7945">
        <w:rPr>
          <w:rFonts w:ascii="Arial" w:eastAsia="Times New Roman" w:hAnsi="Arial" w:cs="Arial"/>
          <w:i/>
          <w:iCs/>
          <w:color w:val="663300"/>
          <w:kern w:val="0"/>
          <w:sz w:val="20"/>
          <w:szCs w:val="20"/>
          <w:lang w:eastAsia="ro-MD"/>
          <w14:ligatures w14:val="none"/>
        </w:rPr>
        <w:t>Abrogat</w:t>
      </w:r>
    </w:p>
    <w:p w14:paraId="25408077"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30. </w:t>
      </w:r>
      <w:r w:rsidRPr="004D7945">
        <w:rPr>
          <w:rFonts w:ascii="Arial" w:eastAsia="Times New Roman" w:hAnsi="Arial" w:cs="Arial"/>
          <w:i/>
          <w:iCs/>
          <w:color w:val="663300"/>
          <w:kern w:val="0"/>
          <w:sz w:val="20"/>
          <w:szCs w:val="20"/>
          <w:lang w:eastAsia="ro-MD"/>
          <w14:ligatures w14:val="none"/>
        </w:rPr>
        <w:t>Abrogat</w:t>
      </w:r>
    </w:p>
    <w:p w14:paraId="368D0FC0"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31. </w:t>
      </w:r>
      <w:r w:rsidRPr="004D7945">
        <w:rPr>
          <w:rFonts w:ascii="Arial" w:eastAsia="Times New Roman" w:hAnsi="Arial" w:cs="Arial"/>
          <w:i/>
          <w:iCs/>
          <w:color w:val="663300"/>
          <w:kern w:val="0"/>
          <w:sz w:val="20"/>
          <w:szCs w:val="20"/>
          <w:lang w:eastAsia="ro-MD"/>
          <w14:ligatures w14:val="none"/>
        </w:rPr>
        <w:t>Abrogat</w:t>
      </w:r>
    </w:p>
    <w:p w14:paraId="5CA20D45"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32. </w:t>
      </w:r>
      <w:r w:rsidRPr="004D7945">
        <w:rPr>
          <w:rFonts w:ascii="Arial" w:eastAsia="Times New Roman" w:hAnsi="Arial" w:cs="Arial"/>
          <w:i/>
          <w:iCs/>
          <w:color w:val="663300"/>
          <w:kern w:val="0"/>
          <w:sz w:val="20"/>
          <w:szCs w:val="20"/>
          <w:lang w:eastAsia="ro-MD"/>
          <w14:ligatures w14:val="none"/>
        </w:rPr>
        <w:t>Abrogat</w:t>
      </w:r>
    </w:p>
    <w:p w14:paraId="4FE3E5B5"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33. </w:t>
      </w:r>
      <w:r w:rsidRPr="004D7945">
        <w:rPr>
          <w:rFonts w:ascii="Arial" w:eastAsia="Times New Roman" w:hAnsi="Arial" w:cs="Arial"/>
          <w:i/>
          <w:iCs/>
          <w:color w:val="663300"/>
          <w:kern w:val="0"/>
          <w:sz w:val="20"/>
          <w:szCs w:val="20"/>
          <w:lang w:eastAsia="ro-MD"/>
          <w14:ligatures w14:val="none"/>
        </w:rPr>
        <w:t>Abrogat</w:t>
      </w:r>
    </w:p>
    <w:p w14:paraId="74F04231"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34. </w:t>
      </w:r>
      <w:r w:rsidRPr="004D7945">
        <w:rPr>
          <w:rFonts w:ascii="Arial" w:eastAsia="Times New Roman" w:hAnsi="Arial" w:cs="Arial"/>
          <w:i/>
          <w:iCs/>
          <w:color w:val="663300"/>
          <w:kern w:val="0"/>
          <w:sz w:val="20"/>
          <w:szCs w:val="20"/>
          <w:lang w:eastAsia="ro-MD"/>
          <w14:ligatures w14:val="none"/>
        </w:rPr>
        <w:t>Abrogat</w:t>
      </w:r>
    </w:p>
    <w:p w14:paraId="40285227"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35. </w:t>
      </w:r>
      <w:r w:rsidRPr="004D7945">
        <w:rPr>
          <w:rFonts w:ascii="Arial" w:eastAsia="Times New Roman" w:hAnsi="Arial" w:cs="Arial"/>
          <w:i/>
          <w:iCs/>
          <w:color w:val="663300"/>
          <w:kern w:val="0"/>
          <w:sz w:val="20"/>
          <w:szCs w:val="20"/>
          <w:lang w:eastAsia="ro-MD"/>
          <w14:ligatures w14:val="none"/>
        </w:rPr>
        <w:t>Abrogat</w:t>
      </w:r>
    </w:p>
    <w:p w14:paraId="65E481D9"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w:t>
      </w:r>
    </w:p>
    <w:p w14:paraId="0A566051"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V</w:t>
      </w:r>
    </w:p>
    <w:p w14:paraId="2EB9A7EB"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ACTIVITATEA DEPOZITARULUI CENTRAL UNIC</w:t>
      </w:r>
    </w:p>
    <w:p w14:paraId="236BA775"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36. Integritatea emisiunii</w:t>
      </w:r>
    </w:p>
    <w:p w14:paraId="7403F91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37. Mecanismul de alocare a pierderilor</w:t>
      </w:r>
    </w:p>
    <w:p w14:paraId="57789D8F"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38. Dreptul de </w:t>
      </w:r>
      <w:proofErr w:type="spellStart"/>
      <w:r w:rsidRPr="004D7945">
        <w:rPr>
          <w:rFonts w:ascii="Arial" w:eastAsia="Times New Roman" w:hAnsi="Arial" w:cs="Arial"/>
          <w:kern w:val="0"/>
          <w:sz w:val="20"/>
          <w:szCs w:val="20"/>
          <w:lang w:eastAsia="ro-MD"/>
          <w14:ligatures w14:val="none"/>
        </w:rPr>
        <w:t>retenţie</w:t>
      </w:r>
      <w:proofErr w:type="spellEnd"/>
    </w:p>
    <w:p w14:paraId="4941507D"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39. Arhivele</w:t>
      </w:r>
    </w:p>
    <w:p w14:paraId="69B9A792"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40. </w:t>
      </w:r>
      <w:proofErr w:type="spellStart"/>
      <w:r w:rsidRPr="004D7945">
        <w:rPr>
          <w:rFonts w:ascii="Arial" w:eastAsia="Times New Roman" w:hAnsi="Arial" w:cs="Arial"/>
          <w:kern w:val="0"/>
          <w:sz w:val="20"/>
          <w:szCs w:val="20"/>
          <w:lang w:eastAsia="ro-MD"/>
          <w14:ligatures w14:val="none"/>
        </w:rPr>
        <w:t>Protecţia</w:t>
      </w:r>
      <w:proofErr w:type="spellEnd"/>
      <w:r w:rsidRPr="004D7945">
        <w:rPr>
          <w:rFonts w:ascii="Arial" w:eastAsia="Times New Roman" w:hAnsi="Arial" w:cs="Arial"/>
          <w:kern w:val="0"/>
          <w:sz w:val="20"/>
          <w:szCs w:val="20"/>
          <w:lang w:eastAsia="ro-MD"/>
          <w14:ligatures w14:val="none"/>
        </w:rPr>
        <w:t xml:space="preserve"> valorilor mobiliare ale </w:t>
      </w:r>
      <w:proofErr w:type="spellStart"/>
      <w:r w:rsidRPr="004D7945">
        <w:rPr>
          <w:rFonts w:ascii="Arial" w:eastAsia="Times New Roman" w:hAnsi="Arial" w:cs="Arial"/>
          <w:kern w:val="0"/>
          <w:sz w:val="20"/>
          <w:szCs w:val="20"/>
          <w:lang w:eastAsia="ro-MD"/>
          <w14:ligatures w14:val="none"/>
        </w:rPr>
        <w:t>participanţilor</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ale </w:t>
      </w:r>
      <w:proofErr w:type="spellStart"/>
      <w:r w:rsidRPr="004D7945">
        <w:rPr>
          <w:rFonts w:ascii="Arial" w:eastAsia="Times New Roman" w:hAnsi="Arial" w:cs="Arial"/>
          <w:kern w:val="0"/>
          <w:sz w:val="20"/>
          <w:szCs w:val="20"/>
          <w:lang w:eastAsia="ro-MD"/>
          <w14:ligatures w14:val="none"/>
        </w:rPr>
        <w:t>clienţilor</w:t>
      </w:r>
      <w:proofErr w:type="spellEnd"/>
      <w:r w:rsidRPr="004D7945">
        <w:rPr>
          <w:rFonts w:ascii="Arial" w:eastAsia="Times New Roman" w:hAnsi="Arial" w:cs="Arial"/>
          <w:kern w:val="0"/>
          <w:sz w:val="20"/>
          <w:szCs w:val="20"/>
          <w:lang w:eastAsia="ro-MD"/>
          <w14:ligatures w14:val="none"/>
        </w:rPr>
        <w:t xml:space="preserve"> acestora</w:t>
      </w:r>
    </w:p>
    <w:p w14:paraId="125E75EA"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41. Conexiunile Depozitarului central unic</w:t>
      </w:r>
    </w:p>
    <w:p w14:paraId="4CDE5EBC"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42. Acces în mod nediscriminatoriu, tratament egal, </w:t>
      </w:r>
      <w:proofErr w:type="spellStart"/>
      <w:r w:rsidRPr="004D7945">
        <w:rPr>
          <w:rFonts w:ascii="Arial" w:eastAsia="Times New Roman" w:hAnsi="Arial" w:cs="Arial"/>
          <w:kern w:val="0"/>
          <w:sz w:val="20"/>
          <w:szCs w:val="20"/>
          <w:lang w:eastAsia="ro-MD"/>
          <w14:ligatures w14:val="none"/>
        </w:rPr>
        <w:t>transparenţa</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preţurilor</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comisioanelor</w:t>
      </w:r>
    </w:p>
    <w:p w14:paraId="09E52C24"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43. Reguli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proceduri în cazul </w:t>
      </w:r>
      <w:proofErr w:type="spellStart"/>
      <w:r w:rsidRPr="004D7945">
        <w:rPr>
          <w:rFonts w:ascii="Arial" w:eastAsia="Times New Roman" w:hAnsi="Arial" w:cs="Arial"/>
          <w:kern w:val="0"/>
          <w:sz w:val="20"/>
          <w:szCs w:val="20"/>
          <w:lang w:eastAsia="ro-MD"/>
          <w14:ligatures w14:val="none"/>
        </w:rPr>
        <w:t>insolvabilităţii</w:t>
      </w:r>
      <w:proofErr w:type="spellEnd"/>
      <w:r w:rsidRPr="004D7945">
        <w:rPr>
          <w:rFonts w:ascii="Arial" w:eastAsia="Times New Roman" w:hAnsi="Arial" w:cs="Arial"/>
          <w:kern w:val="0"/>
          <w:sz w:val="20"/>
          <w:szCs w:val="20"/>
          <w:lang w:eastAsia="ro-MD"/>
          <w14:ligatures w14:val="none"/>
        </w:rPr>
        <w:t xml:space="preserve"> unui participant</w:t>
      </w:r>
    </w:p>
    <w:p w14:paraId="37DB0C63"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44. Proceduri de comunicare cu </w:t>
      </w:r>
      <w:proofErr w:type="spellStart"/>
      <w:r w:rsidRPr="004D7945">
        <w:rPr>
          <w:rFonts w:ascii="Arial" w:eastAsia="Times New Roman" w:hAnsi="Arial" w:cs="Arial"/>
          <w:kern w:val="0"/>
          <w:sz w:val="20"/>
          <w:szCs w:val="20"/>
          <w:lang w:eastAsia="ro-MD"/>
          <w14:ligatures w14:val="none"/>
        </w:rPr>
        <w:t>participanţii</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alte </w:t>
      </w:r>
      <w:proofErr w:type="spellStart"/>
      <w:r w:rsidRPr="004D7945">
        <w:rPr>
          <w:rFonts w:ascii="Arial" w:eastAsia="Times New Roman" w:hAnsi="Arial" w:cs="Arial"/>
          <w:kern w:val="0"/>
          <w:sz w:val="20"/>
          <w:szCs w:val="20"/>
          <w:lang w:eastAsia="ro-MD"/>
          <w14:ligatures w14:val="none"/>
        </w:rPr>
        <w:t>entităţi</w:t>
      </w:r>
      <w:proofErr w:type="spellEnd"/>
      <w:r w:rsidRPr="004D7945">
        <w:rPr>
          <w:rFonts w:ascii="Arial" w:eastAsia="Times New Roman" w:hAnsi="Arial" w:cs="Arial"/>
          <w:kern w:val="0"/>
          <w:sz w:val="20"/>
          <w:szCs w:val="20"/>
          <w:lang w:eastAsia="ro-MD"/>
          <w14:ligatures w14:val="none"/>
        </w:rPr>
        <w:t xml:space="preserve"> de infrastructură a </w:t>
      </w:r>
      <w:proofErr w:type="spellStart"/>
      <w:r w:rsidRPr="004D7945">
        <w:rPr>
          <w:rFonts w:ascii="Arial" w:eastAsia="Times New Roman" w:hAnsi="Arial" w:cs="Arial"/>
          <w:kern w:val="0"/>
          <w:sz w:val="20"/>
          <w:szCs w:val="20"/>
          <w:lang w:eastAsia="ro-MD"/>
          <w14:ligatures w14:val="none"/>
        </w:rPr>
        <w:t>pieţei</w:t>
      </w:r>
      <w:proofErr w:type="spellEnd"/>
      <w:r w:rsidRPr="004D7945">
        <w:rPr>
          <w:rFonts w:ascii="Arial" w:eastAsia="Times New Roman" w:hAnsi="Arial" w:cs="Arial"/>
          <w:kern w:val="0"/>
          <w:sz w:val="20"/>
          <w:szCs w:val="20"/>
          <w:lang w:eastAsia="ro-MD"/>
          <w14:ligatures w14:val="none"/>
        </w:rPr>
        <w:t xml:space="preserve"> de capital</w:t>
      </w:r>
    </w:p>
    <w:p w14:paraId="69770B5A"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45. </w:t>
      </w:r>
      <w:proofErr w:type="spellStart"/>
      <w:r w:rsidRPr="004D7945">
        <w:rPr>
          <w:rFonts w:ascii="Arial" w:eastAsia="Times New Roman" w:hAnsi="Arial" w:cs="Arial"/>
          <w:kern w:val="0"/>
          <w:sz w:val="20"/>
          <w:szCs w:val="20"/>
          <w:lang w:eastAsia="ro-MD"/>
          <w14:ligatures w14:val="none"/>
        </w:rPr>
        <w:t>Plăţile</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comisioanele aferente serviciilor prestate</w:t>
      </w:r>
    </w:p>
    <w:p w14:paraId="16FB7049"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w:t>
      </w:r>
    </w:p>
    <w:p w14:paraId="470F6C46"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Capitolul VI</w:t>
      </w:r>
    </w:p>
    <w:p w14:paraId="35B98568"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sz w:val="18"/>
          <w:szCs w:val="18"/>
          <w:lang w:eastAsia="ro-MD"/>
          <w14:ligatures w14:val="none"/>
        </w:rPr>
        <w:t>DISPOZIŢII FINALE ŞI TRANZITORII</w:t>
      </w:r>
    </w:p>
    <w:p w14:paraId="293FC7AA"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 xml:space="preserve">Articolul 46. Intrarea în vigoare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w:t>
      </w:r>
      <w:proofErr w:type="spellStart"/>
      <w:r w:rsidRPr="004D7945">
        <w:rPr>
          <w:rFonts w:ascii="Arial" w:eastAsia="Times New Roman" w:hAnsi="Arial" w:cs="Arial"/>
          <w:kern w:val="0"/>
          <w:sz w:val="20"/>
          <w:szCs w:val="20"/>
          <w:lang w:eastAsia="ro-MD"/>
          <w14:ligatures w14:val="none"/>
        </w:rPr>
        <w:t>dispoziţii</w:t>
      </w:r>
      <w:proofErr w:type="spellEnd"/>
      <w:r w:rsidRPr="004D7945">
        <w:rPr>
          <w:rFonts w:ascii="Arial" w:eastAsia="Times New Roman" w:hAnsi="Arial" w:cs="Arial"/>
          <w:kern w:val="0"/>
          <w:sz w:val="20"/>
          <w:szCs w:val="20"/>
          <w:lang w:eastAsia="ro-MD"/>
          <w14:ligatures w14:val="none"/>
        </w:rPr>
        <w:t xml:space="preserve"> finale </w:t>
      </w:r>
      <w:proofErr w:type="spellStart"/>
      <w:r w:rsidRPr="004D7945">
        <w:rPr>
          <w:rFonts w:ascii="Arial" w:eastAsia="Times New Roman" w:hAnsi="Arial" w:cs="Arial"/>
          <w:kern w:val="0"/>
          <w:sz w:val="20"/>
          <w:szCs w:val="20"/>
          <w:lang w:eastAsia="ro-MD"/>
          <w14:ligatures w14:val="none"/>
        </w:rPr>
        <w:t>şi</w:t>
      </w:r>
      <w:proofErr w:type="spellEnd"/>
      <w:r w:rsidRPr="004D7945">
        <w:rPr>
          <w:rFonts w:ascii="Arial" w:eastAsia="Times New Roman" w:hAnsi="Arial" w:cs="Arial"/>
          <w:kern w:val="0"/>
          <w:sz w:val="20"/>
          <w:szCs w:val="20"/>
          <w:lang w:eastAsia="ro-MD"/>
          <w14:ligatures w14:val="none"/>
        </w:rPr>
        <w:t xml:space="preserve"> tranzitorii</w:t>
      </w:r>
    </w:p>
    <w:p w14:paraId="0EDB9948" w14:textId="77777777" w:rsidR="004D7945" w:rsidRPr="004D7945" w:rsidRDefault="004D7945" w:rsidP="004D7945">
      <w:pPr>
        <w:spacing w:before="45" w:after="0" w:line="240" w:lineRule="auto"/>
        <w:ind w:left="1134" w:right="567" w:hanging="567"/>
        <w:rPr>
          <w:rFonts w:ascii="Arial" w:eastAsia="Times New Roman" w:hAnsi="Arial" w:cs="Arial"/>
          <w:kern w:val="0"/>
          <w:sz w:val="20"/>
          <w:szCs w:val="20"/>
          <w:lang w:eastAsia="ro-MD"/>
          <w14:ligatures w14:val="none"/>
        </w:rPr>
      </w:pPr>
      <w:r w:rsidRPr="004D7945">
        <w:rPr>
          <w:rFonts w:ascii="Arial" w:eastAsia="Times New Roman" w:hAnsi="Arial" w:cs="Arial"/>
          <w:kern w:val="0"/>
          <w:sz w:val="20"/>
          <w:szCs w:val="20"/>
          <w:lang w:eastAsia="ro-MD"/>
          <w14:ligatures w14:val="none"/>
        </w:rPr>
        <w:t>Articolul 47. Măsuri compensatorii</w:t>
      </w:r>
    </w:p>
    <w:p w14:paraId="2E4F9E32" w14:textId="0FB2569F"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F749D69" w14:textId="77777777" w:rsidR="004D7945" w:rsidRPr="004D7945" w:rsidRDefault="004D7945" w:rsidP="004D7945">
      <w:pPr>
        <w:spacing w:after="0" w:line="240" w:lineRule="auto"/>
        <w:ind w:left="567" w:right="567" w:hanging="567"/>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Notă: În cuprinsul legii, textele "Legea nr.183 din 22 iulie 2016", "Legea nr.1134-XIII din 2 aprilie 1997", "Legea nr.419-XVI din 22 decembrie 2006", "Legea nr.548-XIII din 21 iulie 1995", "Legea nr.171 din 11 iulie 2012", "Legea nr.184 din 22 iulie 2016" </w:t>
      </w:r>
      <w:proofErr w:type="spellStart"/>
      <w:r w:rsidRPr="004D7945">
        <w:rPr>
          <w:rFonts w:ascii="Arial" w:eastAsia="Times New Roman" w:hAnsi="Arial" w:cs="Arial"/>
          <w:i/>
          <w:iCs/>
          <w:color w:val="663300"/>
          <w:kern w:val="0"/>
          <w:sz w:val="20"/>
          <w:szCs w:val="20"/>
          <w:lang w:eastAsia="ro-MD"/>
          <w14:ligatures w14:val="none"/>
        </w:rPr>
        <w:t>şi</w:t>
      </w:r>
      <w:proofErr w:type="spellEnd"/>
      <w:r w:rsidRPr="004D7945">
        <w:rPr>
          <w:rFonts w:ascii="Arial" w:eastAsia="Times New Roman" w:hAnsi="Arial" w:cs="Arial"/>
          <w:i/>
          <w:iCs/>
          <w:color w:val="663300"/>
          <w:kern w:val="0"/>
          <w:sz w:val="20"/>
          <w:szCs w:val="20"/>
          <w:lang w:eastAsia="ro-MD"/>
          <w14:ligatures w14:val="none"/>
        </w:rPr>
        <w:t xml:space="preserve"> sintagma "Depozitar central", la orice formă gramaticală, se substituie cu textele "Legea nr.183/2016", "Legea nr.1134/1997", "Legea nr.419/2006", "Legea nr.548/1995", "Legea nr.171/2012", "Legea nr.184/2016" </w:t>
      </w:r>
      <w:proofErr w:type="spellStart"/>
      <w:r w:rsidRPr="004D7945">
        <w:rPr>
          <w:rFonts w:ascii="Arial" w:eastAsia="Times New Roman" w:hAnsi="Arial" w:cs="Arial"/>
          <w:i/>
          <w:iCs/>
          <w:color w:val="663300"/>
          <w:kern w:val="0"/>
          <w:sz w:val="20"/>
          <w:szCs w:val="20"/>
          <w:lang w:eastAsia="ro-MD"/>
          <w14:ligatures w14:val="none"/>
        </w:rPr>
        <w:t>şi</w:t>
      </w:r>
      <w:proofErr w:type="spellEnd"/>
      <w:r w:rsidRPr="004D7945">
        <w:rPr>
          <w:rFonts w:ascii="Arial" w:eastAsia="Times New Roman" w:hAnsi="Arial" w:cs="Arial"/>
          <w:i/>
          <w:iCs/>
          <w:color w:val="663300"/>
          <w:kern w:val="0"/>
          <w:sz w:val="20"/>
          <w:szCs w:val="20"/>
          <w:lang w:eastAsia="ro-MD"/>
          <w14:ligatures w14:val="none"/>
        </w:rPr>
        <w:t>, respectiv, cu sintagma "Depozitar central unic" la forma gramaticală corespunzătoare conform Legii nr.292 din 19.10.2023, în vigoare 21.10.2023</w:t>
      </w:r>
    </w:p>
    <w:p w14:paraId="77C7964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EDD8A3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40C719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Prezenta lege organică este adoptată în temeiul prevederilor art.106</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din </w:t>
      </w:r>
      <w:proofErr w:type="spellStart"/>
      <w:r w:rsidRPr="004D7945">
        <w:rPr>
          <w:rFonts w:ascii="Arial" w:eastAsia="Times New Roman" w:hAnsi="Arial" w:cs="Arial"/>
          <w:kern w:val="0"/>
          <w:lang w:eastAsia="ro-MD"/>
          <w14:ligatures w14:val="none"/>
        </w:rPr>
        <w:t>Constituţie</w:t>
      </w:r>
      <w:proofErr w:type="spellEnd"/>
      <w:r w:rsidRPr="004D7945">
        <w:rPr>
          <w:rFonts w:ascii="Arial" w:eastAsia="Times New Roman" w:hAnsi="Arial" w:cs="Arial"/>
          <w:kern w:val="0"/>
          <w:lang w:eastAsia="ro-MD"/>
          <w14:ligatures w14:val="none"/>
        </w:rPr>
        <w:t xml:space="preserve">, prin angajarea răspunderii Guvernului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Parlament.</w:t>
      </w:r>
    </w:p>
    <w:p w14:paraId="7C6D9EB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Prezenta lege transpune </w:t>
      </w:r>
      <w:proofErr w:type="spellStart"/>
      <w:r w:rsidRPr="004D7945">
        <w:rPr>
          <w:rFonts w:ascii="Arial" w:eastAsia="Times New Roman" w:hAnsi="Arial" w:cs="Arial"/>
          <w:kern w:val="0"/>
          <w:lang w:eastAsia="ro-MD"/>
          <w14:ligatures w14:val="none"/>
        </w:rPr>
        <w:t>parţial</w:t>
      </w:r>
      <w:proofErr w:type="spellEnd"/>
      <w:r w:rsidRPr="004D7945">
        <w:rPr>
          <w:rFonts w:ascii="Arial" w:eastAsia="Times New Roman" w:hAnsi="Arial" w:cs="Arial"/>
          <w:kern w:val="0"/>
          <w:lang w:eastAsia="ro-MD"/>
          <w14:ligatures w14:val="none"/>
        </w:rPr>
        <w:t xml:space="preserve"> Regulamentul (UE) nr.909/2014 al Parlamentului European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 Consiliului din 23 iulie 2014 privind </w:t>
      </w:r>
      <w:proofErr w:type="spellStart"/>
      <w:r w:rsidRPr="004D7945">
        <w:rPr>
          <w:rFonts w:ascii="Arial" w:eastAsia="Times New Roman" w:hAnsi="Arial" w:cs="Arial"/>
          <w:kern w:val="0"/>
          <w:lang w:eastAsia="ro-MD"/>
          <w14:ligatures w14:val="none"/>
        </w:rPr>
        <w:t>îmbunătăţirea</w:t>
      </w:r>
      <w:proofErr w:type="spellEnd"/>
      <w:r w:rsidRPr="004D7945">
        <w:rPr>
          <w:rFonts w:ascii="Arial" w:eastAsia="Times New Roman" w:hAnsi="Arial" w:cs="Arial"/>
          <w:kern w:val="0"/>
          <w:lang w:eastAsia="ro-MD"/>
          <w14:ligatures w14:val="none"/>
        </w:rPr>
        <w:t xml:space="preserve"> decontării titlurilor de valoare în Uniunea Europeană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privind depozitarii centrali de titluri de valoare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modificare a Directivelor 98/26/CE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2014/65/UE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Regulamentului (UE) nr.236/2012, publicat în Jurnalul Oficial al Uniunii Europene L 257/1 din 28 august 2014.</w:t>
      </w:r>
    </w:p>
    <w:p w14:paraId="146FBB6A"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[Clauza de adoptare introdusă prin Legea nr.292 din 19.10.2023, în vigoare 21.10.2023]</w:t>
      </w:r>
    </w:p>
    <w:p w14:paraId="1D7583A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047CB8C"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I</w:t>
      </w:r>
    </w:p>
    <w:p w14:paraId="1D5890B4"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DISPOZIŢII GENERALE</w:t>
      </w:r>
    </w:p>
    <w:p w14:paraId="69B410D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w:t>
      </w:r>
      <w:r w:rsidRPr="004D7945">
        <w:rPr>
          <w:rFonts w:ascii="Arial" w:eastAsia="Times New Roman" w:hAnsi="Arial" w:cs="Arial"/>
          <w:kern w:val="0"/>
          <w:lang w:eastAsia="ro-MD"/>
          <w14:ligatures w14:val="none"/>
        </w:rPr>
        <w:t xml:space="preserve"> Obiectul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scopul legii</w:t>
      </w:r>
    </w:p>
    <w:p w14:paraId="3BF81FC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Prezenta lege reglementează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de creare, </w:t>
      </w:r>
      <w:proofErr w:type="spellStart"/>
      <w:r w:rsidRPr="004D7945">
        <w:rPr>
          <w:rFonts w:ascii="Arial" w:eastAsia="Times New Roman" w:hAnsi="Arial" w:cs="Arial"/>
          <w:kern w:val="0"/>
          <w:lang w:eastAsia="ro-MD"/>
          <w14:ligatures w14:val="none"/>
        </w:rPr>
        <w:t>desfăşurare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monitorizare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supraveghere a Depozitarului central unic al valorilor mobiliare,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privind înregistrarea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valorilor mobiliare de către Depozitarul central unic al valorilor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săi.</w:t>
      </w:r>
    </w:p>
    <w:p w14:paraId="38E86DF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Prezenta lege are ca scop crearea unei infrastructuri moderne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asigurarea protejării drepturilor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gestionarea riscurilor sistemice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menţinerea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stabilităţii</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financiară a Republicii Moldova.</w:t>
      </w:r>
    </w:p>
    <w:p w14:paraId="47D04213"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lastRenderedPageBreak/>
        <w:t>[Art.1 alin.(1) completat prin Legea nr.292 din 19.10.2023, în vigoare 21.10.2023]</w:t>
      </w:r>
    </w:p>
    <w:p w14:paraId="1B83B17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63BDE8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Noţiuni</w:t>
      </w:r>
      <w:proofErr w:type="spellEnd"/>
      <w:r w:rsidRPr="004D7945">
        <w:rPr>
          <w:rFonts w:ascii="Arial" w:eastAsia="Times New Roman" w:hAnsi="Arial" w:cs="Arial"/>
          <w:kern w:val="0"/>
          <w:lang w:eastAsia="ro-MD"/>
          <w14:ligatures w14:val="none"/>
        </w:rPr>
        <w:t xml:space="preserve"> principale</w:t>
      </w:r>
    </w:p>
    <w:p w14:paraId="61D5832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 sensul prezentei legi, următoarele </w:t>
      </w:r>
      <w:proofErr w:type="spellStart"/>
      <w:r w:rsidRPr="004D7945">
        <w:rPr>
          <w:rFonts w:ascii="Arial" w:eastAsia="Times New Roman" w:hAnsi="Arial" w:cs="Arial"/>
          <w:kern w:val="0"/>
          <w:lang w:eastAsia="ro-MD"/>
          <w14:ligatures w14:val="none"/>
        </w:rPr>
        <w:t>noţiuni</w:t>
      </w:r>
      <w:proofErr w:type="spellEnd"/>
      <w:r w:rsidRPr="004D7945">
        <w:rPr>
          <w:rFonts w:ascii="Arial" w:eastAsia="Times New Roman" w:hAnsi="Arial" w:cs="Arial"/>
          <w:kern w:val="0"/>
          <w:lang w:eastAsia="ro-MD"/>
          <w14:ligatures w14:val="none"/>
        </w:rPr>
        <w:t xml:space="preserve"> principale semnifică:</w:t>
      </w:r>
    </w:p>
    <w:p w14:paraId="5715C81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 xml:space="preserve">activitate de </w:t>
      </w:r>
      <w:proofErr w:type="spellStart"/>
      <w:r w:rsidRPr="004D7945">
        <w:rPr>
          <w:rFonts w:ascii="Arial" w:eastAsia="Times New Roman" w:hAnsi="Arial" w:cs="Arial"/>
          <w:i/>
          <w:iCs/>
          <w:kern w:val="0"/>
          <w:lang w:eastAsia="ro-MD"/>
          <w14:ligatures w14:val="none"/>
        </w:rPr>
        <w:t>importanţă</w:t>
      </w:r>
      <w:proofErr w:type="spellEnd"/>
      <w:r w:rsidRPr="004D7945">
        <w:rPr>
          <w:rFonts w:ascii="Arial" w:eastAsia="Times New Roman" w:hAnsi="Arial" w:cs="Arial"/>
          <w:i/>
          <w:iCs/>
          <w:kern w:val="0"/>
          <w:lang w:eastAsia="ro-MD"/>
          <w14:ligatures w14:val="none"/>
        </w:rPr>
        <w:t xml:space="preserve"> materială</w:t>
      </w:r>
      <w:r w:rsidRPr="004D7945">
        <w:rPr>
          <w:rFonts w:ascii="Arial" w:eastAsia="Times New Roman" w:hAnsi="Arial" w:cs="Arial"/>
          <w:kern w:val="0"/>
          <w:lang w:eastAsia="ro-MD"/>
          <w14:ligatures w14:val="none"/>
        </w:rPr>
        <w:t xml:space="preserve"> – activitate a cărei întrerupere </w:t>
      </w:r>
      <w:proofErr w:type="spellStart"/>
      <w:r w:rsidRPr="004D7945">
        <w:rPr>
          <w:rFonts w:ascii="Arial" w:eastAsia="Times New Roman" w:hAnsi="Arial" w:cs="Arial"/>
          <w:kern w:val="0"/>
          <w:lang w:eastAsia="ro-MD"/>
          <w14:ligatures w14:val="none"/>
        </w:rPr>
        <w:t>parţială</w:t>
      </w:r>
      <w:proofErr w:type="spellEnd"/>
      <w:r w:rsidRPr="004D7945">
        <w:rPr>
          <w:rFonts w:ascii="Arial" w:eastAsia="Times New Roman" w:hAnsi="Arial" w:cs="Arial"/>
          <w:kern w:val="0"/>
          <w:lang w:eastAsia="ro-MD"/>
          <w14:ligatures w14:val="none"/>
        </w:rPr>
        <w:t xml:space="preserve"> sau totală ar afecta în mod semnificativ capacitatea Depozitarului central unic de a se conforma permanent cu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de </w:t>
      </w:r>
      <w:proofErr w:type="spellStart"/>
      <w:r w:rsidRPr="004D7945">
        <w:rPr>
          <w:rFonts w:ascii="Arial" w:eastAsia="Times New Roman" w:hAnsi="Arial" w:cs="Arial"/>
          <w:kern w:val="0"/>
          <w:lang w:eastAsia="ro-MD"/>
          <w14:ligatures w14:val="none"/>
        </w:rPr>
        <w:t>legislaţie</w:t>
      </w:r>
      <w:proofErr w:type="spellEnd"/>
      <w:r w:rsidRPr="004D7945">
        <w:rPr>
          <w:rFonts w:ascii="Arial" w:eastAsia="Times New Roman" w:hAnsi="Arial" w:cs="Arial"/>
          <w:kern w:val="0"/>
          <w:lang w:eastAsia="ro-MD"/>
          <w14:ligatures w14:val="none"/>
        </w:rPr>
        <w:t>;</w:t>
      </w:r>
    </w:p>
    <w:p w14:paraId="79A9C80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autoritate de supraveghere</w:t>
      </w:r>
      <w:r w:rsidRPr="004D7945">
        <w:rPr>
          <w:rFonts w:ascii="Arial" w:eastAsia="Times New Roman" w:hAnsi="Arial" w:cs="Arial"/>
          <w:kern w:val="0"/>
          <w:lang w:eastAsia="ro-MD"/>
          <w14:ligatures w14:val="none"/>
        </w:rPr>
        <w:t xml:space="preserve"> –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sau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conform ariei de </w:t>
      </w:r>
      <w:proofErr w:type="spellStart"/>
      <w:r w:rsidRPr="004D7945">
        <w:rPr>
          <w:rFonts w:ascii="Arial" w:eastAsia="Times New Roman" w:hAnsi="Arial" w:cs="Arial"/>
          <w:kern w:val="0"/>
          <w:lang w:eastAsia="ro-MD"/>
          <w14:ligatures w14:val="none"/>
        </w:rPr>
        <w:t>competenţe</w:t>
      </w:r>
      <w:proofErr w:type="spellEnd"/>
      <w:r w:rsidRPr="004D7945">
        <w:rPr>
          <w:rFonts w:ascii="Arial" w:eastAsia="Times New Roman" w:hAnsi="Arial" w:cs="Arial"/>
          <w:kern w:val="0"/>
          <w:lang w:eastAsia="ro-MD"/>
          <w14:ligatures w14:val="none"/>
        </w:rPr>
        <w:t xml:space="preserve"> stabilite de prezenta lege;</w:t>
      </w:r>
    </w:p>
    <w:p w14:paraId="016CE00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cont de valori mobiliare</w:t>
      </w:r>
      <w:r w:rsidRPr="004D7945">
        <w:rPr>
          <w:rFonts w:ascii="Arial" w:eastAsia="Times New Roman" w:hAnsi="Arial" w:cs="Arial"/>
          <w:kern w:val="0"/>
          <w:lang w:eastAsia="ro-MD"/>
          <w14:ligatures w14:val="none"/>
        </w:rPr>
        <w:t xml:space="preserve"> – cont la care valorile mobiliare pot fi creditate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debitate;</w:t>
      </w:r>
    </w:p>
    <w:p w14:paraId="48DA909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codul CFI</w:t>
      </w:r>
      <w:r w:rsidRPr="004D7945">
        <w:rPr>
          <w:rFonts w:ascii="Arial" w:eastAsia="Times New Roman" w:hAnsi="Arial" w:cs="Arial"/>
          <w:kern w:val="0"/>
          <w:lang w:eastAsia="ro-MD"/>
          <w14:ligatures w14:val="none"/>
        </w:rPr>
        <w:t xml:space="preserve"> – cod care descrie caracteristicile unui instrument financiar în momentul emiterii acestuia (</w:t>
      </w:r>
      <w:proofErr w:type="spellStart"/>
      <w:r w:rsidRPr="004D7945">
        <w:rPr>
          <w:rFonts w:ascii="Arial" w:eastAsia="Times New Roman" w:hAnsi="Arial" w:cs="Arial"/>
          <w:i/>
          <w:iCs/>
          <w:kern w:val="0"/>
          <w:lang w:eastAsia="ro-MD"/>
          <w14:ligatures w14:val="none"/>
        </w:rPr>
        <w:t>Classification</w:t>
      </w:r>
      <w:proofErr w:type="spellEnd"/>
      <w:r w:rsidRPr="004D7945">
        <w:rPr>
          <w:rFonts w:ascii="Arial" w:eastAsia="Times New Roman" w:hAnsi="Arial" w:cs="Arial"/>
          <w:i/>
          <w:iCs/>
          <w:kern w:val="0"/>
          <w:lang w:eastAsia="ro-MD"/>
          <w14:ligatures w14:val="none"/>
        </w:rPr>
        <w:t xml:space="preserve"> of Financial </w:t>
      </w:r>
      <w:proofErr w:type="spellStart"/>
      <w:r w:rsidRPr="004D7945">
        <w:rPr>
          <w:rFonts w:ascii="Arial" w:eastAsia="Times New Roman" w:hAnsi="Arial" w:cs="Arial"/>
          <w:i/>
          <w:iCs/>
          <w:kern w:val="0"/>
          <w:lang w:eastAsia="ro-MD"/>
          <w14:ligatures w14:val="none"/>
        </w:rPr>
        <w:t>Instruments</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care rămâne neschimbat de-a lungul ciclului de </w:t>
      </w:r>
      <w:proofErr w:type="spellStart"/>
      <w:r w:rsidRPr="004D7945">
        <w:rPr>
          <w:rFonts w:ascii="Arial" w:eastAsia="Times New Roman" w:hAnsi="Arial" w:cs="Arial"/>
          <w:kern w:val="0"/>
          <w:lang w:eastAsia="ro-MD"/>
          <w14:ligatures w14:val="none"/>
        </w:rPr>
        <w:t>viaţă</w:t>
      </w:r>
      <w:proofErr w:type="spellEnd"/>
      <w:r w:rsidRPr="004D7945">
        <w:rPr>
          <w:rFonts w:ascii="Arial" w:eastAsia="Times New Roman" w:hAnsi="Arial" w:cs="Arial"/>
          <w:kern w:val="0"/>
          <w:lang w:eastAsia="ro-MD"/>
          <w14:ligatures w14:val="none"/>
        </w:rPr>
        <w:t xml:space="preserve"> al respectivului instrument financiar. Alocarea codurilor CFI se realizează conform standardului ISO 10962, de către Depozitarul central unic, conform reglementărilor sale interne;</w:t>
      </w:r>
    </w:p>
    <w:p w14:paraId="03EA690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codul ISIN</w:t>
      </w:r>
      <w:r w:rsidRPr="004D7945">
        <w:rPr>
          <w:rFonts w:ascii="Arial" w:eastAsia="Times New Roman" w:hAnsi="Arial" w:cs="Arial"/>
          <w:kern w:val="0"/>
          <w:lang w:eastAsia="ro-MD"/>
          <w14:ligatures w14:val="none"/>
        </w:rPr>
        <w:t xml:space="preserve"> – numărul </w:t>
      </w:r>
      <w:proofErr w:type="spellStart"/>
      <w:r w:rsidRPr="004D7945">
        <w:rPr>
          <w:rFonts w:ascii="Arial" w:eastAsia="Times New Roman" w:hAnsi="Arial" w:cs="Arial"/>
          <w:kern w:val="0"/>
          <w:lang w:eastAsia="ro-MD"/>
          <w14:ligatures w14:val="none"/>
        </w:rPr>
        <w:t>internaţional</w:t>
      </w:r>
      <w:proofErr w:type="spellEnd"/>
      <w:r w:rsidRPr="004D7945">
        <w:rPr>
          <w:rFonts w:ascii="Arial" w:eastAsia="Times New Roman" w:hAnsi="Arial" w:cs="Arial"/>
          <w:kern w:val="0"/>
          <w:lang w:eastAsia="ro-MD"/>
          <w14:ligatures w14:val="none"/>
        </w:rPr>
        <w:t xml:space="preserve"> de identificare a valorilor mobiliare (</w:t>
      </w:r>
      <w:r w:rsidRPr="004D7945">
        <w:rPr>
          <w:rFonts w:ascii="Arial" w:eastAsia="Times New Roman" w:hAnsi="Arial" w:cs="Arial"/>
          <w:i/>
          <w:iCs/>
          <w:kern w:val="0"/>
          <w:lang w:eastAsia="ro-MD"/>
          <w14:ligatures w14:val="none"/>
        </w:rPr>
        <w:t xml:space="preserve">International Securities </w:t>
      </w:r>
      <w:proofErr w:type="spellStart"/>
      <w:r w:rsidRPr="004D7945">
        <w:rPr>
          <w:rFonts w:ascii="Arial" w:eastAsia="Times New Roman" w:hAnsi="Arial" w:cs="Arial"/>
          <w:i/>
          <w:iCs/>
          <w:kern w:val="0"/>
          <w:lang w:eastAsia="ro-MD"/>
          <w14:ligatures w14:val="none"/>
        </w:rPr>
        <w:t>Identification</w:t>
      </w:r>
      <w:proofErr w:type="spellEnd"/>
      <w:r w:rsidRPr="004D7945">
        <w:rPr>
          <w:rFonts w:ascii="Arial" w:eastAsia="Times New Roman" w:hAnsi="Arial" w:cs="Arial"/>
          <w:i/>
          <w:iCs/>
          <w:kern w:val="0"/>
          <w:lang w:eastAsia="ro-MD"/>
          <w14:ligatures w14:val="none"/>
        </w:rPr>
        <w:t xml:space="preserve"> </w:t>
      </w:r>
      <w:proofErr w:type="spellStart"/>
      <w:r w:rsidRPr="004D7945">
        <w:rPr>
          <w:rFonts w:ascii="Arial" w:eastAsia="Times New Roman" w:hAnsi="Arial" w:cs="Arial"/>
          <w:i/>
          <w:iCs/>
          <w:kern w:val="0"/>
          <w:lang w:eastAsia="ro-MD"/>
          <w14:ligatures w14:val="none"/>
        </w:rPr>
        <w:t>Number</w:t>
      </w:r>
      <w:proofErr w:type="spellEnd"/>
      <w:r w:rsidRPr="004D7945">
        <w:rPr>
          <w:rFonts w:ascii="Arial" w:eastAsia="Times New Roman" w:hAnsi="Arial" w:cs="Arial"/>
          <w:kern w:val="0"/>
          <w:lang w:eastAsia="ro-MD"/>
          <w14:ligatures w14:val="none"/>
        </w:rPr>
        <w:t xml:space="preserve">), alocat în conformitate cu standardul </w:t>
      </w:r>
      <w:proofErr w:type="spellStart"/>
      <w:r w:rsidRPr="004D7945">
        <w:rPr>
          <w:rFonts w:ascii="Arial" w:eastAsia="Times New Roman" w:hAnsi="Arial" w:cs="Arial"/>
          <w:kern w:val="0"/>
          <w:lang w:eastAsia="ro-MD"/>
          <w14:ligatures w14:val="none"/>
        </w:rPr>
        <w:t>internaţional</w:t>
      </w:r>
      <w:proofErr w:type="spellEnd"/>
      <w:r w:rsidRPr="004D7945">
        <w:rPr>
          <w:rFonts w:ascii="Arial" w:eastAsia="Times New Roman" w:hAnsi="Arial" w:cs="Arial"/>
          <w:kern w:val="0"/>
          <w:lang w:eastAsia="ro-MD"/>
          <w14:ligatures w14:val="none"/>
        </w:rPr>
        <w:t xml:space="preserve"> ISO 6166, care identifică în mod unic o anumită emisiune de valori mobiliare;</w:t>
      </w:r>
    </w:p>
    <w:p w14:paraId="52CBBA8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conexiune între depozitari centrali –</w:t>
      </w:r>
      <w:r w:rsidRPr="004D7945">
        <w:rPr>
          <w:rFonts w:ascii="Arial" w:eastAsia="Times New Roman" w:hAnsi="Arial" w:cs="Arial"/>
          <w:kern w:val="0"/>
          <w:lang w:eastAsia="ro-MD"/>
          <w14:ligatures w14:val="none"/>
        </w:rPr>
        <w:t xml:space="preserve"> acord între depozitari centrali prin care un depozitar central devine participant la sistemul de decontare a instrumentelor financiare al unui alt depozitar central pentru a facilita transferul de instrumente financiare de la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acestui din urmă depozitar central către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primului depozitar central sau acord prin care un depozitar central </w:t>
      </w:r>
      <w:proofErr w:type="spellStart"/>
      <w:r w:rsidRPr="004D7945">
        <w:rPr>
          <w:rFonts w:ascii="Arial" w:eastAsia="Times New Roman" w:hAnsi="Arial" w:cs="Arial"/>
          <w:kern w:val="0"/>
          <w:lang w:eastAsia="ro-MD"/>
          <w14:ligatures w14:val="none"/>
        </w:rPr>
        <w:t>obţine</w:t>
      </w:r>
      <w:proofErr w:type="spellEnd"/>
      <w:r w:rsidRPr="004D7945">
        <w:rPr>
          <w:rFonts w:ascii="Arial" w:eastAsia="Times New Roman" w:hAnsi="Arial" w:cs="Arial"/>
          <w:kern w:val="0"/>
          <w:lang w:eastAsia="ro-MD"/>
          <w14:ligatures w14:val="none"/>
        </w:rPr>
        <w:t xml:space="preserve"> acces la un alt depozitar central în mod indirect, cu ajutorul unui intermediar. Conexiunile între depozitari centrali includ conexiuni standard, conexiuni personalizate, conexiuni indirecte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conexiuni interoperabile;</w:t>
      </w:r>
    </w:p>
    <w:p w14:paraId="6CBFEBD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conexiune standard –</w:t>
      </w:r>
      <w:r w:rsidRPr="004D7945">
        <w:rPr>
          <w:rFonts w:ascii="Arial" w:eastAsia="Times New Roman" w:hAnsi="Arial" w:cs="Arial"/>
          <w:kern w:val="0"/>
          <w:lang w:eastAsia="ro-MD"/>
          <w14:ligatures w14:val="none"/>
        </w:rPr>
        <w:t xml:space="preserve"> conexiune între depozitari centrali prin care un depozitar central devine participant la sistemul de decontare a instrumentelor financiare al unui alt depozitar central, pe baza </w:t>
      </w:r>
      <w:proofErr w:type="spellStart"/>
      <w:r w:rsidRPr="004D7945">
        <w:rPr>
          <w:rFonts w:ascii="Arial" w:eastAsia="Times New Roman" w:hAnsi="Arial" w:cs="Arial"/>
          <w:kern w:val="0"/>
          <w:lang w:eastAsia="ro-MD"/>
          <w14:ligatures w14:val="none"/>
        </w:rPr>
        <w:t>aceloraşi</w:t>
      </w:r>
      <w:proofErr w:type="spellEnd"/>
      <w:r w:rsidRPr="004D7945">
        <w:rPr>
          <w:rFonts w:ascii="Arial" w:eastAsia="Times New Roman" w:hAnsi="Arial" w:cs="Arial"/>
          <w:kern w:val="0"/>
          <w:lang w:eastAsia="ro-MD"/>
          <w14:ligatures w14:val="none"/>
        </w:rPr>
        <w:t xml:space="preserve"> termeni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condiţii</w:t>
      </w:r>
      <w:proofErr w:type="spellEnd"/>
      <w:r w:rsidRPr="004D7945">
        <w:rPr>
          <w:rFonts w:ascii="Arial" w:eastAsia="Times New Roman" w:hAnsi="Arial" w:cs="Arial"/>
          <w:kern w:val="0"/>
          <w:lang w:eastAsia="ro-MD"/>
          <w14:ligatures w14:val="none"/>
        </w:rPr>
        <w:t xml:space="preserve"> care se aplică oricărui alt participant la sistemul de decontare a instrumentelor financiare gestionat de către acesta din urmă;</w:t>
      </w:r>
    </w:p>
    <w:p w14:paraId="19C686C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conexiune personalizată</w:t>
      </w:r>
      <w:r w:rsidRPr="004D7945">
        <w:rPr>
          <w:rFonts w:ascii="Arial" w:eastAsia="Times New Roman" w:hAnsi="Arial" w:cs="Arial"/>
          <w:kern w:val="0"/>
          <w:lang w:eastAsia="ro-MD"/>
          <w14:ligatures w14:val="none"/>
        </w:rPr>
        <w:t xml:space="preserve"> – conexiune între depozitari centrali prin care un depozitar central care devine participant la sistemul de decontare a instrumentelor financiare al unui alt depozitar central beneficiază de servicii specifice suplimentare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serviciile furnizate în mod </w:t>
      </w:r>
      <w:proofErr w:type="spellStart"/>
      <w:r w:rsidRPr="004D7945">
        <w:rPr>
          <w:rFonts w:ascii="Arial" w:eastAsia="Times New Roman" w:hAnsi="Arial" w:cs="Arial"/>
          <w:kern w:val="0"/>
          <w:lang w:eastAsia="ro-MD"/>
          <w14:ligatures w14:val="none"/>
        </w:rPr>
        <w:t>obişnuit</w:t>
      </w:r>
      <w:proofErr w:type="spellEnd"/>
      <w:r w:rsidRPr="004D7945">
        <w:rPr>
          <w:rFonts w:ascii="Arial" w:eastAsia="Times New Roman" w:hAnsi="Arial" w:cs="Arial"/>
          <w:kern w:val="0"/>
          <w:lang w:eastAsia="ro-MD"/>
          <w14:ligatures w14:val="none"/>
        </w:rPr>
        <w:t xml:space="preserve"> de depozitarul central respectiv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la sistemul de decontare a instrumentelor financiare;</w:t>
      </w:r>
    </w:p>
    <w:p w14:paraId="702DF9E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conexiune indirectă</w:t>
      </w:r>
      <w:r w:rsidRPr="004D7945">
        <w:rPr>
          <w:rFonts w:ascii="Arial" w:eastAsia="Times New Roman" w:hAnsi="Arial" w:cs="Arial"/>
          <w:kern w:val="0"/>
          <w:lang w:eastAsia="ro-MD"/>
          <w14:ligatures w14:val="none"/>
        </w:rPr>
        <w:t xml:space="preserve"> – acord între un depozitar central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terţă</w:t>
      </w:r>
      <w:proofErr w:type="spellEnd"/>
      <w:r w:rsidRPr="004D7945">
        <w:rPr>
          <w:rFonts w:ascii="Arial" w:eastAsia="Times New Roman" w:hAnsi="Arial" w:cs="Arial"/>
          <w:kern w:val="0"/>
          <w:lang w:eastAsia="ro-MD"/>
          <w14:ligatures w14:val="none"/>
        </w:rPr>
        <w:t xml:space="preserve"> parte, alta decât un depozitar, care este participant la sistemul de decontare a instrumentelor financiare al unui alt depozitar central. O astfel de conexiune este stabilită de un depozitar central pentru a facilita transferul de instrumente financiare către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săi de la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unui alt depozitar central;</w:t>
      </w:r>
    </w:p>
    <w:p w14:paraId="2ED8084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conexiune interoperabilă</w:t>
      </w:r>
      <w:r w:rsidRPr="004D7945">
        <w:rPr>
          <w:rFonts w:ascii="Arial" w:eastAsia="Times New Roman" w:hAnsi="Arial" w:cs="Arial"/>
          <w:kern w:val="0"/>
          <w:lang w:eastAsia="ro-MD"/>
          <w14:ligatures w14:val="none"/>
        </w:rPr>
        <w:t xml:space="preserve"> – conexiune între depozitari centrali prin care depozitarii convin să adopte </w:t>
      </w:r>
      <w:proofErr w:type="spellStart"/>
      <w:r w:rsidRPr="004D7945">
        <w:rPr>
          <w:rFonts w:ascii="Arial" w:eastAsia="Times New Roman" w:hAnsi="Arial" w:cs="Arial"/>
          <w:kern w:val="0"/>
          <w:lang w:eastAsia="ro-MD"/>
          <w14:ligatures w14:val="none"/>
        </w:rPr>
        <w:t>soluţii</w:t>
      </w:r>
      <w:proofErr w:type="spellEnd"/>
      <w:r w:rsidRPr="004D7945">
        <w:rPr>
          <w:rFonts w:ascii="Arial" w:eastAsia="Times New Roman" w:hAnsi="Arial" w:cs="Arial"/>
          <w:kern w:val="0"/>
          <w:lang w:eastAsia="ro-MD"/>
          <w14:ligatures w14:val="none"/>
        </w:rPr>
        <w:t xml:space="preserve"> tehnice reciproce pentru decontarea, în cadrul sistemelor de decontare, a instrumentelor financiare pe care le gestionează;</w:t>
      </w:r>
    </w:p>
    <w:p w14:paraId="30C34A9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decontare</w:t>
      </w:r>
      <w:r w:rsidRPr="004D7945">
        <w:rPr>
          <w:rFonts w:ascii="Arial" w:eastAsia="Times New Roman" w:hAnsi="Arial" w:cs="Arial"/>
          <w:kern w:val="0"/>
          <w:lang w:eastAsia="ro-MD"/>
          <w14:ligatures w14:val="none"/>
        </w:rPr>
        <w:t xml:space="preserve"> – finalizare a unei </w:t>
      </w:r>
      <w:proofErr w:type="spellStart"/>
      <w:r w:rsidRPr="004D7945">
        <w:rPr>
          <w:rFonts w:ascii="Arial" w:eastAsia="Times New Roman" w:hAnsi="Arial" w:cs="Arial"/>
          <w:kern w:val="0"/>
          <w:lang w:eastAsia="ro-MD"/>
          <w14:ligatures w14:val="none"/>
        </w:rPr>
        <w:t>tranzacţii</w:t>
      </w:r>
      <w:proofErr w:type="spellEnd"/>
      <w:r w:rsidRPr="004D7945">
        <w:rPr>
          <w:rFonts w:ascii="Arial" w:eastAsia="Times New Roman" w:hAnsi="Arial" w:cs="Arial"/>
          <w:kern w:val="0"/>
          <w:lang w:eastAsia="ro-MD"/>
          <w14:ligatures w14:val="none"/>
        </w:rPr>
        <w:t xml:space="preserve"> cu instrumente financiare, indiferent de locul în care este încheiată, în scopul stingerii </w:t>
      </w:r>
      <w:proofErr w:type="spellStart"/>
      <w:r w:rsidRPr="004D7945">
        <w:rPr>
          <w:rFonts w:ascii="Arial" w:eastAsia="Times New Roman" w:hAnsi="Arial" w:cs="Arial"/>
          <w:kern w:val="0"/>
          <w:lang w:eastAsia="ro-MD"/>
          <w14:ligatures w14:val="none"/>
        </w:rPr>
        <w:t>obligaţiilor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părţilor</w:t>
      </w:r>
      <w:proofErr w:type="spellEnd"/>
      <w:r w:rsidRPr="004D7945">
        <w:rPr>
          <w:rFonts w:ascii="Arial" w:eastAsia="Times New Roman" w:hAnsi="Arial" w:cs="Arial"/>
          <w:kern w:val="0"/>
          <w:lang w:eastAsia="ro-MD"/>
          <w14:ligatures w14:val="none"/>
        </w:rPr>
        <w:t xml:space="preserve"> la </w:t>
      </w:r>
      <w:proofErr w:type="spellStart"/>
      <w:r w:rsidRPr="004D7945">
        <w:rPr>
          <w:rFonts w:ascii="Arial" w:eastAsia="Times New Roman" w:hAnsi="Arial" w:cs="Arial"/>
          <w:kern w:val="0"/>
          <w:lang w:eastAsia="ro-MD"/>
          <w14:ligatures w14:val="none"/>
        </w:rPr>
        <w:t>tranzacţia</w:t>
      </w:r>
      <w:proofErr w:type="spellEnd"/>
      <w:r w:rsidRPr="004D7945">
        <w:rPr>
          <w:rFonts w:ascii="Arial" w:eastAsia="Times New Roman" w:hAnsi="Arial" w:cs="Arial"/>
          <w:kern w:val="0"/>
          <w:lang w:eastAsia="ro-MD"/>
          <w14:ligatures w14:val="none"/>
        </w:rPr>
        <w:t xml:space="preserve"> respectivă prin transferul de fonduri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sau de instrumente financiare ori ambele;</w:t>
      </w:r>
    </w:p>
    <w:p w14:paraId="4F123E4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dematerializare</w:t>
      </w:r>
      <w:r w:rsidRPr="004D7945">
        <w:rPr>
          <w:rFonts w:ascii="Arial" w:eastAsia="Times New Roman" w:hAnsi="Arial" w:cs="Arial"/>
          <w:kern w:val="0"/>
          <w:lang w:eastAsia="ro-MD"/>
          <w14:ligatures w14:val="none"/>
        </w:rPr>
        <w:t xml:space="preserve"> – proces prin care valorile mobiliare sunt emise în formă de valori mobiliare înscrise în cont;</w:t>
      </w:r>
    </w:p>
    <w:p w14:paraId="09ED04F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Depozitar central</w:t>
      </w:r>
      <w:r w:rsidRPr="004D7945">
        <w:rPr>
          <w:rFonts w:ascii="Arial" w:eastAsia="Times New Roman" w:hAnsi="Arial" w:cs="Arial"/>
          <w:kern w:val="0"/>
          <w:lang w:eastAsia="ro-MD"/>
          <w14:ligatures w14:val="none"/>
        </w:rPr>
        <w:t xml:space="preserve"> </w:t>
      </w:r>
      <w:r w:rsidRPr="004D7945">
        <w:rPr>
          <w:rFonts w:ascii="Arial" w:eastAsia="Times New Roman" w:hAnsi="Arial" w:cs="Arial"/>
          <w:i/>
          <w:iCs/>
          <w:kern w:val="0"/>
          <w:lang w:eastAsia="ro-MD"/>
          <w14:ligatures w14:val="none"/>
        </w:rPr>
        <w:t>unic al valorilor mobiliare</w:t>
      </w:r>
      <w:r w:rsidRPr="004D7945">
        <w:rPr>
          <w:rFonts w:ascii="Arial" w:eastAsia="Times New Roman" w:hAnsi="Arial" w:cs="Arial"/>
          <w:kern w:val="0"/>
          <w:lang w:eastAsia="ro-MD"/>
          <w14:ligatures w14:val="none"/>
        </w:rPr>
        <w:t xml:space="preserve"> (în continuare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r w:rsidRPr="004D7945">
        <w:rPr>
          <w:rFonts w:ascii="Arial" w:eastAsia="Times New Roman" w:hAnsi="Arial" w:cs="Arial"/>
          <w:i/>
          <w:iCs/>
          <w:kern w:val="0"/>
          <w:lang w:eastAsia="ro-MD"/>
          <w14:ligatures w14:val="none"/>
        </w:rPr>
        <w:t>Depozitar central unic</w:t>
      </w:r>
      <w:r w:rsidRPr="004D7945">
        <w:rPr>
          <w:rFonts w:ascii="Arial" w:eastAsia="Times New Roman" w:hAnsi="Arial" w:cs="Arial"/>
          <w:kern w:val="0"/>
          <w:lang w:eastAsia="ro-MD"/>
          <w14:ligatures w14:val="none"/>
        </w:rPr>
        <w:t xml:space="preserve">) – depozitar central de instrumente financiare, care </w:t>
      </w:r>
      <w:proofErr w:type="spellStart"/>
      <w:r w:rsidRPr="004D7945">
        <w:rPr>
          <w:rFonts w:ascii="Arial" w:eastAsia="Times New Roman" w:hAnsi="Arial" w:cs="Arial"/>
          <w:kern w:val="0"/>
          <w:lang w:eastAsia="ro-MD"/>
          <w14:ligatures w14:val="none"/>
        </w:rPr>
        <w:t>îşi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desfăşoară</w:t>
      </w:r>
      <w:proofErr w:type="spellEnd"/>
      <w:r w:rsidRPr="004D7945">
        <w:rPr>
          <w:rFonts w:ascii="Arial" w:eastAsia="Times New Roman" w:hAnsi="Arial" w:cs="Arial"/>
          <w:kern w:val="0"/>
          <w:lang w:eastAsia="ro-MD"/>
          <w14:ligatures w14:val="none"/>
        </w:rPr>
        <w:t xml:space="preserve"> activitatea în conformitate cu prezenta lege;</w:t>
      </w:r>
    </w:p>
    <w:p w14:paraId="64E3336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depozitar central</w:t>
      </w:r>
      <w:r w:rsidRPr="004D7945">
        <w:rPr>
          <w:rFonts w:ascii="Arial" w:eastAsia="Times New Roman" w:hAnsi="Arial" w:cs="Arial"/>
          <w:kern w:val="0"/>
          <w:lang w:eastAsia="ro-MD"/>
          <w14:ligatures w14:val="none"/>
        </w:rPr>
        <w:t xml:space="preserve"> </w:t>
      </w:r>
      <w:r w:rsidRPr="004D7945">
        <w:rPr>
          <w:rFonts w:ascii="Arial" w:eastAsia="Times New Roman" w:hAnsi="Arial" w:cs="Arial"/>
          <w:i/>
          <w:iCs/>
          <w:kern w:val="0"/>
          <w:lang w:eastAsia="ro-MD"/>
          <w14:ligatures w14:val="none"/>
        </w:rPr>
        <w:t>de instrumente financiare</w:t>
      </w:r>
      <w:r w:rsidRPr="004D7945">
        <w:rPr>
          <w:rFonts w:ascii="Arial" w:eastAsia="Times New Roman" w:hAnsi="Arial" w:cs="Arial"/>
          <w:kern w:val="0"/>
          <w:lang w:eastAsia="ro-MD"/>
          <w14:ligatures w14:val="none"/>
        </w:rPr>
        <w:t xml:space="preserve"> (în continuare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r w:rsidRPr="004D7945">
        <w:rPr>
          <w:rFonts w:ascii="Arial" w:eastAsia="Times New Roman" w:hAnsi="Arial" w:cs="Arial"/>
          <w:i/>
          <w:iCs/>
          <w:kern w:val="0"/>
          <w:lang w:eastAsia="ro-MD"/>
          <w14:ligatures w14:val="none"/>
        </w:rPr>
        <w:t>depozitar central</w:t>
      </w:r>
      <w:r w:rsidRPr="004D7945">
        <w:rPr>
          <w:rFonts w:ascii="Arial" w:eastAsia="Times New Roman" w:hAnsi="Arial" w:cs="Arial"/>
          <w:kern w:val="0"/>
          <w:lang w:eastAsia="ro-MD"/>
          <w14:ligatures w14:val="none"/>
        </w:rPr>
        <w:t xml:space="preserve">) – entitate care gestionează un sistem de decontare a instrumentelor financiare ("serviciu de decontare")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furnizează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unul dintre următoarele servicii:</w:t>
      </w:r>
    </w:p>
    <w:p w14:paraId="7B386D9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înregistrarea </w:t>
      </w:r>
      <w:proofErr w:type="spellStart"/>
      <w:r w:rsidRPr="004D7945">
        <w:rPr>
          <w:rFonts w:ascii="Arial" w:eastAsia="Times New Roman" w:hAnsi="Arial" w:cs="Arial"/>
          <w:kern w:val="0"/>
          <w:lang w:eastAsia="ro-MD"/>
          <w14:ligatures w14:val="none"/>
        </w:rPr>
        <w:t>iniţială</w:t>
      </w:r>
      <w:proofErr w:type="spellEnd"/>
      <w:r w:rsidRPr="004D7945">
        <w:rPr>
          <w:rFonts w:ascii="Arial" w:eastAsia="Times New Roman" w:hAnsi="Arial" w:cs="Arial"/>
          <w:kern w:val="0"/>
          <w:lang w:eastAsia="ro-MD"/>
          <w14:ligatures w14:val="none"/>
        </w:rPr>
        <w:t xml:space="preserve"> a instrumentelor financiare în formă de înscriere în cont ("serviciu de înregistrare a instrumentelor financiare");</w:t>
      </w:r>
    </w:p>
    <w:p w14:paraId="3ED1B61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deschiderea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administrarea conturilor de instrumente financiare la nivelul cel mai înalt ("serviciu de administrare centralizată");</w:t>
      </w:r>
    </w:p>
    <w:p w14:paraId="0E426D3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proofErr w:type="spellStart"/>
      <w:r w:rsidRPr="004D7945">
        <w:rPr>
          <w:rFonts w:ascii="Arial" w:eastAsia="Times New Roman" w:hAnsi="Arial" w:cs="Arial"/>
          <w:i/>
          <w:iCs/>
          <w:kern w:val="0"/>
          <w:lang w:eastAsia="ro-MD"/>
          <w14:ligatures w14:val="none"/>
        </w:rPr>
        <w:lastRenderedPageBreak/>
        <w:t>deţinător</w:t>
      </w:r>
      <w:proofErr w:type="spellEnd"/>
      <w:r w:rsidRPr="004D7945">
        <w:rPr>
          <w:rFonts w:ascii="Arial" w:eastAsia="Times New Roman" w:hAnsi="Arial" w:cs="Arial"/>
          <w:i/>
          <w:iCs/>
          <w:kern w:val="0"/>
          <w:lang w:eastAsia="ro-MD"/>
          <w14:ligatures w14:val="none"/>
        </w:rPr>
        <w:t xml:space="preserve"> de valori mobiliare</w:t>
      </w:r>
      <w:r w:rsidRPr="004D7945">
        <w:rPr>
          <w:rFonts w:ascii="Arial" w:eastAsia="Times New Roman" w:hAnsi="Arial" w:cs="Arial"/>
          <w:kern w:val="0"/>
          <w:lang w:eastAsia="ro-MD"/>
          <w14:ligatures w14:val="none"/>
        </w:rPr>
        <w:t xml:space="preserve"> – persoană fizică sau juridică care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valori mobiliare în baza dreptului de proprietate, are calitatea de client al participantului sau al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numele căreia participantul sau Depozitarul central unic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acestor valori mobiliare în formă de înscriere în cont;</w:t>
      </w:r>
    </w:p>
    <w:p w14:paraId="2565867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livrare contra plată sau "</w:t>
      </w:r>
      <w:proofErr w:type="spellStart"/>
      <w:r w:rsidRPr="004D7945">
        <w:rPr>
          <w:rFonts w:ascii="Arial" w:eastAsia="Times New Roman" w:hAnsi="Arial" w:cs="Arial"/>
          <w:i/>
          <w:iCs/>
          <w:kern w:val="0"/>
          <w:lang w:eastAsia="ro-MD"/>
          <w14:ligatures w14:val="none"/>
        </w:rPr>
        <w:t>DvP</w:t>
      </w:r>
      <w:proofErr w:type="spellEnd"/>
      <w:r w:rsidRPr="004D7945">
        <w:rPr>
          <w:rFonts w:ascii="Arial" w:eastAsia="Times New Roman" w:hAnsi="Arial" w:cs="Arial"/>
          <w:i/>
          <w:iCs/>
          <w:kern w:val="0"/>
          <w:lang w:eastAsia="ro-MD"/>
          <w14:ligatures w14:val="none"/>
        </w:rPr>
        <w:t>"</w:t>
      </w:r>
      <w:r w:rsidRPr="004D7945">
        <w:rPr>
          <w:rFonts w:ascii="Arial" w:eastAsia="Times New Roman" w:hAnsi="Arial" w:cs="Arial"/>
          <w:kern w:val="0"/>
          <w:lang w:eastAsia="ro-MD"/>
          <w14:ligatures w14:val="none"/>
        </w:rPr>
        <w:t xml:space="preserve"> – mecanism de decontare a instrumentelor financiare care leagă un transfer de instrumente financiare de un transfer de mijloace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astfel încât livrarea instrumentelor financiare are loc dacă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numai când se realizează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transferul de mijloace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aferent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viceversa;</w:t>
      </w:r>
    </w:p>
    <w:p w14:paraId="42E3694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i/>
          <w:iCs/>
          <w:kern w:val="0"/>
          <w:lang w:eastAsia="ro-MD"/>
          <w14:ligatures w14:val="none"/>
        </w:rPr>
        <w:t>participant</w:t>
      </w:r>
      <w:r w:rsidRPr="004D7945">
        <w:rPr>
          <w:rFonts w:ascii="Arial" w:eastAsia="Times New Roman" w:hAnsi="Arial" w:cs="Arial"/>
          <w:kern w:val="0"/>
          <w:lang w:eastAsia="ro-MD"/>
          <w14:ligatures w14:val="none"/>
        </w:rPr>
        <w:t xml:space="preserve"> – societate de </w:t>
      </w:r>
      <w:proofErr w:type="spellStart"/>
      <w:r w:rsidRPr="004D7945">
        <w:rPr>
          <w:rFonts w:ascii="Arial" w:eastAsia="Times New Roman" w:hAnsi="Arial" w:cs="Arial"/>
          <w:kern w:val="0"/>
          <w:lang w:eastAsia="ro-MD"/>
          <w14:ligatures w14:val="none"/>
        </w:rPr>
        <w:t>investiţii</w:t>
      </w:r>
      <w:proofErr w:type="spellEnd"/>
      <w:r w:rsidRPr="004D7945">
        <w:rPr>
          <w:rFonts w:ascii="Arial" w:eastAsia="Times New Roman" w:hAnsi="Arial" w:cs="Arial"/>
          <w:kern w:val="0"/>
          <w:lang w:eastAsia="ro-MD"/>
          <w14:ligatures w14:val="none"/>
        </w:rPr>
        <w:t xml:space="preserve"> sau alte </w:t>
      </w:r>
      <w:proofErr w:type="spellStart"/>
      <w:r w:rsidRPr="004D7945">
        <w:rPr>
          <w:rFonts w:ascii="Arial" w:eastAsia="Times New Roman" w:hAnsi="Arial" w:cs="Arial"/>
          <w:kern w:val="0"/>
          <w:lang w:eastAsia="ro-MD"/>
          <w14:ligatures w14:val="none"/>
        </w:rPr>
        <w:t>instituţii</w:t>
      </w:r>
      <w:proofErr w:type="spellEnd"/>
      <w:r w:rsidRPr="004D7945">
        <w:rPr>
          <w:rFonts w:ascii="Arial" w:eastAsia="Times New Roman" w:hAnsi="Arial" w:cs="Arial"/>
          <w:kern w:val="0"/>
          <w:lang w:eastAsia="ro-MD"/>
          <w14:ligatures w14:val="none"/>
        </w:rPr>
        <w:t xml:space="preserve"> stabilite de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cu avizul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care sunt autorizate să deschidă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w:t>
      </w:r>
      <w:proofErr w:type="spellStart"/>
      <w:r w:rsidRPr="004D7945">
        <w:rPr>
          <w:rFonts w:ascii="Arial" w:eastAsia="Times New Roman" w:hAnsi="Arial" w:cs="Arial"/>
          <w:kern w:val="0"/>
          <w:lang w:eastAsia="ro-MD"/>
          <w14:ligatures w14:val="none"/>
        </w:rPr>
        <w:t>deţină</w:t>
      </w:r>
      <w:proofErr w:type="spellEnd"/>
      <w:r w:rsidRPr="004D7945">
        <w:rPr>
          <w:rFonts w:ascii="Arial" w:eastAsia="Times New Roman" w:hAnsi="Arial" w:cs="Arial"/>
          <w:kern w:val="0"/>
          <w:lang w:eastAsia="ro-MD"/>
          <w14:ligatures w14:val="none"/>
        </w:rPr>
        <w:t xml:space="preserve"> conturi de valori mobiliare la Depozitarul central unic în nume propriu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în numele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w:t>
      </w:r>
    </w:p>
    <w:p w14:paraId="2949B20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măsura în care nu sunt </w:t>
      </w:r>
      <w:proofErr w:type="spellStart"/>
      <w:r w:rsidRPr="004D7945">
        <w:rPr>
          <w:rFonts w:ascii="Arial" w:eastAsia="Times New Roman" w:hAnsi="Arial" w:cs="Arial"/>
          <w:kern w:val="0"/>
          <w:lang w:eastAsia="ro-MD"/>
          <w14:ligatures w14:val="none"/>
        </w:rPr>
        <w:t>prevăzuţi</w:t>
      </w:r>
      <w:proofErr w:type="spellEnd"/>
      <w:r w:rsidRPr="004D7945">
        <w:rPr>
          <w:rFonts w:ascii="Arial" w:eastAsia="Times New Roman" w:hAnsi="Arial" w:cs="Arial"/>
          <w:kern w:val="0"/>
          <w:lang w:eastAsia="ro-MD"/>
          <w14:ligatures w14:val="none"/>
        </w:rPr>
        <w:t xml:space="preserve"> de alin.(1), termenii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expresiile utilizate în prezenta lege au sensul prevăzut de Legea nr.183/2016 cu privire la caracterul definitiv al decontării în sistemele de </w:t>
      </w:r>
      <w:proofErr w:type="spellStart"/>
      <w:r w:rsidRPr="004D7945">
        <w:rPr>
          <w:rFonts w:ascii="Arial" w:eastAsia="Times New Roman" w:hAnsi="Arial" w:cs="Arial"/>
          <w:kern w:val="0"/>
          <w:lang w:eastAsia="ro-MD"/>
          <w14:ligatures w14:val="none"/>
        </w:rPr>
        <w:t>plăţi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decontare a instrumentelor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w:t>
      </w:r>
    </w:p>
    <w:p w14:paraId="0B3FF1CB"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[Art.2 în </w:t>
      </w:r>
      <w:proofErr w:type="spellStart"/>
      <w:r w:rsidRPr="004D7945">
        <w:rPr>
          <w:rFonts w:ascii="Arial" w:eastAsia="Times New Roman" w:hAnsi="Arial" w:cs="Arial"/>
          <w:i/>
          <w:iCs/>
          <w:color w:val="663300"/>
          <w:kern w:val="0"/>
          <w:sz w:val="20"/>
          <w:szCs w:val="20"/>
          <w:lang w:eastAsia="ro-MD"/>
          <w14:ligatures w14:val="none"/>
        </w:rPr>
        <w:t>redacţia</w:t>
      </w:r>
      <w:proofErr w:type="spellEnd"/>
      <w:r w:rsidRPr="004D7945">
        <w:rPr>
          <w:rFonts w:ascii="Arial" w:eastAsia="Times New Roman" w:hAnsi="Arial" w:cs="Arial"/>
          <w:i/>
          <w:iCs/>
          <w:color w:val="663300"/>
          <w:kern w:val="0"/>
          <w:sz w:val="20"/>
          <w:szCs w:val="20"/>
          <w:lang w:eastAsia="ro-MD"/>
          <w14:ligatures w14:val="none"/>
        </w:rPr>
        <w:t xml:space="preserve"> Legii nr.292 din 19.10.2023, în vigoare 21.10.2023]</w:t>
      </w:r>
    </w:p>
    <w:p w14:paraId="2F2BA92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 modificat prin Legea nr.58 din 06.04.2017, în vigoare 14.04.2017]</w:t>
      </w:r>
    </w:p>
    <w:p w14:paraId="3904FDA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F84E51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w:t>
      </w:r>
      <w:r w:rsidRPr="004D7945">
        <w:rPr>
          <w:rFonts w:ascii="Arial" w:eastAsia="Times New Roman" w:hAnsi="Arial" w:cs="Arial"/>
          <w:kern w:val="0"/>
          <w:lang w:eastAsia="ro-MD"/>
          <w14:ligatures w14:val="none"/>
        </w:rPr>
        <w:t xml:space="preserve"> Statutul juridic al Depozitarului central unic. Decontări. Conturi</w:t>
      </w:r>
    </w:p>
    <w:p w14:paraId="7856486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este creat sub forma unei </w:t>
      </w:r>
      <w:proofErr w:type="spellStart"/>
      <w:r w:rsidRPr="004D7945">
        <w:rPr>
          <w:rFonts w:ascii="Arial" w:eastAsia="Times New Roman" w:hAnsi="Arial" w:cs="Arial"/>
          <w:kern w:val="0"/>
          <w:lang w:eastAsia="ro-MD"/>
          <w14:ligatures w14:val="none"/>
        </w:rPr>
        <w:t>societăţi</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în conformitate cu Legea nr.1134/1997 privind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particularităţile</w:t>
      </w:r>
      <w:proofErr w:type="spellEnd"/>
      <w:r w:rsidRPr="004D7945">
        <w:rPr>
          <w:rFonts w:ascii="Arial" w:eastAsia="Times New Roman" w:hAnsi="Arial" w:cs="Arial"/>
          <w:kern w:val="0"/>
          <w:lang w:eastAsia="ro-MD"/>
          <w14:ligatures w14:val="none"/>
        </w:rPr>
        <w:t xml:space="preserve"> stabilite de prezenta lege.</w:t>
      </w:r>
    </w:p>
    <w:p w14:paraId="21245A1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Tranzacţiile</w:t>
      </w:r>
      <w:proofErr w:type="spellEnd"/>
      <w:r w:rsidRPr="004D7945">
        <w:rPr>
          <w:rFonts w:ascii="Arial" w:eastAsia="Times New Roman" w:hAnsi="Arial" w:cs="Arial"/>
          <w:kern w:val="0"/>
          <w:lang w:eastAsia="ro-MD"/>
          <w14:ligatures w14:val="none"/>
        </w:rPr>
        <w:t xml:space="preserve"> decontate în Depozitarul central unic în moneda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se decontează prin conturi deschise la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0AA18AC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7255233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w:t>
      </w:r>
      <w:r w:rsidRPr="004D7945">
        <w:rPr>
          <w:rFonts w:ascii="Arial" w:eastAsia="Times New Roman" w:hAnsi="Arial" w:cs="Arial"/>
          <w:kern w:val="0"/>
          <w:lang w:eastAsia="ro-MD"/>
          <w14:ligatures w14:val="none"/>
        </w:rPr>
        <w:t xml:space="preserve"> Capitalul Depozitarului central unic. </w:t>
      </w:r>
      <w:proofErr w:type="spellStart"/>
      <w:r w:rsidRPr="004D7945">
        <w:rPr>
          <w:rFonts w:ascii="Arial" w:eastAsia="Times New Roman" w:hAnsi="Arial" w:cs="Arial"/>
          <w:kern w:val="0"/>
          <w:lang w:eastAsia="ro-MD"/>
          <w14:ligatures w14:val="none"/>
        </w:rPr>
        <w:t>Acţionari</w:t>
      </w:r>
      <w:proofErr w:type="spellEnd"/>
    </w:p>
    <w:p w14:paraId="4735070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trebuie să </w:t>
      </w:r>
      <w:proofErr w:type="spellStart"/>
      <w:r w:rsidRPr="004D7945">
        <w:rPr>
          <w:rFonts w:ascii="Arial" w:eastAsia="Times New Roman" w:hAnsi="Arial" w:cs="Arial"/>
          <w:kern w:val="0"/>
          <w:lang w:eastAsia="ro-MD"/>
          <w14:ligatures w14:val="none"/>
        </w:rPr>
        <w:t>deţină</w:t>
      </w:r>
      <w:proofErr w:type="spellEnd"/>
      <w:r w:rsidRPr="004D7945">
        <w:rPr>
          <w:rFonts w:ascii="Arial" w:eastAsia="Times New Roman" w:hAnsi="Arial" w:cs="Arial"/>
          <w:kern w:val="0"/>
          <w:lang w:eastAsia="ro-MD"/>
          <w14:ligatures w14:val="none"/>
        </w:rPr>
        <w:t xml:space="preserve"> în orice moment un nivel suficient al capitalului propriu, pentru a presta serviciile sale în mod corespunzător, pornind de la principiul </w:t>
      </w:r>
      <w:proofErr w:type="spellStart"/>
      <w:r w:rsidRPr="004D7945">
        <w:rPr>
          <w:rFonts w:ascii="Arial" w:eastAsia="Times New Roman" w:hAnsi="Arial" w:cs="Arial"/>
          <w:kern w:val="0"/>
          <w:lang w:eastAsia="ro-MD"/>
          <w14:ligatures w14:val="none"/>
        </w:rPr>
        <w:t>continuităţii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luînd</w:t>
      </w:r>
      <w:proofErr w:type="spellEnd"/>
      <w:r w:rsidRPr="004D7945">
        <w:rPr>
          <w:rFonts w:ascii="Arial" w:eastAsia="Times New Roman" w:hAnsi="Arial" w:cs="Arial"/>
          <w:kern w:val="0"/>
          <w:lang w:eastAsia="ro-MD"/>
          <w14:ligatures w14:val="none"/>
        </w:rPr>
        <w:t xml:space="preserve"> în considerare riscurile </w:t>
      </w:r>
      <w:proofErr w:type="spellStart"/>
      <w:r w:rsidRPr="004D7945">
        <w:rPr>
          <w:rFonts w:ascii="Arial" w:eastAsia="Times New Roman" w:hAnsi="Arial" w:cs="Arial"/>
          <w:kern w:val="0"/>
          <w:lang w:eastAsia="ro-MD"/>
          <w14:ligatures w14:val="none"/>
        </w:rPr>
        <w:t>operaţionale</w:t>
      </w:r>
      <w:proofErr w:type="spellEnd"/>
      <w:r w:rsidRPr="004D7945">
        <w:rPr>
          <w:rFonts w:ascii="Arial" w:eastAsia="Times New Roman" w:hAnsi="Arial" w:cs="Arial"/>
          <w:kern w:val="0"/>
          <w:lang w:eastAsia="ro-MD"/>
          <w14:ligatures w14:val="none"/>
        </w:rPr>
        <w:t xml:space="preserve">, legale, de custodie, de </w:t>
      </w:r>
      <w:proofErr w:type="spellStart"/>
      <w:r w:rsidRPr="004D7945">
        <w:rPr>
          <w:rFonts w:ascii="Arial" w:eastAsia="Times New Roman" w:hAnsi="Arial" w:cs="Arial"/>
          <w:kern w:val="0"/>
          <w:lang w:eastAsia="ro-MD"/>
          <w14:ligatures w14:val="none"/>
        </w:rPr>
        <w:t>investiţii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riscurile comerciale la care este sau ar putea fi expus.</w:t>
      </w:r>
    </w:p>
    <w:p w14:paraId="585AFF0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Capitalul propriu al Depozitarului central unic va constitui echivalentul în lei a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1000000 de euro, calculat la cursul oficial al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stabilit în prima zi a fiecărei perioade de gestiune".</w:t>
      </w:r>
    </w:p>
    <w:p w14:paraId="35F713A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Persoanele stabilite de alin.(4)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în drept să efectueze aporturi în capitalul social al Depozitarului central unic doar în formă de mijloace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efectueze aporturi la capitalul social al Depozitarului central unic în formă de mijloace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sau alte bunuri, conform art.39 alin.(2) din Legea nr.1134/1997 privind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w:t>
      </w:r>
    </w:p>
    <w:p w14:paraId="62B8B7A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Pot fi </w:t>
      </w:r>
      <w:proofErr w:type="spellStart"/>
      <w:r w:rsidRPr="004D7945">
        <w:rPr>
          <w:rFonts w:ascii="Arial" w:eastAsia="Times New Roman" w:hAnsi="Arial" w:cs="Arial"/>
          <w:kern w:val="0"/>
          <w:lang w:eastAsia="ro-MD"/>
          <w14:ligatures w14:val="none"/>
        </w:rPr>
        <w:t>acţionari</w:t>
      </w:r>
      <w:proofErr w:type="spellEnd"/>
      <w:r w:rsidRPr="004D7945">
        <w:rPr>
          <w:rFonts w:ascii="Arial" w:eastAsia="Times New Roman" w:hAnsi="Arial" w:cs="Arial"/>
          <w:kern w:val="0"/>
          <w:lang w:eastAsia="ro-MD"/>
          <w14:ligatures w14:val="none"/>
        </w:rPr>
        <w:t xml:space="preserve"> ai Depozitarului central unic:</w:t>
      </w:r>
    </w:p>
    <w:p w14:paraId="636AED1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1816809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persoana juridică care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licenţa</w:t>
      </w:r>
      <w:proofErr w:type="spellEnd"/>
      <w:r w:rsidRPr="004D7945">
        <w:rPr>
          <w:rFonts w:ascii="Arial" w:eastAsia="Times New Roman" w:hAnsi="Arial" w:cs="Arial"/>
          <w:kern w:val="0"/>
          <w:lang w:eastAsia="ro-MD"/>
          <w14:ligatures w14:val="none"/>
        </w:rPr>
        <w:t xml:space="preserve"> de operator de </w:t>
      </w:r>
      <w:proofErr w:type="spellStart"/>
      <w:r w:rsidRPr="004D7945">
        <w:rPr>
          <w:rFonts w:ascii="Arial" w:eastAsia="Times New Roman" w:hAnsi="Arial" w:cs="Arial"/>
          <w:kern w:val="0"/>
          <w:lang w:eastAsia="ro-MD"/>
          <w14:ligatures w14:val="none"/>
        </w:rPr>
        <w:t>piaţă</w:t>
      </w:r>
      <w:proofErr w:type="spellEnd"/>
      <w:r w:rsidRPr="004D7945">
        <w:rPr>
          <w:rFonts w:ascii="Arial" w:eastAsia="Times New Roman" w:hAnsi="Arial" w:cs="Arial"/>
          <w:kern w:val="0"/>
          <w:lang w:eastAsia="ro-MD"/>
          <w14:ligatures w14:val="none"/>
        </w:rPr>
        <w:t xml:space="preserve"> în corespundere cu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de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3251118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persoana juridică care </w:t>
      </w:r>
      <w:proofErr w:type="spellStart"/>
      <w:r w:rsidRPr="004D7945">
        <w:rPr>
          <w:rFonts w:ascii="Arial" w:eastAsia="Times New Roman" w:hAnsi="Arial" w:cs="Arial"/>
          <w:kern w:val="0"/>
          <w:lang w:eastAsia="ro-MD"/>
          <w14:ligatures w14:val="none"/>
        </w:rPr>
        <w:t>desfăşoară</w:t>
      </w:r>
      <w:proofErr w:type="spellEnd"/>
      <w:r w:rsidRPr="004D7945">
        <w:rPr>
          <w:rFonts w:ascii="Arial" w:eastAsia="Times New Roman" w:hAnsi="Arial" w:cs="Arial"/>
          <w:kern w:val="0"/>
          <w:lang w:eastAsia="ro-MD"/>
          <w14:ligatures w14:val="none"/>
        </w:rPr>
        <w:t xml:space="preserve"> activitate de depozitar central, </w:t>
      </w:r>
      <w:proofErr w:type="spellStart"/>
      <w:r w:rsidRPr="004D7945">
        <w:rPr>
          <w:rFonts w:ascii="Arial" w:eastAsia="Times New Roman" w:hAnsi="Arial" w:cs="Arial"/>
          <w:kern w:val="0"/>
          <w:lang w:eastAsia="ro-MD"/>
          <w14:ligatures w14:val="none"/>
        </w:rPr>
        <w:t>licenţiată</w:t>
      </w:r>
      <w:proofErr w:type="spellEnd"/>
      <w:r w:rsidRPr="004D7945">
        <w:rPr>
          <w:rFonts w:ascii="Arial" w:eastAsia="Times New Roman" w:hAnsi="Arial" w:cs="Arial"/>
          <w:kern w:val="0"/>
          <w:lang w:eastAsia="ro-MD"/>
          <w14:ligatures w14:val="none"/>
        </w:rPr>
        <w:t xml:space="preserve"> sau autorizată în mod corespunzător în </w:t>
      </w:r>
      <w:proofErr w:type="spellStart"/>
      <w:r w:rsidRPr="004D7945">
        <w:rPr>
          <w:rFonts w:ascii="Arial" w:eastAsia="Times New Roman" w:hAnsi="Arial" w:cs="Arial"/>
          <w:kern w:val="0"/>
          <w:lang w:eastAsia="ro-MD"/>
          <w14:ligatures w14:val="none"/>
        </w:rPr>
        <w:t>ţara</w:t>
      </w:r>
      <w:proofErr w:type="spellEnd"/>
      <w:r w:rsidRPr="004D7945">
        <w:rPr>
          <w:rFonts w:ascii="Arial" w:eastAsia="Times New Roman" w:hAnsi="Arial" w:cs="Arial"/>
          <w:kern w:val="0"/>
          <w:lang w:eastAsia="ro-MD"/>
          <w14:ligatures w14:val="none"/>
        </w:rPr>
        <w:t xml:space="preserve"> de origine,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care corespunde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stabilite de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6B194F1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băncile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investiţii</w:t>
      </w:r>
      <w:proofErr w:type="spellEnd"/>
      <w:r w:rsidRPr="004D7945">
        <w:rPr>
          <w:rFonts w:ascii="Arial" w:eastAsia="Times New Roman" w:hAnsi="Arial" w:cs="Arial"/>
          <w:kern w:val="0"/>
          <w:lang w:eastAsia="ro-MD"/>
          <w14:ligatures w14:val="none"/>
        </w:rPr>
        <w:t xml:space="preserve"> care corespund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stabilite de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44FCEFC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persoanele stabilite de art.46 alin.(3)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)-c).</w:t>
      </w:r>
    </w:p>
    <w:p w14:paraId="3687F3B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76% din </w:t>
      </w:r>
      <w:proofErr w:type="spellStart"/>
      <w:r w:rsidRPr="004D7945">
        <w:rPr>
          <w:rFonts w:ascii="Arial" w:eastAsia="Times New Roman" w:hAnsi="Arial" w:cs="Arial"/>
          <w:kern w:val="0"/>
          <w:lang w:eastAsia="ro-MD"/>
          <w14:ligatures w14:val="none"/>
        </w:rPr>
        <w:t>acţiunile</w:t>
      </w:r>
      <w:proofErr w:type="spellEnd"/>
      <w:r w:rsidRPr="004D7945">
        <w:rPr>
          <w:rFonts w:ascii="Arial" w:eastAsia="Times New Roman" w:hAnsi="Arial" w:cs="Arial"/>
          <w:kern w:val="0"/>
          <w:lang w:eastAsia="ro-MD"/>
          <w14:ligatures w14:val="none"/>
        </w:rPr>
        <w:t xml:space="preserve"> emise de Depozitarul central unic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189DC3C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Fiecare dintre </w:t>
      </w:r>
      <w:proofErr w:type="spellStart"/>
      <w:r w:rsidRPr="004D7945">
        <w:rPr>
          <w:rFonts w:ascii="Arial" w:eastAsia="Times New Roman" w:hAnsi="Arial" w:cs="Arial"/>
          <w:kern w:val="0"/>
          <w:lang w:eastAsia="ro-MD"/>
          <w14:ligatures w14:val="none"/>
        </w:rPr>
        <w:t>acţionarii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stabiliţi</w:t>
      </w:r>
      <w:proofErr w:type="spellEnd"/>
      <w:r w:rsidRPr="004D7945">
        <w:rPr>
          <w:rFonts w:ascii="Arial" w:eastAsia="Times New Roman" w:hAnsi="Arial" w:cs="Arial"/>
          <w:kern w:val="0"/>
          <w:lang w:eastAsia="ro-MD"/>
          <w14:ligatures w14:val="none"/>
        </w:rPr>
        <w:t xml:space="preserve"> de alin.(4)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)–e) este în drept să </w:t>
      </w:r>
      <w:proofErr w:type="spellStart"/>
      <w:r w:rsidRPr="004D7945">
        <w:rPr>
          <w:rFonts w:ascii="Arial" w:eastAsia="Times New Roman" w:hAnsi="Arial" w:cs="Arial"/>
          <w:kern w:val="0"/>
          <w:lang w:eastAsia="ro-MD"/>
          <w14:ligatures w14:val="none"/>
        </w:rPr>
        <w:t>deţină</w:t>
      </w:r>
      <w:proofErr w:type="spellEnd"/>
      <w:r w:rsidRPr="004D7945">
        <w:rPr>
          <w:rFonts w:ascii="Arial" w:eastAsia="Times New Roman" w:hAnsi="Arial" w:cs="Arial"/>
          <w:kern w:val="0"/>
          <w:lang w:eastAsia="ro-MD"/>
          <w14:ligatures w14:val="none"/>
        </w:rPr>
        <w:t xml:space="preserve"> o cotă de cel mult 5% din </w:t>
      </w:r>
      <w:proofErr w:type="spellStart"/>
      <w:r w:rsidRPr="004D7945">
        <w:rPr>
          <w:rFonts w:ascii="Arial" w:eastAsia="Times New Roman" w:hAnsi="Arial" w:cs="Arial"/>
          <w:kern w:val="0"/>
          <w:lang w:eastAsia="ro-MD"/>
          <w14:ligatures w14:val="none"/>
        </w:rPr>
        <w:t>acţiunile</w:t>
      </w:r>
      <w:proofErr w:type="spellEnd"/>
      <w:r w:rsidRPr="004D7945">
        <w:rPr>
          <w:rFonts w:ascii="Arial" w:eastAsia="Times New Roman" w:hAnsi="Arial" w:cs="Arial"/>
          <w:kern w:val="0"/>
          <w:lang w:eastAsia="ro-MD"/>
          <w14:ligatures w14:val="none"/>
        </w:rPr>
        <w:t xml:space="preserve"> emise de către Depozitarul central unic.</w:t>
      </w:r>
    </w:p>
    <w:p w14:paraId="776D167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La </w:t>
      </w:r>
      <w:proofErr w:type="spellStart"/>
      <w:r w:rsidRPr="004D7945">
        <w:rPr>
          <w:rFonts w:ascii="Arial" w:eastAsia="Times New Roman" w:hAnsi="Arial" w:cs="Arial"/>
          <w:kern w:val="0"/>
          <w:lang w:eastAsia="ro-MD"/>
          <w14:ligatures w14:val="none"/>
        </w:rPr>
        <w:t>tranzacţionarea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acţiunilor</w:t>
      </w:r>
      <w:proofErr w:type="spellEnd"/>
      <w:r w:rsidRPr="004D7945">
        <w:rPr>
          <w:rFonts w:ascii="Arial" w:eastAsia="Times New Roman" w:hAnsi="Arial" w:cs="Arial"/>
          <w:kern w:val="0"/>
          <w:lang w:eastAsia="ro-MD"/>
          <w14:ligatures w14:val="none"/>
        </w:rPr>
        <w:t xml:space="preserve"> emise de către Depozitarul central unic vor fi respectate prevederile alin.(4)-(6). </w:t>
      </w:r>
      <w:proofErr w:type="spellStart"/>
      <w:r w:rsidRPr="004D7945">
        <w:rPr>
          <w:rFonts w:ascii="Arial" w:eastAsia="Times New Roman" w:hAnsi="Arial" w:cs="Arial"/>
          <w:kern w:val="0"/>
          <w:lang w:eastAsia="ro-MD"/>
          <w14:ligatures w14:val="none"/>
        </w:rPr>
        <w:t>Tranzacţiile</w:t>
      </w:r>
      <w:proofErr w:type="spellEnd"/>
      <w:r w:rsidRPr="004D7945">
        <w:rPr>
          <w:rFonts w:ascii="Arial" w:eastAsia="Times New Roman" w:hAnsi="Arial" w:cs="Arial"/>
          <w:kern w:val="0"/>
          <w:lang w:eastAsia="ro-MD"/>
          <w14:ligatures w14:val="none"/>
        </w:rPr>
        <w:t xml:space="preserve"> care duc la încălcarea prevederilor alin.(4)-(6)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nule.</w:t>
      </w:r>
    </w:p>
    <w:p w14:paraId="2F02C2C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(8) În cazul în care, la subscrierea </w:t>
      </w:r>
      <w:proofErr w:type="spellStart"/>
      <w:r w:rsidRPr="004D7945">
        <w:rPr>
          <w:rFonts w:ascii="Arial" w:eastAsia="Times New Roman" w:hAnsi="Arial" w:cs="Arial"/>
          <w:kern w:val="0"/>
          <w:lang w:eastAsia="ro-MD"/>
          <w14:ligatures w14:val="none"/>
        </w:rPr>
        <w:t>acţiunilor</w:t>
      </w:r>
      <w:proofErr w:type="spellEnd"/>
      <w:r w:rsidRPr="004D7945">
        <w:rPr>
          <w:rFonts w:ascii="Arial" w:eastAsia="Times New Roman" w:hAnsi="Arial" w:cs="Arial"/>
          <w:kern w:val="0"/>
          <w:lang w:eastAsia="ro-MD"/>
          <w14:ligatures w14:val="none"/>
        </w:rPr>
        <w:t xml:space="preserve"> emise de Depozitarul central unic, persoanele stabilite la alin.(4)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)–e) solicită să subscrie cumulativ mai mult de 24% din </w:t>
      </w:r>
      <w:proofErr w:type="spellStart"/>
      <w:r w:rsidRPr="004D7945">
        <w:rPr>
          <w:rFonts w:ascii="Arial" w:eastAsia="Times New Roman" w:hAnsi="Arial" w:cs="Arial"/>
          <w:kern w:val="0"/>
          <w:lang w:eastAsia="ro-MD"/>
          <w14:ligatures w14:val="none"/>
        </w:rPr>
        <w:t>acţiunile</w:t>
      </w:r>
      <w:proofErr w:type="spellEnd"/>
      <w:r w:rsidRPr="004D7945">
        <w:rPr>
          <w:rFonts w:ascii="Arial" w:eastAsia="Times New Roman" w:hAnsi="Arial" w:cs="Arial"/>
          <w:kern w:val="0"/>
          <w:lang w:eastAsia="ro-MD"/>
          <w14:ligatures w14:val="none"/>
        </w:rPr>
        <w:t xml:space="preserve"> emise de </w:t>
      </w:r>
      <w:r w:rsidRPr="004D7945">
        <w:rPr>
          <w:rFonts w:ascii="Arial" w:eastAsia="Times New Roman" w:hAnsi="Arial" w:cs="Arial"/>
          <w:kern w:val="0"/>
          <w:lang w:eastAsia="ro-MD"/>
          <w14:ligatures w14:val="none"/>
        </w:rPr>
        <w:lastRenderedPageBreak/>
        <w:t xml:space="preserve">Depozitarul central unic, cota </w:t>
      </w:r>
      <w:proofErr w:type="spellStart"/>
      <w:r w:rsidRPr="004D7945">
        <w:rPr>
          <w:rFonts w:ascii="Arial" w:eastAsia="Times New Roman" w:hAnsi="Arial" w:cs="Arial"/>
          <w:kern w:val="0"/>
          <w:lang w:eastAsia="ro-MD"/>
          <w14:ligatures w14:val="none"/>
        </w:rPr>
        <w:t>acţiunilor</w:t>
      </w:r>
      <w:proofErr w:type="spellEnd"/>
      <w:r w:rsidRPr="004D7945">
        <w:rPr>
          <w:rFonts w:ascii="Arial" w:eastAsia="Times New Roman" w:hAnsi="Arial" w:cs="Arial"/>
          <w:kern w:val="0"/>
          <w:lang w:eastAsia="ro-MD"/>
          <w14:ligatures w14:val="none"/>
        </w:rPr>
        <w:t xml:space="preserve"> subscrise va fi diminuată </w:t>
      </w:r>
      <w:proofErr w:type="spellStart"/>
      <w:r w:rsidRPr="004D7945">
        <w:rPr>
          <w:rFonts w:ascii="Arial" w:eastAsia="Times New Roman" w:hAnsi="Arial" w:cs="Arial"/>
          <w:kern w:val="0"/>
          <w:lang w:eastAsia="ro-MD"/>
          <w14:ligatures w14:val="none"/>
        </w:rPr>
        <w:t>proporţional</w:t>
      </w:r>
      <w:proofErr w:type="spellEnd"/>
      <w:r w:rsidRPr="004D7945">
        <w:rPr>
          <w:rFonts w:ascii="Arial" w:eastAsia="Times New Roman" w:hAnsi="Arial" w:cs="Arial"/>
          <w:kern w:val="0"/>
          <w:lang w:eastAsia="ro-MD"/>
          <w14:ligatures w14:val="none"/>
        </w:rPr>
        <w:t xml:space="preserve"> pentru fiecare subscriitor în vederea respectării prevederilor alin.(5).</w:t>
      </w:r>
    </w:p>
    <w:p w14:paraId="17F6D19E"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 alin.(2),(3) modificate prin Legea nr.292 din 19.10.2023, în vigoare 21.10.2023]</w:t>
      </w:r>
    </w:p>
    <w:p w14:paraId="72D449E6"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 alin.(4) modificat prin Legea nr.32 din 27.02.2020, în vigoare 02.05.2020]</w:t>
      </w:r>
    </w:p>
    <w:p w14:paraId="552402E6"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 modificat prin Legea nr.58 din 06.04.2017, în vigoare 14.04.2017]</w:t>
      </w:r>
    </w:p>
    <w:p w14:paraId="6190259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7200061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5.</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desfăşurate</w:t>
      </w:r>
      <w:proofErr w:type="spellEnd"/>
      <w:r w:rsidRPr="004D7945">
        <w:rPr>
          <w:rFonts w:ascii="Arial" w:eastAsia="Times New Roman" w:hAnsi="Arial" w:cs="Arial"/>
          <w:kern w:val="0"/>
          <w:lang w:eastAsia="ro-MD"/>
          <w14:ligatures w14:val="none"/>
        </w:rPr>
        <w:t xml:space="preserve"> de Depozitarul central unic</w:t>
      </w:r>
    </w:p>
    <w:p w14:paraId="05F6D5E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este în drept să </w:t>
      </w:r>
      <w:proofErr w:type="spellStart"/>
      <w:r w:rsidRPr="004D7945">
        <w:rPr>
          <w:rFonts w:ascii="Arial" w:eastAsia="Times New Roman" w:hAnsi="Arial" w:cs="Arial"/>
          <w:kern w:val="0"/>
          <w:lang w:eastAsia="ro-MD"/>
          <w14:ligatures w14:val="none"/>
        </w:rPr>
        <w:t>desfăşoare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sale în </w:t>
      </w:r>
      <w:proofErr w:type="spellStart"/>
      <w:r w:rsidRPr="004D7945">
        <w:rPr>
          <w:rFonts w:ascii="Arial" w:eastAsia="Times New Roman" w:hAnsi="Arial" w:cs="Arial"/>
          <w:kern w:val="0"/>
          <w:lang w:eastAsia="ro-MD"/>
          <w14:ligatures w14:val="none"/>
        </w:rPr>
        <w:t>privinţa</w:t>
      </w:r>
      <w:proofErr w:type="spellEnd"/>
      <w:r w:rsidRPr="004D7945">
        <w:rPr>
          <w:rFonts w:ascii="Arial" w:eastAsia="Times New Roman" w:hAnsi="Arial" w:cs="Arial"/>
          <w:kern w:val="0"/>
          <w:lang w:eastAsia="ro-MD"/>
          <w14:ligatures w14:val="none"/>
        </w:rPr>
        <w:t xml:space="preserve"> următoarelor categorii de valori mobiliare:</w:t>
      </w:r>
    </w:p>
    <w:p w14:paraId="6979039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valorile mobiliare de stat care cad sub </w:t>
      </w:r>
      <w:proofErr w:type="spellStart"/>
      <w:r w:rsidRPr="004D7945">
        <w:rPr>
          <w:rFonts w:ascii="Arial" w:eastAsia="Times New Roman" w:hAnsi="Arial" w:cs="Arial"/>
          <w:kern w:val="0"/>
          <w:lang w:eastAsia="ro-MD"/>
          <w14:ligatures w14:val="none"/>
        </w:rPr>
        <w:t>incidenţa</w:t>
      </w:r>
      <w:proofErr w:type="spellEnd"/>
      <w:r w:rsidRPr="004D7945">
        <w:rPr>
          <w:rFonts w:ascii="Arial" w:eastAsia="Times New Roman" w:hAnsi="Arial" w:cs="Arial"/>
          <w:kern w:val="0"/>
          <w:lang w:eastAsia="ro-MD"/>
          <w14:ligatures w14:val="none"/>
        </w:rPr>
        <w:t xml:space="preserve"> Legii nr.419/2006 cu privire la datoria sectorului public, </w:t>
      </w:r>
      <w:proofErr w:type="spellStart"/>
      <w:r w:rsidRPr="004D7945">
        <w:rPr>
          <w:rFonts w:ascii="Arial" w:eastAsia="Times New Roman" w:hAnsi="Arial" w:cs="Arial"/>
          <w:kern w:val="0"/>
          <w:lang w:eastAsia="ro-MD"/>
          <w14:ligatures w14:val="none"/>
        </w:rPr>
        <w:t>garanţiile</w:t>
      </w:r>
      <w:proofErr w:type="spellEnd"/>
      <w:r w:rsidRPr="004D7945">
        <w:rPr>
          <w:rFonts w:ascii="Arial" w:eastAsia="Times New Roman" w:hAnsi="Arial" w:cs="Arial"/>
          <w:kern w:val="0"/>
          <w:lang w:eastAsia="ro-MD"/>
          <w14:ligatures w14:val="none"/>
        </w:rPr>
        <w:t xml:space="preserve"> de stat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recreditarea de stat;</w:t>
      </w:r>
    </w:p>
    <w:p w14:paraId="628C922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creanţele</w:t>
      </w:r>
      <w:proofErr w:type="spellEnd"/>
      <w:r w:rsidRPr="004D7945">
        <w:rPr>
          <w:rFonts w:ascii="Arial" w:eastAsia="Times New Roman" w:hAnsi="Arial" w:cs="Arial"/>
          <w:kern w:val="0"/>
          <w:lang w:eastAsia="ro-MD"/>
          <w14:ligatures w14:val="none"/>
        </w:rPr>
        <w:t xml:space="preserve"> emise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45D090A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3) valorile mobiliare ale:</w:t>
      </w:r>
    </w:p>
    <w:p w14:paraId="6D4A3B5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de interes public, inclusiv cele admise spre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reglementată sau în cadrul unui sistem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w:t>
      </w:r>
    </w:p>
    <w:p w14:paraId="53D48A2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în care statul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cotă de participare;</w:t>
      </w:r>
    </w:p>
    <w:p w14:paraId="1BC4972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care efectuează oferte publice de valori mobiliare;</w:t>
      </w:r>
    </w:p>
    <w:p w14:paraId="5FE80B6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obligaţiuni</w:t>
      </w:r>
      <w:proofErr w:type="spellEnd"/>
      <w:r w:rsidRPr="004D7945">
        <w:rPr>
          <w:rFonts w:ascii="Arial" w:eastAsia="Times New Roman" w:hAnsi="Arial" w:cs="Arial"/>
          <w:kern w:val="0"/>
          <w:lang w:eastAsia="ro-MD"/>
          <w14:ligatures w14:val="none"/>
        </w:rPr>
        <w:t>;</w:t>
      </w:r>
    </w:p>
    <w:p w14:paraId="640A9D3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care se încadrează în categoria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mari, potrivit art.4 din Legea </w:t>
      </w:r>
      <w:proofErr w:type="spellStart"/>
      <w:r w:rsidRPr="004D7945">
        <w:rPr>
          <w:rFonts w:ascii="Arial" w:eastAsia="Times New Roman" w:hAnsi="Arial" w:cs="Arial"/>
          <w:kern w:val="0"/>
          <w:lang w:eastAsia="ro-MD"/>
          <w14:ligatures w14:val="none"/>
        </w:rPr>
        <w:t>contabilităţii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raportării financiare nr.287/2017;</w:t>
      </w:r>
    </w:p>
    <w:p w14:paraId="063E8AF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nou-create;</w:t>
      </w:r>
    </w:p>
    <w:p w14:paraId="286712B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care solicită prestarea serviciilor de către Depozitarul central unic;</w:t>
      </w:r>
    </w:p>
    <w:p w14:paraId="15457AD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valorile mobiliare similare celor stabilite de pct.1)–3), emise în Republica Moldova sau în alte state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admise spre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pe o </w:t>
      </w:r>
      <w:proofErr w:type="spellStart"/>
      <w:r w:rsidRPr="004D7945">
        <w:rPr>
          <w:rFonts w:ascii="Arial" w:eastAsia="Times New Roman" w:hAnsi="Arial" w:cs="Arial"/>
          <w:kern w:val="0"/>
          <w:lang w:eastAsia="ro-MD"/>
          <w14:ligatures w14:val="none"/>
        </w:rPr>
        <w:t>piaţă</w:t>
      </w:r>
      <w:proofErr w:type="spellEnd"/>
      <w:r w:rsidRPr="004D7945">
        <w:rPr>
          <w:rFonts w:ascii="Arial" w:eastAsia="Times New Roman" w:hAnsi="Arial" w:cs="Arial"/>
          <w:kern w:val="0"/>
          <w:lang w:eastAsia="ro-MD"/>
          <w14:ligatures w14:val="none"/>
        </w:rPr>
        <w:t xml:space="preserve"> reglementată sau în cadrul unui sistem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w:t>
      </w:r>
    </w:p>
    <w:p w14:paraId="2585DF0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Depozitarul central unic este în drept să presteze următoarele servicii în ceea ce </w:t>
      </w:r>
      <w:proofErr w:type="spellStart"/>
      <w:r w:rsidRPr="004D7945">
        <w:rPr>
          <w:rFonts w:ascii="Arial" w:eastAsia="Times New Roman" w:hAnsi="Arial" w:cs="Arial"/>
          <w:kern w:val="0"/>
          <w:lang w:eastAsia="ro-MD"/>
          <w14:ligatures w14:val="none"/>
        </w:rPr>
        <w:t>priveşte</w:t>
      </w:r>
      <w:proofErr w:type="spellEnd"/>
      <w:r w:rsidRPr="004D7945">
        <w:rPr>
          <w:rFonts w:ascii="Arial" w:eastAsia="Times New Roman" w:hAnsi="Arial" w:cs="Arial"/>
          <w:kern w:val="0"/>
          <w:lang w:eastAsia="ro-MD"/>
          <w14:ligatures w14:val="none"/>
        </w:rPr>
        <w:t xml:space="preserve"> valorile mobiliare stabilite de alin.(1):</w:t>
      </w:r>
    </w:p>
    <w:p w14:paraId="1BC9B20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1) servicii de bază:</w:t>
      </w:r>
    </w:p>
    <w:p w14:paraId="23BEE5D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înregistrarea </w:t>
      </w:r>
      <w:proofErr w:type="spellStart"/>
      <w:r w:rsidRPr="004D7945">
        <w:rPr>
          <w:rFonts w:ascii="Arial" w:eastAsia="Times New Roman" w:hAnsi="Arial" w:cs="Arial"/>
          <w:kern w:val="0"/>
          <w:lang w:eastAsia="ro-MD"/>
          <w14:ligatures w14:val="none"/>
        </w:rPr>
        <w:t>iniţială</w:t>
      </w:r>
      <w:proofErr w:type="spellEnd"/>
      <w:r w:rsidRPr="004D7945">
        <w:rPr>
          <w:rFonts w:ascii="Arial" w:eastAsia="Times New Roman" w:hAnsi="Arial" w:cs="Arial"/>
          <w:kern w:val="0"/>
          <w:lang w:eastAsia="ro-MD"/>
          <w14:ligatures w14:val="none"/>
        </w:rPr>
        <w:t xml:space="preserve"> a valorilor mobiliare în formă de înscriere în cont ("serviciu de înregistrare a valorilor mobiliare");</w:t>
      </w:r>
    </w:p>
    <w:p w14:paraId="6D84779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deschiderea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administrarea conturilor de valori mobiliare la nivelul cel mai înalt ("serviciu de administrare centralizată");</w:t>
      </w:r>
    </w:p>
    <w:p w14:paraId="0DEDD4A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c) gestionarea unui sistem de decontare a valorilor mobiliare ("serviciu de decontare");</w:t>
      </w:r>
    </w:p>
    <w:p w14:paraId="7804901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2) servicii auxiliare:</w:t>
      </w:r>
    </w:p>
    <w:p w14:paraId="6218B8B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servicii aferente serviciului de clearing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decontare:</w:t>
      </w:r>
    </w:p>
    <w:p w14:paraId="69742A8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1.</w:t>
      </w:r>
      <w:r w:rsidRPr="004D7945">
        <w:rPr>
          <w:rFonts w:ascii="Arial" w:eastAsia="Times New Roman" w:hAnsi="Arial" w:cs="Arial"/>
          <w:kern w:val="0"/>
          <w:lang w:eastAsia="ro-MD"/>
          <w14:ligatures w14:val="none"/>
        </w:rPr>
        <w:t xml:space="preserve"> organizarea mecanismului de împrumut de valori mobiliare;</w:t>
      </w:r>
    </w:p>
    <w:p w14:paraId="2891B27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2.</w:t>
      </w:r>
      <w:r w:rsidRPr="004D7945">
        <w:rPr>
          <w:rFonts w:ascii="Arial" w:eastAsia="Times New Roman" w:hAnsi="Arial" w:cs="Arial"/>
          <w:kern w:val="0"/>
          <w:lang w:eastAsia="ro-MD"/>
          <w14:ligatures w14:val="none"/>
        </w:rPr>
        <w:t xml:space="preserve"> punerea la </w:t>
      </w:r>
      <w:proofErr w:type="spellStart"/>
      <w:r w:rsidRPr="004D7945">
        <w:rPr>
          <w:rFonts w:ascii="Arial" w:eastAsia="Times New Roman" w:hAnsi="Arial" w:cs="Arial"/>
          <w:kern w:val="0"/>
          <w:lang w:eastAsia="ro-MD"/>
          <w14:ligatures w14:val="none"/>
        </w:rPr>
        <w:t>dispoziţie</w:t>
      </w:r>
      <w:proofErr w:type="spellEnd"/>
      <w:r w:rsidRPr="004D7945">
        <w:rPr>
          <w:rFonts w:ascii="Arial" w:eastAsia="Times New Roman" w:hAnsi="Arial" w:cs="Arial"/>
          <w:kern w:val="0"/>
          <w:lang w:eastAsia="ro-MD"/>
          <w14:ligatures w14:val="none"/>
        </w:rPr>
        <w:t xml:space="preserve"> a unui sistem de gestionare a </w:t>
      </w:r>
      <w:proofErr w:type="spellStart"/>
      <w:r w:rsidRPr="004D7945">
        <w:rPr>
          <w:rFonts w:ascii="Arial" w:eastAsia="Times New Roman" w:hAnsi="Arial" w:cs="Arial"/>
          <w:kern w:val="0"/>
          <w:lang w:eastAsia="ro-MD"/>
          <w14:ligatures w14:val="none"/>
        </w:rPr>
        <w:t>garanţiilor</w:t>
      </w:r>
      <w:proofErr w:type="spellEnd"/>
      <w:r w:rsidRPr="004D7945">
        <w:rPr>
          <w:rFonts w:ascii="Arial" w:eastAsia="Times New Roman" w:hAnsi="Arial" w:cs="Arial"/>
          <w:kern w:val="0"/>
          <w:lang w:eastAsia="ro-MD"/>
          <w14:ligatures w14:val="none"/>
        </w:rPr>
        <w:t xml:space="preserve"> aferent valorilor mobiliare;</w:t>
      </w:r>
    </w:p>
    <w:p w14:paraId="7878B5D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3.</w:t>
      </w:r>
      <w:r w:rsidRPr="004D7945">
        <w:rPr>
          <w:rFonts w:ascii="Arial" w:eastAsia="Times New Roman" w:hAnsi="Arial" w:cs="Arial"/>
          <w:kern w:val="0"/>
          <w:lang w:eastAsia="ro-MD"/>
          <w14:ligatures w14:val="none"/>
        </w:rPr>
        <w:t xml:space="preserve"> reconcilierea decontărilor, urmărirea </w:t>
      </w:r>
      <w:proofErr w:type="spellStart"/>
      <w:r w:rsidRPr="004D7945">
        <w:rPr>
          <w:rFonts w:ascii="Arial" w:eastAsia="Times New Roman" w:hAnsi="Arial" w:cs="Arial"/>
          <w:kern w:val="0"/>
          <w:lang w:eastAsia="ro-MD"/>
          <w14:ligatures w14:val="none"/>
        </w:rPr>
        <w:t>instrucţiunilor</w:t>
      </w:r>
      <w:proofErr w:type="spellEnd"/>
      <w:r w:rsidRPr="004D7945">
        <w:rPr>
          <w:rFonts w:ascii="Arial" w:eastAsia="Times New Roman" w:hAnsi="Arial" w:cs="Arial"/>
          <w:kern w:val="0"/>
          <w:lang w:eastAsia="ro-MD"/>
          <w14:ligatures w14:val="none"/>
        </w:rPr>
        <w:t xml:space="preserve">, confirmarea </w:t>
      </w:r>
      <w:proofErr w:type="spellStart"/>
      <w:r w:rsidRPr="004D7945">
        <w:rPr>
          <w:rFonts w:ascii="Arial" w:eastAsia="Times New Roman" w:hAnsi="Arial" w:cs="Arial"/>
          <w:kern w:val="0"/>
          <w:lang w:eastAsia="ro-MD"/>
          <w14:ligatures w14:val="none"/>
        </w:rPr>
        <w:t>tranzacţiilor</w:t>
      </w:r>
      <w:proofErr w:type="spellEnd"/>
      <w:r w:rsidRPr="004D7945">
        <w:rPr>
          <w:rFonts w:ascii="Arial" w:eastAsia="Times New Roman" w:hAnsi="Arial" w:cs="Arial"/>
          <w:kern w:val="0"/>
          <w:lang w:eastAsia="ro-MD"/>
          <w14:ligatures w14:val="none"/>
        </w:rPr>
        <w:t xml:space="preserve">, verificarea </w:t>
      </w:r>
      <w:proofErr w:type="spellStart"/>
      <w:r w:rsidRPr="004D7945">
        <w:rPr>
          <w:rFonts w:ascii="Arial" w:eastAsia="Times New Roman" w:hAnsi="Arial" w:cs="Arial"/>
          <w:kern w:val="0"/>
          <w:lang w:eastAsia="ro-MD"/>
          <w14:ligatures w14:val="none"/>
        </w:rPr>
        <w:t>tranzacţiilor</w:t>
      </w:r>
      <w:proofErr w:type="spellEnd"/>
      <w:r w:rsidRPr="004D7945">
        <w:rPr>
          <w:rFonts w:ascii="Arial" w:eastAsia="Times New Roman" w:hAnsi="Arial" w:cs="Arial"/>
          <w:kern w:val="0"/>
          <w:lang w:eastAsia="ro-MD"/>
          <w14:ligatures w14:val="none"/>
        </w:rPr>
        <w:t>;</w:t>
      </w:r>
    </w:p>
    <w:p w14:paraId="49E4791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servicii aferente serviciului de înregistrare a valorilor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serviciului de administrare centralizată:</w:t>
      </w:r>
    </w:p>
    <w:p w14:paraId="5D06DAA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1.</w:t>
      </w:r>
      <w:r w:rsidRPr="004D7945">
        <w:rPr>
          <w:rFonts w:ascii="Arial" w:eastAsia="Times New Roman" w:hAnsi="Arial" w:cs="Arial"/>
          <w:kern w:val="0"/>
          <w:lang w:eastAsia="ro-MD"/>
          <w14:ligatures w14:val="none"/>
        </w:rPr>
        <w:t xml:space="preserve"> servicii legate de registrele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w:t>
      </w:r>
    </w:p>
    <w:p w14:paraId="6AFEE3F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2.</w:t>
      </w:r>
      <w:r w:rsidRPr="004D7945">
        <w:rPr>
          <w:rFonts w:ascii="Arial" w:eastAsia="Times New Roman" w:hAnsi="Arial" w:cs="Arial"/>
          <w:kern w:val="0"/>
          <w:lang w:eastAsia="ro-MD"/>
          <w14:ligatures w14:val="none"/>
        </w:rPr>
        <w:t xml:space="preserve"> procesarea </w:t>
      </w:r>
      <w:proofErr w:type="spellStart"/>
      <w:r w:rsidRPr="004D7945">
        <w:rPr>
          <w:rFonts w:ascii="Arial" w:eastAsia="Times New Roman" w:hAnsi="Arial" w:cs="Arial"/>
          <w:kern w:val="0"/>
          <w:lang w:eastAsia="ro-MD"/>
          <w14:ligatures w14:val="none"/>
        </w:rPr>
        <w:t>operaţiunilor</w:t>
      </w:r>
      <w:proofErr w:type="spellEnd"/>
      <w:r w:rsidRPr="004D7945">
        <w:rPr>
          <w:rFonts w:ascii="Arial" w:eastAsia="Times New Roman" w:hAnsi="Arial" w:cs="Arial"/>
          <w:kern w:val="0"/>
          <w:lang w:eastAsia="ro-MD"/>
          <w14:ligatures w14:val="none"/>
        </w:rPr>
        <w:t xml:space="preserve"> corporative, inclusiv în ceea ce </w:t>
      </w:r>
      <w:proofErr w:type="spellStart"/>
      <w:r w:rsidRPr="004D7945">
        <w:rPr>
          <w:rFonts w:ascii="Arial" w:eastAsia="Times New Roman" w:hAnsi="Arial" w:cs="Arial"/>
          <w:kern w:val="0"/>
          <w:lang w:eastAsia="ro-MD"/>
          <w14:ligatures w14:val="none"/>
        </w:rPr>
        <w:t>priveşte</w:t>
      </w:r>
      <w:proofErr w:type="spellEnd"/>
      <w:r w:rsidRPr="004D7945">
        <w:rPr>
          <w:rFonts w:ascii="Arial" w:eastAsia="Times New Roman" w:hAnsi="Arial" w:cs="Arial"/>
          <w:kern w:val="0"/>
          <w:lang w:eastAsia="ro-MD"/>
          <w14:ligatures w14:val="none"/>
        </w:rPr>
        <w:t xml:space="preserve"> impozitele, adunările generale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 informare;</w:t>
      </w:r>
    </w:p>
    <w:p w14:paraId="4F7CC73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3.</w:t>
      </w:r>
      <w:r w:rsidRPr="004D7945">
        <w:rPr>
          <w:rFonts w:ascii="Arial" w:eastAsia="Times New Roman" w:hAnsi="Arial" w:cs="Arial"/>
          <w:kern w:val="0"/>
          <w:lang w:eastAsia="ro-MD"/>
          <w14:ligatures w14:val="none"/>
        </w:rPr>
        <w:t xml:space="preserve"> servicii legate de o emisiune nouă;</w:t>
      </w:r>
    </w:p>
    <w:p w14:paraId="00F330E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4.</w:t>
      </w:r>
      <w:r w:rsidRPr="004D7945">
        <w:rPr>
          <w:rFonts w:ascii="Arial" w:eastAsia="Times New Roman" w:hAnsi="Arial" w:cs="Arial"/>
          <w:kern w:val="0"/>
          <w:lang w:eastAsia="ro-MD"/>
          <w14:ligatures w14:val="none"/>
        </w:rPr>
        <w:t xml:space="preserve"> servicii de alocare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gestionare a codurilor ISIN, inclusiv în calitate de </w:t>
      </w:r>
      <w:proofErr w:type="spellStart"/>
      <w:r w:rsidRPr="004D7945">
        <w:rPr>
          <w:rFonts w:ascii="Arial" w:eastAsia="Times New Roman" w:hAnsi="Arial" w:cs="Arial"/>
          <w:kern w:val="0"/>
          <w:lang w:eastAsia="ro-MD"/>
          <w14:ligatures w14:val="none"/>
        </w:rPr>
        <w:t>agenţie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de numerotare;</w:t>
      </w:r>
    </w:p>
    <w:p w14:paraId="0CA87A1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5.</w:t>
      </w:r>
      <w:r w:rsidRPr="004D7945">
        <w:rPr>
          <w:rFonts w:ascii="Arial" w:eastAsia="Times New Roman" w:hAnsi="Arial" w:cs="Arial"/>
          <w:kern w:val="0"/>
          <w:lang w:eastAsia="ro-MD"/>
          <w14:ligatures w14:val="none"/>
        </w:rPr>
        <w:t xml:space="preserve"> servicii de alocare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gestionare a codurilor CFI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altor coduri similare,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w:t>
      </w:r>
    </w:p>
    <w:p w14:paraId="3660B29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6.</w:t>
      </w:r>
      <w:r w:rsidRPr="004D7945">
        <w:rPr>
          <w:rFonts w:ascii="Arial" w:eastAsia="Times New Roman" w:hAnsi="Arial" w:cs="Arial"/>
          <w:kern w:val="0"/>
          <w:lang w:eastAsia="ro-MD"/>
          <w14:ligatures w14:val="none"/>
        </w:rPr>
        <w:t xml:space="preserve"> transmiterea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procesarea </w:t>
      </w:r>
      <w:proofErr w:type="spellStart"/>
      <w:r w:rsidRPr="004D7945">
        <w:rPr>
          <w:rFonts w:ascii="Arial" w:eastAsia="Times New Roman" w:hAnsi="Arial" w:cs="Arial"/>
          <w:kern w:val="0"/>
          <w:lang w:eastAsia="ro-MD"/>
          <w14:ligatures w14:val="none"/>
        </w:rPr>
        <w:t>instrucţiunilor</w:t>
      </w:r>
      <w:proofErr w:type="spellEnd"/>
      <w:r w:rsidRPr="004D7945">
        <w:rPr>
          <w:rFonts w:ascii="Arial" w:eastAsia="Times New Roman" w:hAnsi="Arial" w:cs="Arial"/>
          <w:kern w:val="0"/>
          <w:lang w:eastAsia="ro-MD"/>
          <w14:ligatures w14:val="none"/>
        </w:rPr>
        <w:t xml:space="preserve">, perceperea comisioanelor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procesarea rapoartelor conexe;</w:t>
      </w:r>
    </w:p>
    <w:p w14:paraId="36AF9E2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stabilirea conexiunilor Depozitarului central unic cu </w:t>
      </w:r>
      <w:proofErr w:type="spellStart"/>
      <w:r w:rsidRPr="004D7945">
        <w:rPr>
          <w:rFonts w:ascii="Arial" w:eastAsia="Times New Roman" w:hAnsi="Arial" w:cs="Arial"/>
          <w:kern w:val="0"/>
          <w:lang w:eastAsia="ro-MD"/>
          <w14:ligatures w14:val="none"/>
        </w:rPr>
        <w:t>alţi</w:t>
      </w:r>
      <w:proofErr w:type="spellEnd"/>
      <w:r w:rsidRPr="004D7945">
        <w:rPr>
          <w:rFonts w:ascii="Arial" w:eastAsia="Times New Roman" w:hAnsi="Arial" w:cs="Arial"/>
          <w:kern w:val="0"/>
          <w:lang w:eastAsia="ro-MD"/>
          <w14:ligatures w14:val="none"/>
        </w:rPr>
        <w:t xml:space="preserve"> depozitari centrali, deschiderea, administrarea sau gestionarea conturilor de valori mobiliare în cadrul unui serviciu de decontare, a unui serviciu de gestionare a </w:t>
      </w:r>
      <w:proofErr w:type="spellStart"/>
      <w:r w:rsidRPr="004D7945">
        <w:rPr>
          <w:rFonts w:ascii="Arial" w:eastAsia="Times New Roman" w:hAnsi="Arial" w:cs="Arial"/>
          <w:kern w:val="0"/>
          <w:lang w:eastAsia="ro-MD"/>
          <w14:ligatures w14:val="none"/>
        </w:rPr>
        <w:t>garanţiilor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altor servicii auxiliare;</w:t>
      </w:r>
    </w:p>
    <w:p w14:paraId="0A536A8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furnizarea serviciilor generale de gestionare a </w:t>
      </w:r>
      <w:proofErr w:type="spellStart"/>
      <w:r w:rsidRPr="004D7945">
        <w:rPr>
          <w:rFonts w:ascii="Arial" w:eastAsia="Times New Roman" w:hAnsi="Arial" w:cs="Arial"/>
          <w:kern w:val="0"/>
          <w:lang w:eastAsia="ro-MD"/>
          <w14:ligatures w14:val="none"/>
        </w:rPr>
        <w:t>garanţiilor</w:t>
      </w:r>
      <w:proofErr w:type="spellEnd"/>
      <w:r w:rsidRPr="004D7945">
        <w:rPr>
          <w:rFonts w:ascii="Arial" w:eastAsia="Times New Roman" w:hAnsi="Arial" w:cs="Arial"/>
          <w:kern w:val="0"/>
          <w:lang w:eastAsia="ro-MD"/>
          <w14:ligatures w14:val="none"/>
        </w:rPr>
        <w:t>;</w:t>
      </w:r>
    </w:p>
    <w:p w14:paraId="3D29A80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furnizarea raportărilor în numele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w:t>
      </w:r>
    </w:p>
    <w:p w14:paraId="021F4A1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furnizarea de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date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statistici;</w:t>
      </w:r>
    </w:p>
    <w:p w14:paraId="056932E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g) furnizarea de servicii ce </w:t>
      </w:r>
      <w:proofErr w:type="spellStart"/>
      <w:r w:rsidRPr="004D7945">
        <w:rPr>
          <w:rFonts w:ascii="Arial" w:eastAsia="Times New Roman" w:hAnsi="Arial" w:cs="Arial"/>
          <w:kern w:val="0"/>
          <w:lang w:eastAsia="ro-MD"/>
          <w14:ligatures w14:val="none"/>
        </w:rPr>
        <w:t>ţin</w:t>
      </w:r>
      <w:proofErr w:type="spellEnd"/>
      <w:r w:rsidRPr="004D7945">
        <w:rPr>
          <w:rFonts w:ascii="Arial" w:eastAsia="Times New Roman" w:hAnsi="Arial" w:cs="Arial"/>
          <w:kern w:val="0"/>
          <w:lang w:eastAsia="ro-MD"/>
          <w14:ligatures w14:val="none"/>
        </w:rPr>
        <w:t xml:space="preserve"> de tehnologii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w:t>
      </w:r>
    </w:p>
    <w:p w14:paraId="2FD1F79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orice alte servicii complementare sau auxiliare pentru oricare dintre serviciile stabilite de pct.1)-2), aprobate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cu avizul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stabilite la art.18 alin.(1).</w:t>
      </w:r>
    </w:p>
    <w:p w14:paraId="25147DD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Serviciile pe care Depozitarul central unic este în drept să le presteze se indică în decizia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emisă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1E2C86D3"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[Art.5 alin.(1)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alin.(2) modificat prin Legea nr.292 din 19.10.2023, în vigoare 21.10.2023]</w:t>
      </w:r>
    </w:p>
    <w:p w14:paraId="2D3D031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[Art.5 alin.(1) modificat prin Legea nr.332 din 08.12.2022, în vigoare 15.12.2022]</w:t>
      </w:r>
    </w:p>
    <w:p w14:paraId="18AC4E8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54E5A7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6.</w:t>
      </w:r>
      <w:r w:rsidRPr="004D7945">
        <w:rPr>
          <w:rFonts w:ascii="Arial" w:eastAsia="Times New Roman" w:hAnsi="Arial" w:cs="Arial"/>
          <w:kern w:val="0"/>
          <w:lang w:eastAsia="ro-MD"/>
          <w14:ligatures w14:val="none"/>
        </w:rPr>
        <w:t xml:space="preserve"> Răspunderea Depozitarului central unic</w:t>
      </w:r>
    </w:p>
    <w:p w14:paraId="49F1644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La prestarea serviciilor prevăzute la art.5, Depozitarul central unic nu poartă nicio răspundere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nicio persoană pentru orice pierderi directe sau indirecte, cu </w:t>
      </w:r>
      <w:proofErr w:type="spellStart"/>
      <w:r w:rsidRPr="004D7945">
        <w:rPr>
          <w:rFonts w:ascii="Arial" w:eastAsia="Times New Roman" w:hAnsi="Arial" w:cs="Arial"/>
          <w:kern w:val="0"/>
          <w:lang w:eastAsia="ro-MD"/>
          <w14:ligatures w14:val="none"/>
        </w:rPr>
        <w:t>excepţia</w:t>
      </w:r>
      <w:proofErr w:type="spellEnd"/>
      <w:r w:rsidRPr="004D7945">
        <w:rPr>
          <w:rFonts w:ascii="Arial" w:eastAsia="Times New Roman" w:hAnsi="Arial" w:cs="Arial"/>
          <w:kern w:val="0"/>
          <w:lang w:eastAsia="ro-MD"/>
          <w14:ligatures w14:val="none"/>
        </w:rPr>
        <w:t xml:space="preserve"> celei cauzate de fraudă, fapte ilicite </w:t>
      </w:r>
      <w:proofErr w:type="spellStart"/>
      <w:r w:rsidRPr="004D7945">
        <w:rPr>
          <w:rFonts w:ascii="Arial" w:eastAsia="Times New Roman" w:hAnsi="Arial" w:cs="Arial"/>
          <w:kern w:val="0"/>
          <w:lang w:eastAsia="ro-MD"/>
          <w14:ligatures w14:val="none"/>
        </w:rPr>
        <w:t>săvîrşite</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intenţie</w:t>
      </w:r>
      <w:proofErr w:type="spellEnd"/>
      <w:r w:rsidRPr="004D7945">
        <w:rPr>
          <w:rFonts w:ascii="Arial" w:eastAsia="Times New Roman" w:hAnsi="Arial" w:cs="Arial"/>
          <w:kern w:val="0"/>
          <w:lang w:eastAsia="ro-MD"/>
          <w14:ligatures w14:val="none"/>
        </w:rPr>
        <w:t xml:space="preserve"> sau cazuri de </w:t>
      </w:r>
      <w:proofErr w:type="spellStart"/>
      <w:r w:rsidRPr="004D7945">
        <w:rPr>
          <w:rFonts w:ascii="Arial" w:eastAsia="Times New Roman" w:hAnsi="Arial" w:cs="Arial"/>
          <w:kern w:val="0"/>
          <w:lang w:eastAsia="ro-MD"/>
          <w14:ligatures w14:val="none"/>
        </w:rPr>
        <w:t>neglijenţă</w:t>
      </w:r>
      <w:proofErr w:type="spellEnd"/>
      <w:r w:rsidRPr="004D7945">
        <w:rPr>
          <w:rFonts w:ascii="Arial" w:eastAsia="Times New Roman" w:hAnsi="Arial" w:cs="Arial"/>
          <w:kern w:val="0"/>
          <w:lang w:eastAsia="ro-MD"/>
          <w14:ligatures w14:val="none"/>
        </w:rPr>
        <w:t xml:space="preserve"> gravă din partea </w:t>
      </w:r>
      <w:proofErr w:type="spellStart"/>
      <w:r w:rsidRPr="004D7945">
        <w:rPr>
          <w:rFonts w:ascii="Arial" w:eastAsia="Times New Roman" w:hAnsi="Arial" w:cs="Arial"/>
          <w:kern w:val="0"/>
          <w:lang w:eastAsia="ro-MD"/>
          <w14:ligatures w14:val="none"/>
        </w:rPr>
        <w:t>angajaţilor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membrilor organelor de conducere ale Depozitarului central unic, reprezentantului sau </w:t>
      </w:r>
      <w:proofErr w:type="spellStart"/>
      <w:r w:rsidRPr="004D7945">
        <w:rPr>
          <w:rFonts w:ascii="Arial" w:eastAsia="Times New Roman" w:hAnsi="Arial" w:cs="Arial"/>
          <w:kern w:val="0"/>
          <w:lang w:eastAsia="ro-MD"/>
          <w14:ligatures w14:val="none"/>
        </w:rPr>
        <w:t>entităţii</w:t>
      </w:r>
      <w:proofErr w:type="spellEnd"/>
      <w:r w:rsidRPr="004D7945">
        <w:rPr>
          <w:rFonts w:ascii="Arial" w:eastAsia="Times New Roman" w:hAnsi="Arial" w:cs="Arial"/>
          <w:kern w:val="0"/>
          <w:lang w:eastAsia="ro-MD"/>
          <w14:ligatures w14:val="none"/>
        </w:rPr>
        <w:t xml:space="preserve">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una sau mai multe dintre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w:t>
      </w:r>
    </w:p>
    <w:p w14:paraId="4C9FEBB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[Art.6 modificat prin Legea nr.58 din 06.04.2017, în vigoare 14.04.2017]</w:t>
      </w:r>
    </w:p>
    <w:p w14:paraId="2E22A26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1BCF18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7.</w:t>
      </w:r>
      <w:r w:rsidRPr="004D7945">
        <w:rPr>
          <w:rFonts w:ascii="Arial" w:eastAsia="Times New Roman" w:hAnsi="Arial" w:cs="Arial"/>
          <w:kern w:val="0"/>
          <w:lang w:eastAsia="ro-MD"/>
          <w14:ligatures w14:val="none"/>
        </w:rPr>
        <w:t xml:space="preserve"> Interzicerea aplicării sechestrului</w:t>
      </w:r>
    </w:p>
    <w:p w14:paraId="4889C28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Aplicarea sechestrului asupra valorilor mobiliare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în conturile deschise de către Depozitarul central unic poate fi efectuată doar de către Depozitarul central unic, </w:t>
      </w:r>
      <w:proofErr w:type="spellStart"/>
      <w:r w:rsidRPr="004D7945">
        <w:rPr>
          <w:rFonts w:ascii="Arial" w:eastAsia="Times New Roman" w:hAnsi="Arial" w:cs="Arial"/>
          <w:kern w:val="0"/>
          <w:lang w:eastAsia="ro-MD"/>
          <w14:ligatures w14:val="none"/>
        </w:rPr>
        <w:t>instanţa</w:t>
      </w:r>
      <w:proofErr w:type="spellEnd"/>
      <w:r w:rsidRPr="004D7945">
        <w:rPr>
          <w:rFonts w:ascii="Arial" w:eastAsia="Times New Roman" w:hAnsi="Arial" w:cs="Arial"/>
          <w:kern w:val="0"/>
          <w:lang w:eastAsia="ro-MD"/>
          <w14:ligatures w14:val="none"/>
        </w:rPr>
        <w:t xml:space="preserve"> de judecată, executorul judecătoresc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publice care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acest drept în conformitate cu legea, în măsura în care aplicarea sechestrului nu contravine Legii nr.183/2016 cu privire la caracterul definitiv al decontării în sistemele de </w:t>
      </w:r>
      <w:proofErr w:type="spellStart"/>
      <w:r w:rsidRPr="004D7945">
        <w:rPr>
          <w:rFonts w:ascii="Arial" w:eastAsia="Times New Roman" w:hAnsi="Arial" w:cs="Arial"/>
          <w:kern w:val="0"/>
          <w:lang w:eastAsia="ro-MD"/>
          <w14:ligatures w14:val="none"/>
        </w:rPr>
        <w:t>plăţi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decontare a instrumentelor financiare.</w:t>
      </w:r>
    </w:p>
    <w:p w14:paraId="67F84E4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efectuează transferul de valori mobiliare doar în cazul în care </w:t>
      </w:r>
      <w:proofErr w:type="spellStart"/>
      <w:r w:rsidRPr="004D7945">
        <w:rPr>
          <w:rFonts w:ascii="Arial" w:eastAsia="Times New Roman" w:hAnsi="Arial" w:cs="Arial"/>
          <w:kern w:val="0"/>
          <w:lang w:eastAsia="ro-MD"/>
          <w14:ligatures w14:val="none"/>
        </w:rPr>
        <w:t>circulaţia</w:t>
      </w:r>
      <w:proofErr w:type="spellEnd"/>
      <w:r w:rsidRPr="004D7945">
        <w:rPr>
          <w:rFonts w:ascii="Arial" w:eastAsia="Times New Roman" w:hAnsi="Arial" w:cs="Arial"/>
          <w:kern w:val="0"/>
          <w:lang w:eastAsia="ro-MD"/>
          <w14:ligatures w14:val="none"/>
        </w:rPr>
        <w:t xml:space="preserve"> acestora nu este suspendată sau </w:t>
      </w:r>
      <w:proofErr w:type="spellStart"/>
      <w:r w:rsidRPr="004D7945">
        <w:rPr>
          <w:rFonts w:ascii="Arial" w:eastAsia="Times New Roman" w:hAnsi="Arial" w:cs="Arial"/>
          <w:kern w:val="0"/>
          <w:lang w:eastAsia="ro-MD"/>
          <w14:ligatures w14:val="none"/>
        </w:rPr>
        <w:t>restricţionată</w:t>
      </w:r>
      <w:proofErr w:type="spellEnd"/>
      <w:r w:rsidRPr="004D7945">
        <w:rPr>
          <w:rFonts w:ascii="Arial" w:eastAsia="Times New Roman" w:hAnsi="Arial" w:cs="Arial"/>
          <w:kern w:val="0"/>
          <w:lang w:eastAsia="ro-MD"/>
          <w14:ligatures w14:val="none"/>
        </w:rPr>
        <w:t>.</w:t>
      </w:r>
    </w:p>
    <w:p w14:paraId="3BE08C4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angajaţii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membrii organelor de conducere ale acestuia sunt pasibili de atragere la răspundere în conformitate cu art.6 în cazul în care efectuează transferul valorilor mobiliare contrar prevederilor stabilite de alin.(2) din prezentul articol.</w:t>
      </w:r>
    </w:p>
    <w:p w14:paraId="307180DE"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[Art.7 alin.(2),(3) introduse prin Legea nr.292 din 19.10.2023, în vigoare 21.10.2023]</w:t>
      </w:r>
    </w:p>
    <w:p w14:paraId="0D6983AB"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[Art.7 modificat prin Legea nr.58 din 06.04.2017, în vigoare 14.04.2017]</w:t>
      </w:r>
    </w:p>
    <w:p w14:paraId="23ECE16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18F3129"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II</w:t>
      </w:r>
    </w:p>
    <w:p w14:paraId="7D5DD373"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GUVERNANŢA</w:t>
      </w:r>
    </w:p>
    <w:p w14:paraId="1385CFA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8.</w:t>
      </w:r>
      <w:r w:rsidRPr="004D7945">
        <w:rPr>
          <w:rFonts w:ascii="Arial" w:eastAsia="Times New Roman" w:hAnsi="Arial" w:cs="Arial"/>
          <w:kern w:val="0"/>
          <w:lang w:eastAsia="ro-MD"/>
          <w14:ligatures w14:val="none"/>
        </w:rPr>
        <w:t xml:space="preserve"> Principii generale</w:t>
      </w:r>
    </w:p>
    <w:p w14:paraId="0F7BEA4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În vederea asigurării unei guvernări eficiente, Depozitarul central unic este obligat:</w:t>
      </w:r>
    </w:p>
    <w:p w14:paraId="1FD83B0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să dispună de o structură organizatorică clară, cu </w:t>
      </w:r>
      <w:proofErr w:type="spellStart"/>
      <w:r w:rsidRPr="004D7945">
        <w:rPr>
          <w:rFonts w:ascii="Arial" w:eastAsia="Times New Roman" w:hAnsi="Arial" w:cs="Arial"/>
          <w:kern w:val="0"/>
          <w:lang w:eastAsia="ro-MD"/>
          <w14:ligatures w14:val="none"/>
        </w:rPr>
        <w:t>responsabilităţi</w:t>
      </w:r>
      <w:proofErr w:type="spellEnd"/>
      <w:r w:rsidRPr="004D7945">
        <w:rPr>
          <w:rFonts w:ascii="Arial" w:eastAsia="Times New Roman" w:hAnsi="Arial" w:cs="Arial"/>
          <w:kern w:val="0"/>
          <w:lang w:eastAsia="ro-MD"/>
          <w14:ligatures w14:val="none"/>
        </w:rPr>
        <w:t xml:space="preserve"> bine definite, transparente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coerente;</w:t>
      </w:r>
    </w:p>
    <w:p w14:paraId="455D581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să implementeze politici de control intern, inclusiv politici de identificare, administrare, monitorizare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raportare a riscurilor la care este sau poate fi expus;</w:t>
      </w:r>
    </w:p>
    <w:p w14:paraId="2908DD9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c) să implementeze politici de remunerare;</w:t>
      </w:r>
    </w:p>
    <w:p w14:paraId="542AD4E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să implementeze proceduri administrative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organizare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inclusiv proceduri de </w:t>
      </w:r>
      <w:proofErr w:type="spellStart"/>
      <w:r w:rsidRPr="004D7945">
        <w:rPr>
          <w:rFonts w:ascii="Arial" w:eastAsia="Times New Roman" w:hAnsi="Arial" w:cs="Arial"/>
          <w:kern w:val="0"/>
          <w:lang w:eastAsia="ro-MD"/>
          <w14:ligatures w14:val="none"/>
        </w:rPr>
        <w:t>ţinere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evidenţei</w:t>
      </w:r>
      <w:proofErr w:type="spellEnd"/>
      <w:r w:rsidRPr="004D7945">
        <w:rPr>
          <w:rFonts w:ascii="Arial" w:eastAsia="Times New Roman" w:hAnsi="Arial" w:cs="Arial"/>
          <w:kern w:val="0"/>
          <w:lang w:eastAsia="ro-MD"/>
          <w14:ligatures w14:val="none"/>
        </w:rPr>
        <w:t xml:space="preserve"> valorilor mobiliare în conturile deschise de către Depozitarul central unic;</w:t>
      </w:r>
    </w:p>
    <w:p w14:paraId="0A35BDD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să angajeze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w:t>
      </w:r>
      <w:proofErr w:type="spellStart"/>
      <w:r w:rsidRPr="004D7945">
        <w:rPr>
          <w:rFonts w:ascii="Arial" w:eastAsia="Times New Roman" w:hAnsi="Arial" w:cs="Arial"/>
          <w:kern w:val="0"/>
          <w:lang w:eastAsia="ro-MD"/>
          <w14:ligatures w14:val="none"/>
        </w:rPr>
        <w:t>menţină</w:t>
      </w:r>
      <w:proofErr w:type="spellEnd"/>
      <w:r w:rsidRPr="004D7945">
        <w:rPr>
          <w:rFonts w:ascii="Arial" w:eastAsia="Times New Roman" w:hAnsi="Arial" w:cs="Arial"/>
          <w:kern w:val="0"/>
          <w:lang w:eastAsia="ro-MD"/>
          <w14:ligatures w14:val="none"/>
        </w:rPr>
        <w:t xml:space="preserve"> personal care posedă </w:t>
      </w:r>
      <w:proofErr w:type="spellStart"/>
      <w:r w:rsidRPr="004D7945">
        <w:rPr>
          <w:rFonts w:ascii="Arial" w:eastAsia="Times New Roman" w:hAnsi="Arial" w:cs="Arial"/>
          <w:kern w:val="0"/>
          <w:lang w:eastAsia="ro-MD"/>
          <w14:ligatures w14:val="none"/>
        </w:rPr>
        <w:t>cunoştinţe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experienţă</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competenţe</w:t>
      </w:r>
      <w:proofErr w:type="spellEnd"/>
      <w:r w:rsidRPr="004D7945">
        <w:rPr>
          <w:rFonts w:ascii="Arial" w:eastAsia="Times New Roman" w:hAnsi="Arial" w:cs="Arial"/>
          <w:kern w:val="0"/>
          <w:lang w:eastAsia="ro-MD"/>
          <w14:ligatures w14:val="none"/>
        </w:rPr>
        <w:t xml:space="preserve"> profesionale corespunzătoare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desfăşurate</w:t>
      </w:r>
      <w:proofErr w:type="spellEnd"/>
      <w:r w:rsidRPr="004D7945">
        <w:rPr>
          <w:rFonts w:ascii="Arial" w:eastAsia="Times New Roman" w:hAnsi="Arial" w:cs="Arial"/>
          <w:kern w:val="0"/>
          <w:lang w:eastAsia="ro-MD"/>
          <w14:ligatures w14:val="none"/>
        </w:rPr>
        <w:t xml:space="preserve">, dintre care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două </w:t>
      </w:r>
      <w:proofErr w:type="spellStart"/>
      <w:r w:rsidRPr="004D7945">
        <w:rPr>
          <w:rFonts w:ascii="Arial" w:eastAsia="Times New Roman" w:hAnsi="Arial" w:cs="Arial"/>
          <w:kern w:val="0"/>
          <w:lang w:eastAsia="ro-MD"/>
          <w14:ligatures w14:val="none"/>
        </w:rPr>
        <w:t>funcţii</w:t>
      </w:r>
      <w:proofErr w:type="spellEnd"/>
      <w:r w:rsidRPr="004D7945">
        <w:rPr>
          <w:rFonts w:ascii="Arial" w:eastAsia="Times New Roman" w:hAnsi="Arial" w:cs="Arial"/>
          <w:kern w:val="0"/>
          <w:lang w:eastAsia="ro-MD"/>
          <w14:ligatures w14:val="none"/>
        </w:rPr>
        <w:t xml:space="preserve"> implicate în activitatea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 trebuie să prevadă dispunerea de certificatul de calificare eliberat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4ABFBAFD"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[Art.8 modificat prin Legea nr.292 din 19.10.2023, în vigoare 21.10.2023]</w:t>
      </w:r>
    </w:p>
    <w:p w14:paraId="3875615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A25046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9.</w:t>
      </w:r>
      <w:r w:rsidRPr="004D7945">
        <w:rPr>
          <w:rFonts w:ascii="Arial" w:eastAsia="Times New Roman" w:hAnsi="Arial" w:cs="Arial"/>
          <w:kern w:val="0"/>
          <w:lang w:eastAsia="ro-MD"/>
          <w14:ligatures w14:val="none"/>
        </w:rPr>
        <w:t xml:space="preserve"> Organele de conducere ale Depozitarului central unic</w:t>
      </w:r>
    </w:p>
    <w:p w14:paraId="4925BDA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Organele de conducere ale Depozitarului central unic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adunarea generală a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 xml:space="preserve">, Consiliul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Comitetul executiv.</w:t>
      </w:r>
    </w:p>
    <w:p w14:paraId="47EA77C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Acţionarii</w:t>
      </w:r>
      <w:proofErr w:type="spellEnd"/>
      <w:r w:rsidRPr="004D7945">
        <w:rPr>
          <w:rFonts w:ascii="Arial" w:eastAsia="Times New Roman" w:hAnsi="Arial" w:cs="Arial"/>
          <w:kern w:val="0"/>
          <w:lang w:eastAsia="ro-MD"/>
          <w14:ligatures w14:val="none"/>
        </w:rPr>
        <w:t xml:space="preserve"> Depozitarului central unic, inclusiv </w:t>
      </w:r>
      <w:proofErr w:type="spellStart"/>
      <w:r w:rsidRPr="004D7945">
        <w:rPr>
          <w:rFonts w:ascii="Arial" w:eastAsia="Times New Roman" w:hAnsi="Arial" w:cs="Arial"/>
          <w:kern w:val="0"/>
          <w:lang w:eastAsia="ro-MD"/>
          <w14:ligatures w14:val="none"/>
        </w:rPr>
        <w:t>reprezentanţii</w:t>
      </w:r>
      <w:proofErr w:type="spellEnd"/>
      <w:r w:rsidRPr="004D7945">
        <w:rPr>
          <w:rFonts w:ascii="Arial" w:eastAsia="Times New Roman" w:hAnsi="Arial" w:cs="Arial"/>
          <w:kern w:val="0"/>
          <w:lang w:eastAsia="ro-MD"/>
          <w14:ligatures w14:val="none"/>
        </w:rPr>
        <w:t xml:space="preserve"> acestora,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membrii Consiliului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Comitetului executiv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w:t>
      </w:r>
      <w:proofErr w:type="spellEnd"/>
      <w:r w:rsidRPr="004D7945">
        <w:rPr>
          <w:rFonts w:ascii="Arial" w:eastAsia="Times New Roman" w:hAnsi="Arial" w:cs="Arial"/>
          <w:kern w:val="0"/>
          <w:lang w:eastAsia="ro-MD"/>
          <w14:ligatures w14:val="none"/>
        </w:rPr>
        <w:t xml:space="preserve"> să dezvăluie orice posibile conflicte de interese la exercitarea unui vot sau luarea unei decizii, caz în care </w:t>
      </w:r>
      <w:proofErr w:type="spellStart"/>
      <w:r w:rsidRPr="004D7945">
        <w:rPr>
          <w:rFonts w:ascii="Arial" w:eastAsia="Times New Roman" w:hAnsi="Arial" w:cs="Arial"/>
          <w:kern w:val="0"/>
          <w:lang w:eastAsia="ro-MD"/>
          <w14:ligatures w14:val="none"/>
        </w:rPr>
        <w:t>aceştia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w:t>
      </w:r>
      <w:proofErr w:type="spellEnd"/>
      <w:r w:rsidRPr="004D7945">
        <w:rPr>
          <w:rFonts w:ascii="Arial" w:eastAsia="Times New Roman" w:hAnsi="Arial" w:cs="Arial"/>
          <w:kern w:val="0"/>
          <w:lang w:eastAsia="ro-MD"/>
          <w14:ligatures w14:val="none"/>
        </w:rPr>
        <w:t xml:space="preserve"> să se </w:t>
      </w:r>
      <w:proofErr w:type="spellStart"/>
      <w:r w:rsidRPr="004D7945">
        <w:rPr>
          <w:rFonts w:ascii="Arial" w:eastAsia="Times New Roman" w:hAnsi="Arial" w:cs="Arial"/>
          <w:kern w:val="0"/>
          <w:lang w:eastAsia="ro-MD"/>
          <w14:ligatures w14:val="none"/>
        </w:rPr>
        <w:t>abţină</w:t>
      </w:r>
      <w:proofErr w:type="spellEnd"/>
      <w:r w:rsidRPr="004D7945">
        <w:rPr>
          <w:rFonts w:ascii="Arial" w:eastAsia="Times New Roman" w:hAnsi="Arial" w:cs="Arial"/>
          <w:kern w:val="0"/>
          <w:lang w:eastAsia="ro-MD"/>
          <w14:ligatures w14:val="none"/>
        </w:rPr>
        <w:t xml:space="preserve"> de la un astfel de vot sau de decizie.</w:t>
      </w:r>
    </w:p>
    <w:p w14:paraId="0901F6A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(3) Membrii Consiliului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Comitetului executiv ale Depozitarului central unic trebuie să corespundă cumulativ următoarelor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w:t>
      </w:r>
    </w:p>
    <w:p w14:paraId="2B5FDA4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să se bucure de o bună </w:t>
      </w:r>
      <w:proofErr w:type="spellStart"/>
      <w:r w:rsidRPr="004D7945">
        <w:rPr>
          <w:rFonts w:ascii="Arial" w:eastAsia="Times New Roman" w:hAnsi="Arial" w:cs="Arial"/>
          <w:kern w:val="0"/>
          <w:lang w:eastAsia="ro-MD"/>
          <w14:ligatures w14:val="none"/>
        </w:rPr>
        <w:t>reputaţie</w:t>
      </w:r>
      <w:proofErr w:type="spellEnd"/>
      <w:r w:rsidRPr="004D7945">
        <w:rPr>
          <w:rFonts w:ascii="Arial" w:eastAsia="Times New Roman" w:hAnsi="Arial" w:cs="Arial"/>
          <w:kern w:val="0"/>
          <w:lang w:eastAsia="ro-MD"/>
          <w14:ligatures w14:val="none"/>
        </w:rPr>
        <w:t>;</w:t>
      </w:r>
    </w:p>
    <w:p w14:paraId="1744BFF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să aibă studii superioare absolvite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experienţă</w:t>
      </w:r>
      <w:proofErr w:type="spellEnd"/>
      <w:r w:rsidRPr="004D7945">
        <w:rPr>
          <w:rFonts w:ascii="Arial" w:eastAsia="Times New Roman" w:hAnsi="Arial" w:cs="Arial"/>
          <w:kern w:val="0"/>
          <w:lang w:eastAsia="ro-MD"/>
          <w14:ligatures w14:val="none"/>
        </w:rPr>
        <w:t xml:space="preserve"> profesională în domeniul juridic, economic, financiar-bancar sau al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de capital;</w:t>
      </w:r>
    </w:p>
    <w:p w14:paraId="4384293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să nu aibă </w:t>
      </w:r>
      <w:proofErr w:type="spellStart"/>
      <w:r w:rsidRPr="004D7945">
        <w:rPr>
          <w:rFonts w:ascii="Arial" w:eastAsia="Times New Roman" w:hAnsi="Arial" w:cs="Arial"/>
          <w:kern w:val="0"/>
          <w:lang w:eastAsia="ro-MD"/>
          <w14:ligatures w14:val="none"/>
        </w:rPr>
        <w:t>sancţiuni</w:t>
      </w:r>
      <w:proofErr w:type="spellEnd"/>
      <w:r w:rsidRPr="004D7945">
        <w:rPr>
          <w:rFonts w:ascii="Arial" w:eastAsia="Times New Roman" w:hAnsi="Arial" w:cs="Arial"/>
          <w:kern w:val="0"/>
          <w:lang w:eastAsia="ro-MD"/>
          <w14:ligatures w14:val="none"/>
        </w:rPr>
        <w:t xml:space="preserve"> valabile, aplicate de către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sau de către un organism similar din străinătate, de interzicere sau de suspendare a dreptului persoanei de a activa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 sau bancară;</w:t>
      </w:r>
    </w:p>
    <w:p w14:paraId="402ED4D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să nu fi fost condamnate printr-o </w:t>
      </w:r>
      <w:proofErr w:type="spellStart"/>
      <w:r w:rsidRPr="004D7945">
        <w:rPr>
          <w:rFonts w:ascii="Arial" w:eastAsia="Times New Roman" w:hAnsi="Arial" w:cs="Arial"/>
          <w:kern w:val="0"/>
          <w:lang w:eastAsia="ro-MD"/>
          <w14:ligatures w14:val="none"/>
        </w:rPr>
        <w:t>sentinţă</w:t>
      </w:r>
      <w:proofErr w:type="spellEnd"/>
      <w:r w:rsidRPr="004D7945">
        <w:rPr>
          <w:rFonts w:ascii="Arial" w:eastAsia="Times New Roman" w:hAnsi="Arial" w:cs="Arial"/>
          <w:kern w:val="0"/>
          <w:lang w:eastAsia="ro-MD"/>
          <w14:ligatures w14:val="none"/>
        </w:rPr>
        <w:t xml:space="preserve"> rămasă definitivă pentru </w:t>
      </w:r>
      <w:proofErr w:type="spellStart"/>
      <w:r w:rsidRPr="004D7945">
        <w:rPr>
          <w:rFonts w:ascii="Arial" w:eastAsia="Times New Roman" w:hAnsi="Arial" w:cs="Arial"/>
          <w:kern w:val="0"/>
          <w:lang w:eastAsia="ro-MD"/>
          <w14:ligatures w14:val="none"/>
        </w:rPr>
        <w:t>infracţiuni</w:t>
      </w:r>
      <w:proofErr w:type="spellEnd"/>
      <w:r w:rsidRPr="004D7945">
        <w:rPr>
          <w:rFonts w:ascii="Arial" w:eastAsia="Times New Roman" w:hAnsi="Arial" w:cs="Arial"/>
          <w:kern w:val="0"/>
          <w:lang w:eastAsia="ro-MD"/>
          <w14:ligatures w14:val="none"/>
        </w:rPr>
        <w:t xml:space="preserve"> în legătură cu activitatea </w:t>
      </w:r>
      <w:proofErr w:type="spellStart"/>
      <w:r w:rsidRPr="004D7945">
        <w:rPr>
          <w:rFonts w:ascii="Arial" w:eastAsia="Times New Roman" w:hAnsi="Arial" w:cs="Arial"/>
          <w:kern w:val="0"/>
          <w:lang w:eastAsia="ro-MD"/>
          <w14:ligatures w14:val="none"/>
        </w:rPr>
        <w:t>desfăşurată</w:t>
      </w:r>
      <w:proofErr w:type="spellEnd"/>
      <w:r w:rsidRPr="004D7945">
        <w:rPr>
          <w:rFonts w:ascii="Arial" w:eastAsia="Times New Roman" w:hAnsi="Arial" w:cs="Arial"/>
          <w:kern w:val="0"/>
          <w:lang w:eastAsia="ro-MD"/>
          <w14:ligatures w14:val="none"/>
        </w:rPr>
        <w:t xml:space="preserve"> sau pentru fapte de </w:t>
      </w:r>
      <w:proofErr w:type="spellStart"/>
      <w:r w:rsidRPr="004D7945">
        <w:rPr>
          <w:rFonts w:ascii="Arial" w:eastAsia="Times New Roman" w:hAnsi="Arial" w:cs="Arial"/>
          <w:kern w:val="0"/>
          <w:lang w:eastAsia="ro-MD"/>
          <w14:ligatures w14:val="none"/>
        </w:rPr>
        <w:t>corupţie</w:t>
      </w:r>
      <w:proofErr w:type="spellEnd"/>
      <w:r w:rsidRPr="004D7945">
        <w:rPr>
          <w:rFonts w:ascii="Arial" w:eastAsia="Times New Roman" w:hAnsi="Arial" w:cs="Arial"/>
          <w:kern w:val="0"/>
          <w:lang w:eastAsia="ro-MD"/>
          <w14:ligatures w14:val="none"/>
        </w:rPr>
        <w:t xml:space="preserve">, de spălare de bani, pentru </w:t>
      </w:r>
      <w:proofErr w:type="spellStart"/>
      <w:r w:rsidRPr="004D7945">
        <w:rPr>
          <w:rFonts w:ascii="Arial" w:eastAsia="Times New Roman" w:hAnsi="Arial" w:cs="Arial"/>
          <w:kern w:val="0"/>
          <w:lang w:eastAsia="ro-MD"/>
          <w14:ligatures w14:val="none"/>
        </w:rPr>
        <w:t>infracţiuni</w:t>
      </w:r>
      <w:proofErr w:type="spellEnd"/>
      <w:r w:rsidRPr="004D7945">
        <w:rPr>
          <w:rFonts w:ascii="Arial" w:eastAsia="Times New Roman" w:hAnsi="Arial" w:cs="Arial"/>
          <w:kern w:val="0"/>
          <w:lang w:eastAsia="ro-MD"/>
          <w14:ligatures w14:val="none"/>
        </w:rPr>
        <w:t xml:space="preserve"> contra patrimoniului, pentru abuz, luare sau dare de mită, fals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uz de fals, deturnare de fonduri, evaziune fiscală ori alte fapte de natură să conducă la concluzia că nu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create premisele necesare pentru asigurarea unei gestiuni sănătoase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prudente a Depozitarului central unic.</w:t>
      </w:r>
    </w:p>
    <w:p w14:paraId="5FA8011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sunt notificate în prealabil, cu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5 zile lucrătoare până la </w:t>
      </w:r>
      <w:proofErr w:type="spellStart"/>
      <w:r w:rsidRPr="004D7945">
        <w:rPr>
          <w:rFonts w:ascii="Arial" w:eastAsia="Times New Roman" w:hAnsi="Arial" w:cs="Arial"/>
          <w:kern w:val="0"/>
          <w:lang w:eastAsia="ro-MD"/>
          <w14:ligatures w14:val="none"/>
        </w:rPr>
        <w:t>ţinerea</w:t>
      </w:r>
      <w:proofErr w:type="spellEnd"/>
      <w:r w:rsidRPr="004D7945">
        <w:rPr>
          <w:rFonts w:ascii="Arial" w:eastAsia="Times New Roman" w:hAnsi="Arial" w:cs="Arial"/>
          <w:kern w:val="0"/>
          <w:lang w:eastAsia="ro-MD"/>
          <w14:ligatures w14:val="none"/>
        </w:rPr>
        <w:t xml:space="preserve"> adunărilor generale ale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 despre ordinea de zi propusă.</w:t>
      </w:r>
    </w:p>
    <w:p w14:paraId="4B3F9A8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Despre </w:t>
      </w:r>
      <w:proofErr w:type="spellStart"/>
      <w:r w:rsidRPr="004D7945">
        <w:rPr>
          <w:rFonts w:ascii="Arial" w:eastAsia="Times New Roman" w:hAnsi="Arial" w:cs="Arial"/>
          <w:kern w:val="0"/>
          <w:lang w:eastAsia="ro-MD"/>
          <w14:ligatures w14:val="none"/>
        </w:rPr>
        <w:t>şedinţele</w:t>
      </w:r>
      <w:proofErr w:type="spellEnd"/>
      <w:r w:rsidRPr="004D7945">
        <w:rPr>
          <w:rFonts w:ascii="Arial" w:eastAsia="Times New Roman" w:hAnsi="Arial" w:cs="Arial"/>
          <w:kern w:val="0"/>
          <w:lang w:eastAsia="ro-MD"/>
          <w14:ligatures w14:val="none"/>
        </w:rPr>
        <w:t xml:space="preserve"> Consiliului de supraveghere,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sunt notificate în prealabil, cu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o zi lucrătoare până la </w:t>
      </w:r>
      <w:proofErr w:type="spellStart"/>
      <w:r w:rsidRPr="004D7945">
        <w:rPr>
          <w:rFonts w:ascii="Arial" w:eastAsia="Times New Roman" w:hAnsi="Arial" w:cs="Arial"/>
          <w:kern w:val="0"/>
          <w:lang w:eastAsia="ro-MD"/>
          <w14:ligatures w14:val="none"/>
        </w:rPr>
        <w:t>ţinerea</w:t>
      </w:r>
      <w:proofErr w:type="spellEnd"/>
      <w:r w:rsidRPr="004D7945">
        <w:rPr>
          <w:rFonts w:ascii="Arial" w:eastAsia="Times New Roman" w:hAnsi="Arial" w:cs="Arial"/>
          <w:kern w:val="0"/>
          <w:lang w:eastAsia="ro-MD"/>
          <w14:ligatures w14:val="none"/>
        </w:rPr>
        <w:t xml:space="preserve"> acestora, în </w:t>
      </w:r>
      <w:proofErr w:type="spellStart"/>
      <w:r w:rsidRPr="004D7945">
        <w:rPr>
          <w:rFonts w:ascii="Arial" w:eastAsia="Times New Roman" w:hAnsi="Arial" w:cs="Arial"/>
          <w:kern w:val="0"/>
          <w:lang w:eastAsia="ro-MD"/>
          <w14:ligatures w14:val="none"/>
        </w:rPr>
        <w:t>funcţie</w:t>
      </w:r>
      <w:proofErr w:type="spellEnd"/>
      <w:r w:rsidRPr="004D7945">
        <w:rPr>
          <w:rFonts w:ascii="Arial" w:eastAsia="Times New Roman" w:hAnsi="Arial" w:cs="Arial"/>
          <w:kern w:val="0"/>
          <w:lang w:eastAsia="ro-MD"/>
          <w14:ligatures w14:val="none"/>
        </w:rPr>
        <w:t xml:space="preserve"> de ordinea de zi propusă, corespunzător ariei de </w:t>
      </w:r>
      <w:proofErr w:type="spellStart"/>
      <w:r w:rsidRPr="004D7945">
        <w:rPr>
          <w:rFonts w:ascii="Arial" w:eastAsia="Times New Roman" w:hAnsi="Arial" w:cs="Arial"/>
          <w:kern w:val="0"/>
          <w:lang w:eastAsia="ro-MD"/>
          <w14:ligatures w14:val="none"/>
        </w:rPr>
        <w:t>competenţe</w:t>
      </w:r>
      <w:proofErr w:type="spellEnd"/>
      <w:r w:rsidRPr="004D7945">
        <w:rPr>
          <w:rFonts w:ascii="Arial" w:eastAsia="Times New Roman" w:hAnsi="Arial" w:cs="Arial"/>
          <w:kern w:val="0"/>
          <w:lang w:eastAsia="ro-MD"/>
          <w14:ligatures w14:val="none"/>
        </w:rPr>
        <w:t xml:space="preserve"> atribuite potrivit prevederilor prezentei legi.</w:t>
      </w:r>
    </w:p>
    <w:p w14:paraId="6218744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[Art.9 alin.(3) modificat, alin.(4),(5) introduse prin Legea nr.292 din 19.10.2023, în vigoare 21.10.2023]</w:t>
      </w:r>
    </w:p>
    <w:p w14:paraId="5F31A0F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DF8B6B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10.</w:t>
      </w:r>
      <w:r w:rsidRPr="004D7945">
        <w:rPr>
          <w:rFonts w:ascii="Arial" w:eastAsia="Times New Roman" w:hAnsi="Arial" w:cs="Arial"/>
          <w:kern w:val="0"/>
          <w:lang w:eastAsia="ro-MD"/>
          <w14:ligatures w14:val="none"/>
        </w:rPr>
        <w:t xml:space="preserve"> Consiliul de supraveghere al Depozitarului central unic</w:t>
      </w:r>
    </w:p>
    <w:p w14:paraId="1985560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Consiliul de supraveghere al Depozitarului central unic este format din 7 membri, </w:t>
      </w:r>
      <w:proofErr w:type="spellStart"/>
      <w:r w:rsidRPr="004D7945">
        <w:rPr>
          <w:rFonts w:ascii="Arial" w:eastAsia="Times New Roman" w:hAnsi="Arial" w:cs="Arial"/>
          <w:kern w:val="0"/>
          <w:lang w:eastAsia="ro-MD"/>
          <w14:ligatures w14:val="none"/>
        </w:rPr>
        <w:t>numiţi</w:t>
      </w:r>
      <w:proofErr w:type="spellEnd"/>
      <w:r w:rsidRPr="004D7945">
        <w:rPr>
          <w:rFonts w:ascii="Arial" w:eastAsia="Times New Roman" w:hAnsi="Arial" w:cs="Arial"/>
          <w:kern w:val="0"/>
          <w:lang w:eastAsia="ro-MD"/>
          <w14:ligatures w14:val="none"/>
        </w:rPr>
        <w:t xml:space="preserve"> de adunarea generală a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va include în mod obligatoriu:</w:t>
      </w:r>
    </w:p>
    <w:p w14:paraId="2B4321F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un membru propus de Ministerul </w:t>
      </w:r>
      <w:proofErr w:type="spellStart"/>
      <w:r w:rsidRPr="004D7945">
        <w:rPr>
          <w:rFonts w:ascii="Arial" w:eastAsia="Times New Roman" w:hAnsi="Arial" w:cs="Arial"/>
          <w:kern w:val="0"/>
          <w:lang w:eastAsia="ro-MD"/>
          <w14:ligatures w14:val="none"/>
        </w:rPr>
        <w:t>Finanţelor</w:t>
      </w:r>
      <w:proofErr w:type="spellEnd"/>
      <w:r w:rsidRPr="004D7945">
        <w:rPr>
          <w:rFonts w:ascii="Arial" w:eastAsia="Times New Roman" w:hAnsi="Arial" w:cs="Arial"/>
          <w:kern w:val="0"/>
          <w:lang w:eastAsia="ro-MD"/>
          <w14:ligatures w14:val="none"/>
        </w:rPr>
        <w:t>;</w:t>
      </w:r>
    </w:p>
    <w:p w14:paraId="4979DFA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un membru propus de persoana juridică care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licenţa</w:t>
      </w:r>
      <w:proofErr w:type="spellEnd"/>
      <w:r w:rsidRPr="004D7945">
        <w:rPr>
          <w:rFonts w:ascii="Arial" w:eastAsia="Times New Roman" w:hAnsi="Arial" w:cs="Arial"/>
          <w:kern w:val="0"/>
          <w:lang w:eastAsia="ro-MD"/>
          <w14:ligatures w14:val="none"/>
        </w:rPr>
        <w:t xml:space="preserve"> de operator de </w:t>
      </w:r>
      <w:proofErr w:type="spellStart"/>
      <w:r w:rsidRPr="004D7945">
        <w:rPr>
          <w:rFonts w:ascii="Arial" w:eastAsia="Times New Roman" w:hAnsi="Arial" w:cs="Arial"/>
          <w:kern w:val="0"/>
          <w:lang w:eastAsia="ro-MD"/>
          <w14:ligatures w14:val="none"/>
        </w:rPr>
        <w:t>piaţă</w:t>
      </w:r>
      <w:proofErr w:type="spellEnd"/>
      <w:r w:rsidRPr="004D7945">
        <w:rPr>
          <w:rFonts w:ascii="Arial" w:eastAsia="Times New Roman" w:hAnsi="Arial" w:cs="Arial"/>
          <w:kern w:val="0"/>
          <w:lang w:eastAsia="ro-MD"/>
          <w14:ligatures w14:val="none"/>
        </w:rPr>
        <w:t>;</w:t>
      </w:r>
    </w:p>
    <w:p w14:paraId="638535D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un membru propus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086EAFA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4 membri </w:t>
      </w:r>
      <w:proofErr w:type="spellStart"/>
      <w:r w:rsidRPr="004D7945">
        <w:rPr>
          <w:rFonts w:ascii="Arial" w:eastAsia="Times New Roman" w:hAnsi="Arial" w:cs="Arial"/>
          <w:kern w:val="0"/>
          <w:lang w:eastAsia="ro-MD"/>
          <w14:ligatures w14:val="none"/>
        </w:rPr>
        <w:t>propuşi</w:t>
      </w:r>
      <w:proofErr w:type="spellEnd"/>
      <w:r w:rsidRPr="004D7945">
        <w:rPr>
          <w:rFonts w:ascii="Arial" w:eastAsia="Times New Roman" w:hAnsi="Arial" w:cs="Arial"/>
          <w:kern w:val="0"/>
          <w:lang w:eastAsia="ro-MD"/>
          <w14:ligatures w14:val="none"/>
        </w:rPr>
        <w:t xml:space="preserve">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1956596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Membrii Consiliului de supraveghere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w:t>
      </w:r>
      <w:proofErr w:type="spellEnd"/>
      <w:r w:rsidRPr="004D7945">
        <w:rPr>
          <w:rFonts w:ascii="Arial" w:eastAsia="Times New Roman" w:hAnsi="Arial" w:cs="Arial"/>
          <w:kern w:val="0"/>
          <w:lang w:eastAsia="ro-MD"/>
          <w14:ligatures w14:val="none"/>
        </w:rPr>
        <w:t xml:space="preserve"> să </w:t>
      </w:r>
      <w:proofErr w:type="spellStart"/>
      <w:r w:rsidRPr="004D7945">
        <w:rPr>
          <w:rFonts w:ascii="Arial" w:eastAsia="Times New Roman" w:hAnsi="Arial" w:cs="Arial"/>
          <w:kern w:val="0"/>
          <w:lang w:eastAsia="ro-MD"/>
          <w14:ligatures w14:val="none"/>
        </w:rPr>
        <w:t>acţioneze</w:t>
      </w:r>
      <w:proofErr w:type="spellEnd"/>
      <w:r w:rsidRPr="004D7945">
        <w:rPr>
          <w:rFonts w:ascii="Arial" w:eastAsia="Times New Roman" w:hAnsi="Arial" w:cs="Arial"/>
          <w:kern w:val="0"/>
          <w:lang w:eastAsia="ro-MD"/>
          <w14:ligatures w14:val="none"/>
        </w:rPr>
        <w:t xml:space="preserve"> în interesul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nu trebuie să reprezinte în nici un fel interesele </w:t>
      </w:r>
      <w:proofErr w:type="spellStart"/>
      <w:r w:rsidRPr="004D7945">
        <w:rPr>
          <w:rFonts w:ascii="Arial" w:eastAsia="Times New Roman" w:hAnsi="Arial" w:cs="Arial"/>
          <w:kern w:val="0"/>
          <w:lang w:eastAsia="ro-MD"/>
          <w14:ligatures w14:val="none"/>
        </w:rPr>
        <w:t>instituţiilor</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autorităţilor</w:t>
      </w:r>
      <w:proofErr w:type="spellEnd"/>
      <w:r w:rsidRPr="004D7945">
        <w:rPr>
          <w:rFonts w:ascii="Arial" w:eastAsia="Times New Roman" w:hAnsi="Arial" w:cs="Arial"/>
          <w:kern w:val="0"/>
          <w:lang w:eastAsia="ro-MD"/>
          <w14:ligatures w14:val="none"/>
        </w:rPr>
        <w:t xml:space="preserve"> care i-au propus.</w:t>
      </w:r>
    </w:p>
    <w:p w14:paraId="20B0072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Consiliul de supraveghere este în drept să instituie comitete care să îl sprijine în îndeplinirea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sale.</w:t>
      </w:r>
    </w:p>
    <w:p w14:paraId="1C0E408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w:t>
      </w:r>
      <w:proofErr w:type="spellStart"/>
      <w:r w:rsidRPr="004D7945">
        <w:rPr>
          <w:rFonts w:ascii="Arial" w:eastAsia="Times New Roman" w:hAnsi="Arial" w:cs="Arial"/>
          <w:kern w:val="0"/>
          <w:lang w:eastAsia="ro-MD"/>
          <w14:ligatures w14:val="none"/>
        </w:rPr>
        <w:t>Preşedintele</w:t>
      </w:r>
      <w:proofErr w:type="spellEnd"/>
      <w:r w:rsidRPr="004D7945">
        <w:rPr>
          <w:rFonts w:ascii="Arial" w:eastAsia="Times New Roman" w:hAnsi="Arial" w:cs="Arial"/>
          <w:kern w:val="0"/>
          <w:lang w:eastAsia="ro-MD"/>
          <w14:ligatures w14:val="none"/>
        </w:rPr>
        <w:t xml:space="preserve"> Consiliului de supraveghere este ales de adunarea generală a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 xml:space="preserve"> dintre membrii Consiliului de supraveghere </w:t>
      </w:r>
      <w:proofErr w:type="spellStart"/>
      <w:r w:rsidRPr="004D7945">
        <w:rPr>
          <w:rFonts w:ascii="Arial" w:eastAsia="Times New Roman" w:hAnsi="Arial" w:cs="Arial"/>
          <w:kern w:val="0"/>
          <w:lang w:eastAsia="ro-MD"/>
          <w14:ligatures w14:val="none"/>
        </w:rPr>
        <w:t>propuşi</w:t>
      </w:r>
      <w:proofErr w:type="spellEnd"/>
      <w:r w:rsidRPr="004D7945">
        <w:rPr>
          <w:rFonts w:ascii="Arial" w:eastAsia="Times New Roman" w:hAnsi="Arial" w:cs="Arial"/>
          <w:kern w:val="0"/>
          <w:lang w:eastAsia="ro-MD"/>
          <w14:ligatures w14:val="none"/>
        </w:rPr>
        <w:t xml:space="preserve">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69CD3B3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Consiliul de supraveghere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atribuţiile</w:t>
      </w:r>
      <w:proofErr w:type="spellEnd"/>
      <w:r w:rsidRPr="004D7945">
        <w:rPr>
          <w:rFonts w:ascii="Arial" w:eastAsia="Times New Roman" w:hAnsi="Arial" w:cs="Arial"/>
          <w:kern w:val="0"/>
          <w:lang w:eastAsia="ro-MD"/>
          <w14:ligatures w14:val="none"/>
        </w:rPr>
        <w:t xml:space="preserve"> stabilite de art.65 din Legea nr.1134/1997 privind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prezenta lege, statutul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regulamentul Consiliului de supraveghere al Depozitarului central unic.</w:t>
      </w:r>
    </w:p>
    <w:p w14:paraId="0165F9EA"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[Art.10 alin.(1)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alin.(4) modificat prin Legea nr.292 din 19.10.2023, în vigoare 21.10.2023]</w:t>
      </w:r>
    </w:p>
    <w:p w14:paraId="4031315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A3DC9D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11.</w:t>
      </w:r>
      <w:r w:rsidRPr="004D7945">
        <w:rPr>
          <w:rFonts w:ascii="Arial" w:eastAsia="Times New Roman" w:hAnsi="Arial" w:cs="Arial"/>
          <w:kern w:val="0"/>
          <w:lang w:eastAsia="ro-MD"/>
          <w14:ligatures w14:val="none"/>
        </w:rPr>
        <w:t xml:space="preserve"> Comitetul executiv al Depozitarului central unic</w:t>
      </w:r>
    </w:p>
    <w:p w14:paraId="6F74309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Comitetul executiv al Depozitarului central unic este format din 3 membri, inclusiv directorul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directorii </w:t>
      </w:r>
      <w:proofErr w:type="spellStart"/>
      <w:r w:rsidRPr="004D7945">
        <w:rPr>
          <w:rFonts w:ascii="Arial" w:eastAsia="Times New Roman" w:hAnsi="Arial" w:cs="Arial"/>
          <w:kern w:val="0"/>
          <w:lang w:eastAsia="ro-MD"/>
          <w14:ligatures w14:val="none"/>
        </w:rPr>
        <w:t>adjuncţi</w:t>
      </w:r>
      <w:proofErr w:type="spellEnd"/>
      <w:r w:rsidRPr="004D7945">
        <w:rPr>
          <w:rFonts w:ascii="Arial" w:eastAsia="Times New Roman" w:hAnsi="Arial" w:cs="Arial"/>
          <w:kern w:val="0"/>
          <w:lang w:eastAsia="ro-MD"/>
          <w14:ligatures w14:val="none"/>
        </w:rPr>
        <w:t xml:space="preserve"> ai Depozitarului central unic, </w:t>
      </w:r>
      <w:proofErr w:type="spellStart"/>
      <w:r w:rsidRPr="004D7945">
        <w:rPr>
          <w:rFonts w:ascii="Arial" w:eastAsia="Times New Roman" w:hAnsi="Arial" w:cs="Arial"/>
          <w:kern w:val="0"/>
          <w:lang w:eastAsia="ro-MD"/>
          <w14:ligatures w14:val="none"/>
        </w:rPr>
        <w:t>numiţi</w:t>
      </w:r>
      <w:proofErr w:type="spellEnd"/>
      <w:r w:rsidRPr="004D7945">
        <w:rPr>
          <w:rFonts w:ascii="Arial" w:eastAsia="Times New Roman" w:hAnsi="Arial" w:cs="Arial"/>
          <w:kern w:val="0"/>
          <w:lang w:eastAsia="ro-MD"/>
          <w14:ligatures w14:val="none"/>
        </w:rPr>
        <w:t xml:space="preserve"> de adunarea generală a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w:t>
      </w:r>
    </w:p>
    <w:p w14:paraId="5779E12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Comitetul executiv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atribuţiile</w:t>
      </w:r>
      <w:proofErr w:type="spellEnd"/>
      <w:r w:rsidRPr="004D7945">
        <w:rPr>
          <w:rFonts w:ascii="Arial" w:eastAsia="Times New Roman" w:hAnsi="Arial" w:cs="Arial"/>
          <w:kern w:val="0"/>
          <w:lang w:eastAsia="ro-MD"/>
          <w14:ligatures w14:val="none"/>
        </w:rPr>
        <w:t xml:space="preserve"> stabilite de Legea nr.1134/1997 privind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prezenta lege, statutul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regulamentul organului executiv al Depozitarului central unic.</w:t>
      </w:r>
    </w:p>
    <w:p w14:paraId="79BEB6F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47EAF0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12.</w:t>
      </w:r>
      <w:r w:rsidRPr="004D7945">
        <w:rPr>
          <w:rFonts w:ascii="Arial" w:eastAsia="Times New Roman" w:hAnsi="Arial" w:cs="Arial"/>
          <w:kern w:val="0"/>
          <w:lang w:eastAsia="ro-MD"/>
          <w14:ligatures w14:val="none"/>
        </w:rPr>
        <w:t xml:space="preserve"> Comitetul de utilizatori</w:t>
      </w:r>
    </w:p>
    <w:p w14:paraId="2B0D4C2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instituie un comitet de utilizatori format din </w:t>
      </w:r>
      <w:proofErr w:type="spellStart"/>
      <w:r w:rsidRPr="004D7945">
        <w:rPr>
          <w:rFonts w:ascii="Arial" w:eastAsia="Times New Roman" w:hAnsi="Arial" w:cs="Arial"/>
          <w:kern w:val="0"/>
          <w:lang w:eastAsia="ro-MD"/>
          <w14:ligatures w14:val="none"/>
        </w:rPr>
        <w:t>reprezentanţi</w:t>
      </w:r>
      <w:proofErr w:type="spellEnd"/>
      <w:r w:rsidRPr="004D7945">
        <w:rPr>
          <w:rFonts w:ascii="Arial" w:eastAsia="Times New Roman" w:hAnsi="Arial" w:cs="Arial"/>
          <w:kern w:val="0"/>
          <w:lang w:eastAsia="ro-MD"/>
          <w14:ligatures w14:val="none"/>
        </w:rPr>
        <w:t xml:space="preserve"> ai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ai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cu mandatul de a oferi </w:t>
      </w:r>
      <w:proofErr w:type="spellStart"/>
      <w:r w:rsidRPr="004D7945">
        <w:rPr>
          <w:rFonts w:ascii="Arial" w:eastAsia="Times New Roman" w:hAnsi="Arial" w:cs="Arial"/>
          <w:kern w:val="0"/>
          <w:lang w:eastAsia="ro-MD"/>
          <w14:ligatures w14:val="none"/>
        </w:rPr>
        <w:t>consultanţă</w:t>
      </w:r>
      <w:proofErr w:type="spellEnd"/>
      <w:r w:rsidRPr="004D7945">
        <w:rPr>
          <w:rFonts w:ascii="Arial" w:eastAsia="Times New Roman" w:hAnsi="Arial" w:cs="Arial"/>
          <w:kern w:val="0"/>
          <w:lang w:eastAsia="ro-MD"/>
          <w14:ligatures w14:val="none"/>
        </w:rPr>
        <w:t xml:space="preserve"> organelor de conducere ale Depozitarului central unic privind criteriile de acceptare a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spectrul de servicii, mărimea </w:t>
      </w:r>
      <w:proofErr w:type="spellStart"/>
      <w:r w:rsidRPr="004D7945">
        <w:rPr>
          <w:rFonts w:ascii="Arial" w:eastAsia="Times New Roman" w:hAnsi="Arial" w:cs="Arial"/>
          <w:kern w:val="0"/>
          <w:lang w:eastAsia="ro-MD"/>
          <w14:ligatures w14:val="none"/>
        </w:rPr>
        <w:t>plăţilor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comisioanelor aferente serviciilor prestate de către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aspecte ce </w:t>
      </w:r>
      <w:proofErr w:type="spellStart"/>
      <w:r w:rsidRPr="004D7945">
        <w:rPr>
          <w:rFonts w:ascii="Arial" w:eastAsia="Times New Roman" w:hAnsi="Arial" w:cs="Arial"/>
          <w:kern w:val="0"/>
          <w:lang w:eastAsia="ro-MD"/>
          <w14:ligatures w14:val="none"/>
        </w:rPr>
        <w:t>ţin</w:t>
      </w:r>
      <w:proofErr w:type="spellEnd"/>
      <w:r w:rsidRPr="004D7945">
        <w:rPr>
          <w:rFonts w:ascii="Arial" w:eastAsia="Times New Roman" w:hAnsi="Arial" w:cs="Arial"/>
          <w:kern w:val="0"/>
          <w:lang w:eastAsia="ro-MD"/>
          <w14:ligatures w14:val="none"/>
        </w:rPr>
        <w:t xml:space="preserve"> de activitatea acestuia.</w:t>
      </w:r>
    </w:p>
    <w:p w14:paraId="382E446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Componenţa</w:t>
      </w:r>
      <w:proofErr w:type="spellEnd"/>
      <w:r w:rsidRPr="004D7945">
        <w:rPr>
          <w:rFonts w:ascii="Arial" w:eastAsia="Times New Roman" w:hAnsi="Arial" w:cs="Arial"/>
          <w:kern w:val="0"/>
          <w:lang w:eastAsia="ro-MD"/>
          <w14:ligatures w14:val="none"/>
        </w:rPr>
        <w:t xml:space="preserve"> comitetului de utilizatori, periodicitatea </w:t>
      </w:r>
      <w:proofErr w:type="spellStart"/>
      <w:r w:rsidRPr="004D7945">
        <w:rPr>
          <w:rFonts w:ascii="Arial" w:eastAsia="Times New Roman" w:hAnsi="Arial" w:cs="Arial"/>
          <w:kern w:val="0"/>
          <w:lang w:eastAsia="ro-MD"/>
          <w14:ligatures w14:val="none"/>
        </w:rPr>
        <w:t>şedinţelor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aspecte privind organizarea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comitetului de utilizatori se stabilesc prin decizia Consiliului de supraveghere.</w:t>
      </w:r>
    </w:p>
    <w:p w14:paraId="62025ED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FFDF00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lastRenderedPageBreak/>
        <w:t>Articolul 13.</w:t>
      </w:r>
      <w:r w:rsidRPr="004D7945">
        <w:rPr>
          <w:rFonts w:ascii="Arial" w:eastAsia="Times New Roman" w:hAnsi="Arial" w:cs="Arial"/>
          <w:kern w:val="0"/>
          <w:lang w:eastAsia="ro-MD"/>
          <w14:ligatures w14:val="none"/>
        </w:rPr>
        <w:t xml:space="preserve"> Auditul extern</w:t>
      </w:r>
    </w:p>
    <w:p w14:paraId="1BEEB2D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financiare anuale ale Depozitarului central unic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supuse auditului extern anual, în conformitate cu standardele </w:t>
      </w:r>
      <w:proofErr w:type="spellStart"/>
      <w:r w:rsidRPr="004D7945">
        <w:rPr>
          <w:rFonts w:ascii="Arial" w:eastAsia="Times New Roman" w:hAnsi="Arial" w:cs="Arial"/>
          <w:kern w:val="0"/>
          <w:lang w:eastAsia="ro-MD"/>
          <w14:ligatures w14:val="none"/>
        </w:rPr>
        <w:t>internaţionale</w:t>
      </w:r>
      <w:proofErr w:type="spellEnd"/>
      <w:r w:rsidRPr="004D7945">
        <w:rPr>
          <w:rFonts w:ascii="Arial" w:eastAsia="Times New Roman" w:hAnsi="Arial" w:cs="Arial"/>
          <w:kern w:val="0"/>
          <w:lang w:eastAsia="ro-MD"/>
          <w14:ligatures w14:val="none"/>
        </w:rPr>
        <w:t xml:space="preserve"> de audit.</w:t>
      </w:r>
    </w:p>
    <w:p w14:paraId="2F4F713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Auditul extern este efectuat de către o entitate de audit independentă, cu renume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experienţă</w:t>
      </w:r>
      <w:proofErr w:type="spellEnd"/>
      <w:r w:rsidRPr="004D7945">
        <w:rPr>
          <w:rFonts w:ascii="Arial" w:eastAsia="Times New Roman" w:hAnsi="Arial" w:cs="Arial"/>
          <w:kern w:val="0"/>
          <w:lang w:eastAsia="ro-MD"/>
          <w14:ligatures w14:val="none"/>
        </w:rPr>
        <w:t xml:space="preserve"> recunoscută în domeniul auditului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depozitarelor centrale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/sau băncilor, selectată de Consiliul de supraveghere.</w:t>
      </w:r>
    </w:p>
    <w:p w14:paraId="15B8258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w:t>
      </w:r>
      <w:proofErr w:type="spellStart"/>
      <w:r w:rsidRPr="004D7945">
        <w:rPr>
          <w:rFonts w:ascii="Arial" w:eastAsia="Times New Roman" w:hAnsi="Arial" w:cs="Arial"/>
          <w:kern w:val="0"/>
          <w:lang w:eastAsia="ro-MD"/>
          <w14:ligatures w14:val="none"/>
        </w:rPr>
        <w:t>Aceeaşi</w:t>
      </w:r>
      <w:proofErr w:type="spellEnd"/>
      <w:r w:rsidRPr="004D7945">
        <w:rPr>
          <w:rFonts w:ascii="Arial" w:eastAsia="Times New Roman" w:hAnsi="Arial" w:cs="Arial"/>
          <w:kern w:val="0"/>
          <w:lang w:eastAsia="ro-MD"/>
          <w14:ligatures w14:val="none"/>
        </w:rPr>
        <w:t xml:space="preserve"> entitate de audit extern nu poate fi numită consecutiv pentru o perioadă ce </w:t>
      </w:r>
      <w:proofErr w:type="spellStart"/>
      <w:r w:rsidRPr="004D7945">
        <w:rPr>
          <w:rFonts w:ascii="Arial" w:eastAsia="Times New Roman" w:hAnsi="Arial" w:cs="Arial"/>
          <w:kern w:val="0"/>
          <w:lang w:eastAsia="ro-MD"/>
          <w14:ligatures w14:val="none"/>
        </w:rPr>
        <w:t>depăşeşte</w:t>
      </w:r>
      <w:proofErr w:type="spellEnd"/>
      <w:r w:rsidRPr="004D7945">
        <w:rPr>
          <w:rFonts w:ascii="Arial" w:eastAsia="Times New Roman" w:hAnsi="Arial" w:cs="Arial"/>
          <w:kern w:val="0"/>
          <w:lang w:eastAsia="ro-MD"/>
          <w14:ligatures w14:val="none"/>
        </w:rPr>
        <w:t xml:space="preserve"> 5 ani.</w:t>
      </w:r>
    </w:p>
    <w:p w14:paraId="548462E4"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[Art.13 alin.(1),(2),(3) modificate prin Legea nr.292 din 19.10.2023, în vigoare 21.10.2023]</w:t>
      </w:r>
    </w:p>
    <w:p w14:paraId="75D29D2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BE45A6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14.</w:t>
      </w:r>
      <w:r w:rsidRPr="004D7945">
        <w:rPr>
          <w:rFonts w:ascii="Arial" w:eastAsia="Times New Roman" w:hAnsi="Arial" w:cs="Arial"/>
          <w:kern w:val="0"/>
          <w:lang w:eastAsia="ro-MD"/>
          <w14:ligatures w14:val="none"/>
        </w:rPr>
        <w:t xml:space="preserve"> Auditul intern</w:t>
      </w:r>
    </w:p>
    <w:p w14:paraId="726C1A7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w:t>
      </w:r>
      <w:proofErr w:type="spellStart"/>
      <w:r w:rsidRPr="004D7945">
        <w:rPr>
          <w:rFonts w:ascii="Arial" w:eastAsia="Times New Roman" w:hAnsi="Arial" w:cs="Arial"/>
          <w:kern w:val="0"/>
          <w:lang w:eastAsia="ro-MD"/>
          <w14:ligatures w14:val="none"/>
        </w:rPr>
        <w:t>îşi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funcţia</w:t>
      </w:r>
      <w:proofErr w:type="spellEnd"/>
      <w:r w:rsidRPr="004D7945">
        <w:rPr>
          <w:rFonts w:ascii="Arial" w:eastAsia="Times New Roman" w:hAnsi="Arial" w:cs="Arial"/>
          <w:kern w:val="0"/>
          <w:lang w:eastAsia="ro-MD"/>
          <w14:ligatures w14:val="none"/>
        </w:rPr>
        <w:t xml:space="preserve"> sa de audit intern pentru a asigura conformitatea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sale cu prezenta lege, cu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cu alte acte normative aplicabile,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a spori eficacitatea proceselor sale de management al riscului, control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guvernanţă</w:t>
      </w:r>
      <w:proofErr w:type="spellEnd"/>
      <w:r w:rsidRPr="004D7945">
        <w:rPr>
          <w:rFonts w:ascii="Arial" w:eastAsia="Times New Roman" w:hAnsi="Arial" w:cs="Arial"/>
          <w:kern w:val="0"/>
          <w:lang w:eastAsia="ro-MD"/>
          <w14:ligatures w14:val="none"/>
        </w:rPr>
        <w:t>.</w:t>
      </w:r>
    </w:p>
    <w:p w14:paraId="384068A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Funcţia</w:t>
      </w:r>
      <w:proofErr w:type="spellEnd"/>
      <w:r w:rsidRPr="004D7945">
        <w:rPr>
          <w:rFonts w:ascii="Arial" w:eastAsia="Times New Roman" w:hAnsi="Arial" w:cs="Arial"/>
          <w:kern w:val="0"/>
          <w:lang w:eastAsia="ro-MD"/>
          <w14:ligatures w14:val="none"/>
        </w:rPr>
        <w:t xml:space="preserve"> de audit intern este realizată de o subdiviziune structurală separată sau este </w:t>
      </w:r>
      <w:proofErr w:type="spellStart"/>
      <w:r w:rsidRPr="004D7945">
        <w:rPr>
          <w:rFonts w:ascii="Arial" w:eastAsia="Times New Roman" w:hAnsi="Arial" w:cs="Arial"/>
          <w:kern w:val="0"/>
          <w:lang w:eastAsia="ro-MD"/>
          <w14:ligatures w14:val="none"/>
        </w:rPr>
        <w:t>externalizată</w:t>
      </w:r>
      <w:proofErr w:type="spellEnd"/>
      <w:r w:rsidRPr="004D7945">
        <w:rPr>
          <w:rFonts w:ascii="Arial" w:eastAsia="Times New Roman" w:hAnsi="Arial" w:cs="Arial"/>
          <w:kern w:val="0"/>
          <w:lang w:eastAsia="ro-MD"/>
          <w14:ligatures w14:val="none"/>
        </w:rPr>
        <w:t xml:space="preserve">, la decizia Consiliului de supraveghere. </w:t>
      </w:r>
      <w:proofErr w:type="spellStart"/>
      <w:r w:rsidRPr="004D7945">
        <w:rPr>
          <w:rFonts w:ascii="Arial" w:eastAsia="Times New Roman" w:hAnsi="Arial" w:cs="Arial"/>
          <w:kern w:val="0"/>
          <w:lang w:eastAsia="ro-MD"/>
          <w14:ligatures w14:val="none"/>
        </w:rPr>
        <w:t>Funcţia</w:t>
      </w:r>
      <w:proofErr w:type="spellEnd"/>
      <w:r w:rsidRPr="004D7945">
        <w:rPr>
          <w:rFonts w:ascii="Arial" w:eastAsia="Times New Roman" w:hAnsi="Arial" w:cs="Arial"/>
          <w:kern w:val="0"/>
          <w:lang w:eastAsia="ro-MD"/>
          <w14:ligatures w14:val="none"/>
        </w:rPr>
        <w:t xml:space="preserve"> de audit intern este subordonată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raportează Consiliului de supraveghere.</w:t>
      </w:r>
    </w:p>
    <w:p w14:paraId="19FAA5DB"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[Art.14 alin.(1)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alin.(2) modificat prin Legea nr.292 din 19.10.2023, în vigoare 21.10.2023]</w:t>
      </w:r>
    </w:p>
    <w:p w14:paraId="3FB9935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D55F66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15.</w:t>
      </w:r>
      <w:r w:rsidRPr="004D7945">
        <w:rPr>
          <w:rFonts w:ascii="Arial" w:eastAsia="Times New Roman" w:hAnsi="Arial" w:cs="Arial"/>
          <w:kern w:val="0"/>
          <w:lang w:eastAsia="ro-MD"/>
          <w14:ligatures w14:val="none"/>
        </w:rPr>
        <w:t xml:space="preserve"> Gestionarea riscului</w:t>
      </w:r>
    </w:p>
    <w:p w14:paraId="75D99A3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aprobă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implementează politici interne de gestionare a riscurilor juridice, financiare, de afaceri, </w:t>
      </w:r>
      <w:proofErr w:type="spellStart"/>
      <w:r w:rsidRPr="004D7945">
        <w:rPr>
          <w:rFonts w:ascii="Arial" w:eastAsia="Times New Roman" w:hAnsi="Arial" w:cs="Arial"/>
          <w:kern w:val="0"/>
          <w:lang w:eastAsia="ro-MD"/>
          <w14:ligatures w14:val="none"/>
        </w:rPr>
        <w:t>operaţionale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altor riscuri ce pot afecta activitatea Depozitarului central unic, inclusiv măsuri pentru atenuarea fraudelor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neglijenţei</w:t>
      </w:r>
      <w:proofErr w:type="spellEnd"/>
      <w:r w:rsidRPr="004D7945">
        <w:rPr>
          <w:rFonts w:ascii="Arial" w:eastAsia="Times New Roman" w:hAnsi="Arial" w:cs="Arial"/>
          <w:kern w:val="0"/>
          <w:lang w:eastAsia="ro-MD"/>
          <w14:ligatures w14:val="none"/>
        </w:rPr>
        <w:t>.</w:t>
      </w:r>
    </w:p>
    <w:p w14:paraId="37FD110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Depozitarul central unic trebuie să evalueze, să monitorizeze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gestioneze expunerile sale la riscuri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cele care decurg din procesul de decontare.</w:t>
      </w:r>
    </w:p>
    <w:p w14:paraId="02843C6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este obligat să </w:t>
      </w:r>
      <w:proofErr w:type="spellStart"/>
      <w:r w:rsidRPr="004D7945">
        <w:rPr>
          <w:rFonts w:ascii="Arial" w:eastAsia="Times New Roman" w:hAnsi="Arial" w:cs="Arial"/>
          <w:kern w:val="0"/>
          <w:lang w:eastAsia="ro-MD"/>
          <w14:ligatures w14:val="none"/>
        </w:rPr>
        <w:t>menţină</w:t>
      </w:r>
      <w:proofErr w:type="spellEnd"/>
      <w:r w:rsidRPr="004D7945">
        <w:rPr>
          <w:rFonts w:ascii="Arial" w:eastAsia="Times New Roman" w:hAnsi="Arial" w:cs="Arial"/>
          <w:kern w:val="0"/>
          <w:lang w:eastAsia="ro-MD"/>
          <w14:ligatures w14:val="none"/>
        </w:rPr>
        <w:t xml:space="preserve"> resurse financiare suficiente pentru a acoperi expunerile sale la riscurile care decurg din activitatea sa.</w:t>
      </w:r>
    </w:p>
    <w:p w14:paraId="260DE7A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(4) Depozitarul central unic instituie o subdiviziune structurală internă de gestionare a riscurilor, care raportează Consiliului de supraveghere.</w:t>
      </w:r>
    </w:p>
    <w:p w14:paraId="7E7BC56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[Art.15 alin.(1)-(4) modificate prin Legea nr.292 din 19.10.2023, în vigoare 21.10.2023]</w:t>
      </w:r>
    </w:p>
    <w:p w14:paraId="6D51274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D5CE2C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16.</w:t>
      </w:r>
      <w:r w:rsidRPr="004D7945">
        <w:rPr>
          <w:rFonts w:ascii="Arial" w:eastAsia="Times New Roman" w:hAnsi="Arial" w:cs="Arial"/>
          <w:kern w:val="0"/>
          <w:lang w:eastAsia="ro-MD"/>
          <w14:ligatures w14:val="none"/>
        </w:rPr>
        <w:t xml:space="preserve"> Dezvăluirea </w:t>
      </w:r>
      <w:proofErr w:type="spellStart"/>
      <w:r w:rsidRPr="004D7945">
        <w:rPr>
          <w:rFonts w:ascii="Arial" w:eastAsia="Times New Roman" w:hAnsi="Arial" w:cs="Arial"/>
          <w:kern w:val="0"/>
          <w:lang w:eastAsia="ro-MD"/>
          <w14:ligatures w14:val="none"/>
        </w:rPr>
        <w:t>informaţiilor</w:t>
      </w:r>
      <w:proofErr w:type="spellEnd"/>
    </w:p>
    <w:p w14:paraId="4F74BC3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Depozitarul central unic dezvăluie publicului următoarele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w:t>
      </w:r>
    </w:p>
    <w:p w14:paraId="4C66691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w:t>
      </w:r>
      <w:proofErr w:type="spellStart"/>
      <w:r w:rsidRPr="004D7945">
        <w:rPr>
          <w:rFonts w:ascii="Arial" w:eastAsia="Times New Roman" w:hAnsi="Arial" w:cs="Arial"/>
          <w:kern w:val="0"/>
          <w:lang w:eastAsia="ro-MD"/>
          <w14:ligatures w14:val="none"/>
        </w:rPr>
        <w:t>preţurile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comisioanele aferente serviciilor prestate, inclusiv reducerile, rabaturile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pentru a beneficia de acestea din urmă;</w:t>
      </w:r>
    </w:p>
    <w:p w14:paraId="0FDA9E0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statutul Depozitarului central unic;</w:t>
      </w:r>
    </w:p>
    <w:p w14:paraId="50EC4F8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c) regulile Depozitarului central unic;</w:t>
      </w:r>
    </w:p>
    <w:p w14:paraId="14B2B1C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raportul anual,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însoţite</w:t>
      </w:r>
      <w:proofErr w:type="spellEnd"/>
      <w:r w:rsidRPr="004D7945">
        <w:rPr>
          <w:rFonts w:ascii="Arial" w:eastAsia="Times New Roman" w:hAnsi="Arial" w:cs="Arial"/>
          <w:kern w:val="0"/>
          <w:lang w:eastAsia="ro-MD"/>
          <w14:ligatures w14:val="none"/>
        </w:rPr>
        <w:t xml:space="preserve"> de raportul de audit pentru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financiare;</w:t>
      </w:r>
    </w:p>
    <w:p w14:paraId="2659DAD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e) normele aplicabile Comitetului de utilizatori.</w:t>
      </w:r>
    </w:p>
    <w:p w14:paraId="602CED2D"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[Art.16 modificat prin Legea nr.292 din 19.10.2023, în vigoare 21.10.2023]</w:t>
      </w:r>
    </w:p>
    <w:p w14:paraId="3693C25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D93927E"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III</w:t>
      </w:r>
    </w:p>
    <w:p w14:paraId="0167D487"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INIŢIEREA ACTIVITĂŢII, MONITORIZAREA, SUPRAVEGHEREA</w:t>
      </w:r>
    </w:p>
    <w:p w14:paraId="0750EFFA"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ŞI REGLEMENTAREA DEPOZITARULUI CENTRAL UNIC</w:t>
      </w:r>
    </w:p>
    <w:p w14:paraId="4712EE63"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[Denumirea </w:t>
      </w:r>
      <w:proofErr w:type="spellStart"/>
      <w:r w:rsidRPr="004D7945">
        <w:rPr>
          <w:rFonts w:ascii="Arial" w:eastAsia="Times New Roman" w:hAnsi="Arial" w:cs="Arial"/>
          <w:i/>
          <w:iCs/>
          <w:color w:val="663300"/>
          <w:kern w:val="0"/>
          <w:sz w:val="20"/>
          <w:szCs w:val="20"/>
          <w:lang w:eastAsia="ro-MD"/>
          <w14:ligatures w14:val="none"/>
        </w:rPr>
        <w:t>cap.III</w:t>
      </w:r>
      <w:proofErr w:type="spellEnd"/>
      <w:r w:rsidRPr="004D7945">
        <w:rPr>
          <w:rFonts w:ascii="Arial" w:eastAsia="Times New Roman" w:hAnsi="Arial" w:cs="Arial"/>
          <w:i/>
          <w:iCs/>
          <w:color w:val="663300"/>
          <w:kern w:val="0"/>
          <w:sz w:val="20"/>
          <w:szCs w:val="20"/>
          <w:lang w:eastAsia="ro-MD"/>
          <w14:ligatures w14:val="none"/>
        </w:rPr>
        <w:t xml:space="preserve"> în </w:t>
      </w:r>
      <w:proofErr w:type="spellStart"/>
      <w:r w:rsidRPr="004D7945">
        <w:rPr>
          <w:rFonts w:ascii="Arial" w:eastAsia="Times New Roman" w:hAnsi="Arial" w:cs="Arial"/>
          <w:i/>
          <w:iCs/>
          <w:color w:val="663300"/>
          <w:kern w:val="0"/>
          <w:sz w:val="20"/>
          <w:szCs w:val="20"/>
          <w:lang w:eastAsia="ro-MD"/>
          <w14:ligatures w14:val="none"/>
        </w:rPr>
        <w:t>redacţia</w:t>
      </w:r>
      <w:proofErr w:type="spellEnd"/>
      <w:r w:rsidRPr="004D7945">
        <w:rPr>
          <w:rFonts w:ascii="Arial" w:eastAsia="Times New Roman" w:hAnsi="Arial" w:cs="Arial"/>
          <w:i/>
          <w:iCs/>
          <w:color w:val="663300"/>
          <w:kern w:val="0"/>
          <w:sz w:val="20"/>
          <w:szCs w:val="20"/>
          <w:lang w:eastAsia="ro-MD"/>
          <w14:ligatures w14:val="none"/>
        </w:rPr>
        <w:t xml:space="preserve"> Legii nr.292 din 19.10.2023, în vigoare 21.10.2023]</w:t>
      </w:r>
    </w:p>
    <w:p w14:paraId="3C50238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96F757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17.</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Atribuţiile</w:t>
      </w:r>
      <w:proofErr w:type="spellEnd"/>
      <w:r w:rsidRPr="004D7945">
        <w:rPr>
          <w:rFonts w:ascii="Arial" w:eastAsia="Times New Roman" w:hAnsi="Arial" w:cs="Arial"/>
          <w:kern w:val="0"/>
          <w:lang w:eastAsia="ro-MD"/>
          <w14:ligatures w14:val="none"/>
        </w:rPr>
        <w:t xml:space="preserv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73FB23E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Supravegherea, monitorizarea, autorizarea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reglementarea Depozitarului central unic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efectuate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049C8F6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vederea exercitării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stabilite de alin.(1),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05358D3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a) emite acte normative;</w:t>
      </w:r>
    </w:p>
    <w:p w14:paraId="7277AFC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emite decizii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propuneri de modificare a regulilor Depozitarului central unic;</w:t>
      </w:r>
    </w:p>
    <w:p w14:paraId="749E561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de acordare, de suspendare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retragere a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 la Depozitarul central unic, cu avizul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stabilite la art.18 alin.(1);</w:t>
      </w:r>
    </w:p>
    <w:p w14:paraId="795A1F4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d) efectuează controale privind respectarea de către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actelor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116FB08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autorizează externalizarea serviciilor de bază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conexiunile interoperabile, conform art.22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41;</w:t>
      </w:r>
    </w:p>
    <w:p w14:paraId="04D4FA8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emite recomandări, </w:t>
      </w:r>
      <w:proofErr w:type="spellStart"/>
      <w:r w:rsidRPr="004D7945">
        <w:rPr>
          <w:rFonts w:ascii="Arial" w:eastAsia="Times New Roman" w:hAnsi="Arial" w:cs="Arial"/>
          <w:kern w:val="0"/>
          <w:lang w:eastAsia="ro-MD"/>
          <w14:ligatures w14:val="none"/>
        </w:rPr>
        <w:t>prescripţii</w:t>
      </w:r>
      <w:proofErr w:type="spellEnd"/>
      <w:r w:rsidRPr="004D7945">
        <w:rPr>
          <w:rFonts w:ascii="Arial" w:eastAsia="Times New Roman" w:hAnsi="Arial" w:cs="Arial"/>
          <w:kern w:val="0"/>
          <w:lang w:eastAsia="ro-MD"/>
          <w14:ligatures w14:val="none"/>
        </w:rPr>
        <w:t xml:space="preserve"> sau aplică </w:t>
      </w:r>
      <w:proofErr w:type="spellStart"/>
      <w:r w:rsidRPr="004D7945">
        <w:rPr>
          <w:rFonts w:ascii="Arial" w:eastAsia="Times New Roman" w:hAnsi="Arial" w:cs="Arial"/>
          <w:kern w:val="0"/>
          <w:lang w:eastAsia="ro-MD"/>
          <w14:ligatures w14:val="none"/>
        </w:rPr>
        <w:t>sancţiuni</w:t>
      </w:r>
      <w:proofErr w:type="spellEnd"/>
      <w:r w:rsidRPr="004D7945">
        <w:rPr>
          <w:rFonts w:ascii="Arial" w:eastAsia="Times New Roman" w:hAnsi="Arial" w:cs="Arial"/>
          <w:kern w:val="0"/>
          <w:lang w:eastAsia="ro-MD"/>
          <w14:ligatures w14:val="none"/>
        </w:rPr>
        <w:t>, conform art.26;</w:t>
      </w:r>
    </w:p>
    <w:p w14:paraId="799ABBD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colaborează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face schimb de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cu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cu alte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publice;</w:t>
      </w:r>
    </w:p>
    <w:p w14:paraId="402521E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h) colaborează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face schimb de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instituţii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internaţionale</w:t>
      </w:r>
      <w:proofErr w:type="spellEnd"/>
      <w:r w:rsidRPr="004D7945">
        <w:rPr>
          <w:rFonts w:ascii="Arial" w:eastAsia="Times New Roman" w:hAnsi="Arial" w:cs="Arial"/>
          <w:kern w:val="0"/>
          <w:lang w:eastAsia="ro-MD"/>
          <w14:ligatures w14:val="none"/>
        </w:rPr>
        <w:t xml:space="preserve"> specializate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din alte state responsabile de reglementarea, monitorizarea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supravegherea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 depozitar central.</w:t>
      </w:r>
    </w:p>
    <w:p w14:paraId="6B92DCC1"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[Art.17 alin.(1) completat, alin.(2)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conform Legii nr.292 din 19.10.2023, în vigoare 21.10.2023]</w:t>
      </w:r>
    </w:p>
    <w:p w14:paraId="7C2BD4A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889939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18.</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Atribuţiile</w:t>
      </w:r>
      <w:proofErr w:type="spellEnd"/>
      <w:r w:rsidRPr="004D7945">
        <w:rPr>
          <w:rFonts w:ascii="Arial" w:eastAsia="Times New Roman" w:hAnsi="Arial" w:cs="Arial"/>
          <w:kern w:val="0"/>
          <w:lang w:eastAsia="ro-MD"/>
          <w14:ligatures w14:val="none"/>
        </w:rPr>
        <w:t xml:space="preserve">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10EFACA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Prin </w:t>
      </w:r>
      <w:proofErr w:type="spellStart"/>
      <w:r w:rsidRPr="004D7945">
        <w:rPr>
          <w:rFonts w:ascii="Arial" w:eastAsia="Times New Roman" w:hAnsi="Arial" w:cs="Arial"/>
          <w:kern w:val="0"/>
          <w:lang w:eastAsia="ro-MD"/>
          <w14:ligatures w14:val="none"/>
        </w:rPr>
        <w:t>excepţie</w:t>
      </w:r>
      <w:proofErr w:type="spellEnd"/>
      <w:r w:rsidRPr="004D7945">
        <w:rPr>
          <w:rFonts w:ascii="Arial" w:eastAsia="Times New Roman" w:hAnsi="Arial" w:cs="Arial"/>
          <w:kern w:val="0"/>
          <w:lang w:eastAsia="ro-MD"/>
          <w14:ligatures w14:val="none"/>
        </w:rPr>
        <w:t xml:space="preserve"> de la art.17 alin.(1), supravegherea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reglementarea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privind prestarea de către Depozitarul central unic a serviciilor prevăzute la art.5 alin.(2) pct.1)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b), pct.2)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subpct</w:t>
      </w:r>
      <w:proofErr w:type="spellEnd"/>
      <w:r w:rsidRPr="004D7945">
        <w:rPr>
          <w:rFonts w:ascii="Arial" w:eastAsia="Times New Roman" w:hAnsi="Arial" w:cs="Arial"/>
          <w:kern w:val="0"/>
          <w:lang w:eastAsia="ro-MD"/>
          <w14:ligatures w14:val="none"/>
        </w:rPr>
        <w:t xml:space="preserve">. 1–3, </w:t>
      </w:r>
      <w:proofErr w:type="spellStart"/>
      <w:r w:rsidRPr="004D7945">
        <w:rPr>
          <w:rFonts w:ascii="Arial" w:eastAsia="Times New Roman" w:hAnsi="Arial" w:cs="Arial"/>
          <w:kern w:val="0"/>
          <w:lang w:eastAsia="ro-MD"/>
          <w14:ligatures w14:val="none"/>
        </w:rPr>
        <w:t>lit.d</w:t>
      </w:r>
      <w:proofErr w:type="spellEnd"/>
      <w:r w:rsidRPr="004D7945">
        <w:rPr>
          <w:rFonts w:ascii="Arial" w:eastAsia="Times New Roman" w:hAnsi="Arial" w:cs="Arial"/>
          <w:kern w:val="0"/>
          <w:lang w:eastAsia="ro-MD"/>
          <w14:ligatures w14:val="none"/>
        </w:rPr>
        <w:t xml:space="preserve">)–f)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pct.3), în raport cu instrumentele financiare indicate la art.5 alin.(1) pct.3)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4), se efectuează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55BF16E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vederea exercitării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stabilite de alin.(1),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1EDE510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a) emite acte normative;</w:t>
      </w:r>
    </w:p>
    <w:p w14:paraId="51D7E48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emite propuneri de modificare a regulilor Depozitarului central unic;</w:t>
      </w:r>
    </w:p>
    <w:p w14:paraId="62668DC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efectuează controale privind respectarea de către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actelor normative ale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1359950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emite recomandări, </w:t>
      </w:r>
      <w:proofErr w:type="spellStart"/>
      <w:r w:rsidRPr="004D7945">
        <w:rPr>
          <w:rFonts w:ascii="Arial" w:eastAsia="Times New Roman" w:hAnsi="Arial" w:cs="Arial"/>
          <w:kern w:val="0"/>
          <w:lang w:eastAsia="ro-MD"/>
          <w14:ligatures w14:val="none"/>
        </w:rPr>
        <w:t>prescripţii</w:t>
      </w:r>
      <w:proofErr w:type="spellEnd"/>
      <w:r w:rsidRPr="004D7945">
        <w:rPr>
          <w:rFonts w:ascii="Arial" w:eastAsia="Times New Roman" w:hAnsi="Arial" w:cs="Arial"/>
          <w:kern w:val="0"/>
          <w:lang w:eastAsia="ro-MD"/>
          <w14:ligatures w14:val="none"/>
        </w:rPr>
        <w:t xml:space="preserve"> sau aplică </w:t>
      </w:r>
      <w:proofErr w:type="spellStart"/>
      <w:r w:rsidRPr="004D7945">
        <w:rPr>
          <w:rFonts w:ascii="Arial" w:eastAsia="Times New Roman" w:hAnsi="Arial" w:cs="Arial"/>
          <w:kern w:val="0"/>
          <w:lang w:eastAsia="ro-MD"/>
          <w14:ligatures w14:val="none"/>
        </w:rPr>
        <w:t>sancţiuni</w:t>
      </w:r>
      <w:proofErr w:type="spellEnd"/>
      <w:r w:rsidRPr="004D7945">
        <w:rPr>
          <w:rFonts w:ascii="Arial" w:eastAsia="Times New Roman" w:hAnsi="Arial" w:cs="Arial"/>
          <w:kern w:val="0"/>
          <w:lang w:eastAsia="ro-MD"/>
          <w14:ligatures w14:val="none"/>
        </w:rPr>
        <w:t>, conform art.26;</w:t>
      </w:r>
    </w:p>
    <w:p w14:paraId="6EB7454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colaborează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face schimb de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cu alte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publice.</w:t>
      </w:r>
    </w:p>
    <w:p w14:paraId="07E96174"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[Art.18 în </w:t>
      </w:r>
      <w:proofErr w:type="spellStart"/>
      <w:r w:rsidRPr="004D7945">
        <w:rPr>
          <w:rFonts w:ascii="Arial" w:eastAsia="Times New Roman" w:hAnsi="Arial" w:cs="Arial"/>
          <w:i/>
          <w:iCs/>
          <w:color w:val="663300"/>
          <w:kern w:val="0"/>
          <w:sz w:val="20"/>
          <w:szCs w:val="20"/>
          <w:lang w:eastAsia="ro-MD"/>
          <w14:ligatures w14:val="none"/>
        </w:rPr>
        <w:t>redacţia</w:t>
      </w:r>
      <w:proofErr w:type="spellEnd"/>
      <w:r w:rsidRPr="004D7945">
        <w:rPr>
          <w:rFonts w:ascii="Arial" w:eastAsia="Times New Roman" w:hAnsi="Arial" w:cs="Arial"/>
          <w:i/>
          <w:iCs/>
          <w:color w:val="663300"/>
          <w:kern w:val="0"/>
          <w:sz w:val="20"/>
          <w:szCs w:val="20"/>
          <w:lang w:eastAsia="ro-MD"/>
          <w14:ligatures w14:val="none"/>
        </w:rPr>
        <w:t xml:space="preserve"> Legii nr.292 din 19.10.2023, în vigoare 21.10.2023]</w:t>
      </w:r>
    </w:p>
    <w:p w14:paraId="1F4C5C8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F85B80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19.</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w:t>
      </w:r>
    </w:p>
    <w:p w14:paraId="57F0AA7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este în drept să presteze servicii de la data emiterii unei decizii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46C9A37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Decizia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emisă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va stabili categoriile de valori mobiliare care pot constitui obiectul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pe care acesta este în drept să le presteze, conform art.5.</w:t>
      </w:r>
    </w:p>
    <w:p w14:paraId="4090606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 la data emiterii deciziei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întreaga perioadă de activitate, Depozitarul central unic este obligat să respecte prevederile art.20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 xml:space="preserve"> stabilite de prezenta lege.</w:t>
      </w:r>
    </w:p>
    <w:p w14:paraId="7DCEF8E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auditul intern/extern al acestuia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w:t>
      </w:r>
      <w:proofErr w:type="spellEnd"/>
      <w:r w:rsidRPr="004D7945">
        <w:rPr>
          <w:rFonts w:ascii="Arial" w:eastAsia="Times New Roman" w:hAnsi="Arial" w:cs="Arial"/>
          <w:kern w:val="0"/>
          <w:lang w:eastAsia="ro-MD"/>
          <w14:ligatures w14:val="none"/>
        </w:rPr>
        <w:t xml:space="preserve"> să informeze imediat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cu privire la orice </w:t>
      </w:r>
      <w:proofErr w:type="spellStart"/>
      <w:r w:rsidRPr="004D7945">
        <w:rPr>
          <w:rFonts w:ascii="Arial" w:eastAsia="Times New Roman" w:hAnsi="Arial" w:cs="Arial"/>
          <w:kern w:val="0"/>
          <w:lang w:eastAsia="ro-MD"/>
          <w14:ligatures w14:val="none"/>
        </w:rPr>
        <w:t>circumstanţe</w:t>
      </w:r>
      <w:proofErr w:type="spellEnd"/>
      <w:r w:rsidRPr="004D7945">
        <w:rPr>
          <w:rFonts w:ascii="Arial" w:eastAsia="Times New Roman" w:hAnsi="Arial" w:cs="Arial"/>
          <w:kern w:val="0"/>
          <w:lang w:eastAsia="ro-MD"/>
          <w14:ligatures w14:val="none"/>
        </w:rPr>
        <w:t xml:space="preserve"> care afectează sau pot afecta respectarea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stabilite de prezenta lege de către Depozitarul central unic.</w:t>
      </w:r>
    </w:p>
    <w:p w14:paraId="08308E1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9C6E04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20.</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activitatea Depozitarului central unic</w:t>
      </w:r>
    </w:p>
    <w:p w14:paraId="6D9766F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este obligat să corespundă următoarelor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w:t>
      </w:r>
    </w:p>
    <w:p w14:paraId="6456547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este constituit sub formă de societate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al cărei capital social este integral subscris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vărsat;</w:t>
      </w:r>
    </w:p>
    <w:p w14:paraId="5EF35CB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are desemnate organe de conducere conform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w:t>
      </w:r>
    </w:p>
    <w:p w14:paraId="3939434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c) dispune de un capital propriu în mărimea stabilită de prezenta lege;</w:t>
      </w:r>
    </w:p>
    <w:p w14:paraId="64D7EB3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dispune de regulile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politici interne, conform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stabilite de prezenta lege;</w:t>
      </w:r>
    </w:p>
    <w:p w14:paraId="4A677BB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orice activitate de </w:t>
      </w:r>
      <w:proofErr w:type="spellStart"/>
      <w:r w:rsidRPr="004D7945">
        <w:rPr>
          <w:rFonts w:ascii="Arial" w:eastAsia="Times New Roman" w:hAnsi="Arial" w:cs="Arial"/>
          <w:kern w:val="0"/>
          <w:lang w:eastAsia="ro-MD"/>
          <w14:ligatures w14:val="none"/>
        </w:rPr>
        <w:t>importanţă</w:t>
      </w:r>
      <w:proofErr w:type="spellEnd"/>
      <w:r w:rsidRPr="004D7945">
        <w:rPr>
          <w:rFonts w:ascii="Arial" w:eastAsia="Times New Roman" w:hAnsi="Arial" w:cs="Arial"/>
          <w:kern w:val="0"/>
          <w:lang w:eastAsia="ro-MD"/>
          <w14:ligatures w14:val="none"/>
        </w:rPr>
        <w:t xml:space="preserve"> materială a Depozitarului central unic este </w:t>
      </w:r>
      <w:proofErr w:type="spellStart"/>
      <w:r w:rsidRPr="004D7945">
        <w:rPr>
          <w:rFonts w:ascii="Arial" w:eastAsia="Times New Roman" w:hAnsi="Arial" w:cs="Arial"/>
          <w:kern w:val="0"/>
          <w:lang w:eastAsia="ro-MD"/>
          <w14:ligatures w14:val="none"/>
        </w:rPr>
        <w:t>desfăşurată</w:t>
      </w:r>
      <w:proofErr w:type="spellEnd"/>
      <w:r w:rsidRPr="004D7945">
        <w:rPr>
          <w:rFonts w:ascii="Arial" w:eastAsia="Times New Roman" w:hAnsi="Arial" w:cs="Arial"/>
          <w:kern w:val="0"/>
          <w:lang w:eastAsia="ro-MD"/>
          <w14:ligatures w14:val="none"/>
        </w:rPr>
        <w:t xml:space="preserve"> pe teritoriul Republicii Moldova, cu </w:t>
      </w:r>
      <w:proofErr w:type="spellStart"/>
      <w:r w:rsidRPr="004D7945">
        <w:rPr>
          <w:rFonts w:ascii="Arial" w:eastAsia="Times New Roman" w:hAnsi="Arial" w:cs="Arial"/>
          <w:kern w:val="0"/>
          <w:lang w:eastAsia="ro-MD"/>
          <w14:ligatures w14:val="none"/>
        </w:rPr>
        <w:t>excepţia</w:t>
      </w:r>
      <w:proofErr w:type="spellEnd"/>
      <w:r w:rsidRPr="004D7945">
        <w:rPr>
          <w:rFonts w:ascii="Arial" w:eastAsia="Times New Roman" w:hAnsi="Arial" w:cs="Arial"/>
          <w:kern w:val="0"/>
          <w:lang w:eastAsia="ro-MD"/>
          <w14:ligatures w14:val="none"/>
        </w:rPr>
        <w:t xml:space="preserve"> cazului în care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permite Depozitarului central unic </w:t>
      </w:r>
      <w:proofErr w:type="spellStart"/>
      <w:r w:rsidRPr="004D7945">
        <w:rPr>
          <w:rFonts w:ascii="Arial" w:eastAsia="Times New Roman" w:hAnsi="Arial" w:cs="Arial"/>
          <w:kern w:val="0"/>
          <w:lang w:eastAsia="ro-MD"/>
          <w14:ligatures w14:val="none"/>
        </w:rPr>
        <w:t>desfăşurarea</w:t>
      </w:r>
      <w:proofErr w:type="spellEnd"/>
      <w:r w:rsidRPr="004D7945">
        <w:rPr>
          <w:rFonts w:ascii="Arial" w:eastAsia="Times New Roman" w:hAnsi="Arial" w:cs="Arial"/>
          <w:kern w:val="0"/>
          <w:lang w:eastAsia="ro-MD"/>
          <w14:ligatures w14:val="none"/>
        </w:rPr>
        <w:t xml:space="preserve"> acestora în afara Republicii Moldova.</w:t>
      </w:r>
    </w:p>
    <w:p w14:paraId="7F00FF8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stabilească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activitatea Depozitarului central unic, suplimentare celor prevăzute la alin.(1) din prezentul articol, corespunzător prevederilor art.49</w:t>
      </w:r>
      <w:r w:rsidRPr="004D7945">
        <w:rPr>
          <w:rFonts w:ascii="Arial" w:eastAsia="Times New Roman" w:hAnsi="Arial" w:cs="Arial"/>
          <w:kern w:val="0"/>
          <w:vertAlign w:val="superscript"/>
          <w:lang w:eastAsia="ro-MD"/>
          <w14:ligatures w14:val="none"/>
        </w:rPr>
        <w:t>4</w:t>
      </w:r>
      <w:r w:rsidRPr="004D7945">
        <w:rPr>
          <w:rFonts w:ascii="Arial" w:eastAsia="Times New Roman" w:hAnsi="Arial" w:cs="Arial"/>
          <w:kern w:val="0"/>
          <w:lang w:eastAsia="ro-MD"/>
          <w14:ligatures w14:val="none"/>
        </w:rPr>
        <w:t xml:space="preserve"> alin.(2) din Legea nr.548/1995 cu privire la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6458C4A6"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lastRenderedPageBreak/>
        <w:t xml:space="preserve">[Art.20 alin.(1) completat, alin.(2)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conform Legii nr.292 din 19.10.2023, în vigoare 21.10.2023]</w:t>
      </w:r>
    </w:p>
    <w:p w14:paraId="3C7CFB0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[Art.20 modificat prin Legea nr.58 din 06.04.2017, în vigoare 14.04.2017]</w:t>
      </w:r>
    </w:p>
    <w:p w14:paraId="21B73CD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DA6FE1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21.</w:t>
      </w:r>
      <w:r w:rsidRPr="004D7945">
        <w:rPr>
          <w:rFonts w:ascii="Arial" w:eastAsia="Times New Roman" w:hAnsi="Arial" w:cs="Arial"/>
          <w:kern w:val="0"/>
          <w:lang w:eastAsia="ro-MD"/>
          <w14:ligatures w14:val="none"/>
        </w:rPr>
        <w:t xml:space="preserve"> Evaluarea Depozitarului central unic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p>
    <w:p w14:paraId="5A6FAD3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 vederea </w:t>
      </w:r>
      <w:proofErr w:type="spellStart"/>
      <w:r w:rsidRPr="004D7945">
        <w:rPr>
          <w:rFonts w:ascii="Arial" w:eastAsia="Times New Roman" w:hAnsi="Arial" w:cs="Arial"/>
          <w:kern w:val="0"/>
          <w:lang w:eastAsia="ro-MD"/>
          <w14:ligatures w14:val="none"/>
        </w:rPr>
        <w:t>iniţierii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 central unic depune în adresa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o notificare, la care anexează următoarele documente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w:t>
      </w:r>
    </w:p>
    <w:p w14:paraId="0954516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a) statutul Depozitarului central unic solicitant, împreună cu extrasul din Registrul de stat al persoanelor juridice;</w:t>
      </w:r>
    </w:p>
    <w:p w14:paraId="02C28D2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regulile Depozitarului central unic;</w:t>
      </w:r>
    </w:p>
    <w:p w14:paraId="7CAE746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modelele contractelor care urmează să fie încheiate de către Depozitarul central unic solicitant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emitenţii</w:t>
      </w:r>
      <w:proofErr w:type="spellEnd"/>
      <w:r w:rsidRPr="004D7945">
        <w:rPr>
          <w:rFonts w:ascii="Arial" w:eastAsia="Times New Roman" w:hAnsi="Arial" w:cs="Arial"/>
          <w:kern w:val="0"/>
          <w:lang w:eastAsia="ro-MD"/>
          <w14:ligatures w14:val="none"/>
        </w:rPr>
        <w:t xml:space="preserve"> de valori mobiliare, operatorii de </w:t>
      </w:r>
      <w:proofErr w:type="spellStart"/>
      <w:r w:rsidRPr="004D7945">
        <w:rPr>
          <w:rFonts w:ascii="Arial" w:eastAsia="Times New Roman" w:hAnsi="Arial" w:cs="Arial"/>
          <w:kern w:val="0"/>
          <w:lang w:eastAsia="ro-MD"/>
          <w14:ligatures w14:val="none"/>
        </w:rPr>
        <w:t>piaţă</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persoane juridice care </w:t>
      </w:r>
      <w:proofErr w:type="spellStart"/>
      <w:r w:rsidRPr="004D7945">
        <w:rPr>
          <w:rFonts w:ascii="Arial" w:eastAsia="Times New Roman" w:hAnsi="Arial" w:cs="Arial"/>
          <w:kern w:val="0"/>
          <w:lang w:eastAsia="ro-MD"/>
          <w14:ligatures w14:val="none"/>
        </w:rPr>
        <w:t>desfăşoară</w:t>
      </w:r>
      <w:proofErr w:type="spellEnd"/>
      <w:r w:rsidRPr="004D7945">
        <w:rPr>
          <w:rFonts w:ascii="Arial" w:eastAsia="Times New Roman" w:hAnsi="Arial" w:cs="Arial"/>
          <w:kern w:val="0"/>
          <w:lang w:eastAsia="ro-MD"/>
          <w14:ligatures w14:val="none"/>
        </w:rPr>
        <w:t xml:space="preserve"> activitate de depozitar central, </w:t>
      </w:r>
      <w:proofErr w:type="spellStart"/>
      <w:r w:rsidRPr="004D7945">
        <w:rPr>
          <w:rFonts w:ascii="Arial" w:eastAsia="Times New Roman" w:hAnsi="Arial" w:cs="Arial"/>
          <w:kern w:val="0"/>
          <w:lang w:eastAsia="ro-MD"/>
          <w14:ligatures w14:val="none"/>
        </w:rPr>
        <w:t>licenţiată</w:t>
      </w:r>
      <w:proofErr w:type="spellEnd"/>
      <w:r w:rsidRPr="004D7945">
        <w:rPr>
          <w:rFonts w:ascii="Arial" w:eastAsia="Times New Roman" w:hAnsi="Arial" w:cs="Arial"/>
          <w:kern w:val="0"/>
          <w:lang w:eastAsia="ro-MD"/>
          <w14:ligatures w14:val="none"/>
        </w:rPr>
        <w:t xml:space="preserve"> sau autorizată în mod corespunzător în </w:t>
      </w:r>
      <w:proofErr w:type="spellStart"/>
      <w:r w:rsidRPr="004D7945">
        <w:rPr>
          <w:rFonts w:ascii="Arial" w:eastAsia="Times New Roman" w:hAnsi="Arial" w:cs="Arial"/>
          <w:kern w:val="0"/>
          <w:lang w:eastAsia="ro-MD"/>
          <w14:ligatures w14:val="none"/>
        </w:rPr>
        <w:t>ţara</w:t>
      </w:r>
      <w:proofErr w:type="spellEnd"/>
      <w:r w:rsidRPr="004D7945">
        <w:rPr>
          <w:rFonts w:ascii="Arial" w:eastAsia="Times New Roman" w:hAnsi="Arial" w:cs="Arial"/>
          <w:kern w:val="0"/>
          <w:lang w:eastAsia="ro-MD"/>
          <w14:ligatures w14:val="none"/>
        </w:rPr>
        <w:t xml:space="preserve"> de origine;</w:t>
      </w:r>
    </w:p>
    <w:p w14:paraId="4BB5503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programul de activitate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descrierea serviciilor care urmează să fie prestate de către Depozitarul central unic în conformitate cu art.5 din prezenta lege;</w:t>
      </w:r>
    </w:p>
    <w:p w14:paraId="05D33E0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e) planul de afaceri al Depozitarului central unic pentru o perioadă de 3 ani;</w:t>
      </w:r>
    </w:p>
    <w:p w14:paraId="13FE4EA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lista </w:t>
      </w:r>
      <w:proofErr w:type="spellStart"/>
      <w:r w:rsidRPr="004D7945">
        <w:rPr>
          <w:rFonts w:ascii="Arial" w:eastAsia="Times New Roman" w:hAnsi="Arial" w:cs="Arial"/>
          <w:kern w:val="0"/>
          <w:lang w:eastAsia="ro-MD"/>
          <w14:ligatures w14:val="none"/>
        </w:rPr>
        <w:t>acţionarilor</w:t>
      </w:r>
      <w:proofErr w:type="spellEnd"/>
      <w:r w:rsidRPr="004D7945">
        <w:rPr>
          <w:rFonts w:ascii="Arial" w:eastAsia="Times New Roman" w:hAnsi="Arial" w:cs="Arial"/>
          <w:kern w:val="0"/>
          <w:lang w:eastAsia="ro-MD"/>
          <w14:ligatures w14:val="none"/>
        </w:rPr>
        <w:t xml:space="preserve"> Depozitarului central unic;</w:t>
      </w:r>
    </w:p>
    <w:p w14:paraId="1E1D4A6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w:t>
      </w:r>
      <w:proofErr w:type="spellStart"/>
      <w:r w:rsidRPr="004D7945">
        <w:rPr>
          <w:rFonts w:ascii="Arial" w:eastAsia="Times New Roman" w:hAnsi="Arial" w:cs="Arial"/>
          <w:kern w:val="0"/>
          <w:lang w:eastAsia="ro-MD"/>
          <w14:ligatures w14:val="none"/>
        </w:rPr>
        <w:t>componenţa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descrierea rolului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responsabilităţilor</w:t>
      </w:r>
      <w:proofErr w:type="spellEnd"/>
      <w:r w:rsidRPr="004D7945">
        <w:rPr>
          <w:rFonts w:ascii="Arial" w:eastAsia="Times New Roman" w:hAnsi="Arial" w:cs="Arial"/>
          <w:kern w:val="0"/>
          <w:lang w:eastAsia="ro-MD"/>
          <w14:ligatures w14:val="none"/>
        </w:rPr>
        <w:t xml:space="preserve"> membrilor organelor de conducere,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comitetelor constituite în conformitate cu prezenta lege;</w:t>
      </w:r>
    </w:p>
    <w:p w14:paraId="64BBCEB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h) curriculum vitae, care va indica </w:t>
      </w:r>
      <w:proofErr w:type="spellStart"/>
      <w:r w:rsidRPr="004D7945">
        <w:rPr>
          <w:rFonts w:ascii="Arial" w:eastAsia="Times New Roman" w:hAnsi="Arial" w:cs="Arial"/>
          <w:kern w:val="0"/>
          <w:lang w:eastAsia="ro-MD"/>
          <w14:ligatures w14:val="none"/>
        </w:rPr>
        <w:t>experienţa</w:t>
      </w:r>
      <w:proofErr w:type="spellEnd"/>
      <w:r w:rsidRPr="004D7945">
        <w:rPr>
          <w:rFonts w:ascii="Arial" w:eastAsia="Times New Roman" w:hAnsi="Arial" w:cs="Arial"/>
          <w:kern w:val="0"/>
          <w:lang w:eastAsia="ro-MD"/>
          <w14:ligatures w14:val="none"/>
        </w:rPr>
        <w:t xml:space="preserve"> detaliată a membrilor Consiliului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Comitetului executiv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certificatul de cazier judiciar al acestora;</w:t>
      </w:r>
    </w:p>
    <w:p w14:paraId="13F6545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i) regulamentele Consiliului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Comitetului executiv;</w:t>
      </w:r>
    </w:p>
    <w:p w14:paraId="6C0F66B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j) politicile Depozitarului central unic solicitant pentru conformitate, control intern, audit intern, </w:t>
      </w:r>
      <w:proofErr w:type="spellStart"/>
      <w:r w:rsidRPr="004D7945">
        <w:rPr>
          <w:rFonts w:ascii="Arial" w:eastAsia="Times New Roman" w:hAnsi="Arial" w:cs="Arial"/>
          <w:kern w:val="0"/>
          <w:lang w:eastAsia="ro-MD"/>
          <w14:ligatures w14:val="none"/>
        </w:rPr>
        <w:t>funcţiile</w:t>
      </w:r>
      <w:proofErr w:type="spellEnd"/>
      <w:r w:rsidRPr="004D7945">
        <w:rPr>
          <w:rFonts w:ascii="Arial" w:eastAsia="Times New Roman" w:hAnsi="Arial" w:cs="Arial"/>
          <w:kern w:val="0"/>
          <w:lang w:eastAsia="ro-MD"/>
          <w14:ligatures w14:val="none"/>
        </w:rPr>
        <w:t xml:space="preserve"> informatice, de continuitate a afacerii, gestionarea riscului, remunerare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stabilirea </w:t>
      </w:r>
      <w:proofErr w:type="spellStart"/>
      <w:r w:rsidRPr="004D7945">
        <w:rPr>
          <w:rFonts w:ascii="Arial" w:eastAsia="Times New Roman" w:hAnsi="Arial" w:cs="Arial"/>
          <w:kern w:val="0"/>
          <w:lang w:eastAsia="ro-MD"/>
          <w14:ligatures w14:val="none"/>
        </w:rPr>
        <w:t>preţurilor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comisioanelor aferente serviciilor prestate de către Depozitarul central unic.</w:t>
      </w:r>
    </w:p>
    <w:p w14:paraId="25E4B97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examinează documentele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stabilite de alin.(1) în termen de cel mult 60 de zile lucrătoare de la data primirii acestora.</w:t>
      </w:r>
    </w:p>
    <w:p w14:paraId="52AC30F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În cazul în care documentele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prezentate nu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complete, termenul stabilit de alin.(2) se suspendă de la data informării Depozitarului central unic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data prezentării </w:t>
      </w:r>
      <w:proofErr w:type="spellStart"/>
      <w:r w:rsidRPr="004D7945">
        <w:rPr>
          <w:rFonts w:ascii="Arial" w:eastAsia="Times New Roman" w:hAnsi="Arial" w:cs="Arial"/>
          <w:kern w:val="0"/>
          <w:lang w:eastAsia="ro-MD"/>
          <w14:ligatures w14:val="none"/>
        </w:rPr>
        <w:t>informaţiilor</w:t>
      </w:r>
      <w:proofErr w:type="spellEnd"/>
      <w:r w:rsidRPr="004D7945">
        <w:rPr>
          <w:rFonts w:ascii="Arial" w:eastAsia="Times New Roman" w:hAnsi="Arial" w:cs="Arial"/>
          <w:kern w:val="0"/>
          <w:lang w:eastAsia="ro-MD"/>
          <w14:ligatures w14:val="none"/>
        </w:rPr>
        <w:t xml:space="preserve"> în cauză de către Depozitarul central unic.</w:t>
      </w:r>
    </w:p>
    <w:p w14:paraId="32DE938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emite decizia privind </w:t>
      </w:r>
      <w:proofErr w:type="spellStart"/>
      <w:r w:rsidRPr="004D7945">
        <w:rPr>
          <w:rFonts w:ascii="Arial" w:eastAsia="Times New Roman" w:hAnsi="Arial" w:cs="Arial"/>
          <w:kern w:val="0"/>
          <w:lang w:eastAsia="ro-MD"/>
          <w14:ligatures w14:val="none"/>
        </w:rPr>
        <w:t>iniţierea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în cazul în care constată, în baza documentelor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informaţiilor</w:t>
      </w:r>
      <w:proofErr w:type="spellEnd"/>
      <w:r w:rsidRPr="004D7945">
        <w:rPr>
          <w:rFonts w:ascii="Arial" w:eastAsia="Times New Roman" w:hAnsi="Arial" w:cs="Arial"/>
          <w:kern w:val="0"/>
          <w:lang w:eastAsia="ro-MD"/>
          <w14:ligatures w14:val="none"/>
        </w:rPr>
        <w:t xml:space="preserve"> stabilite de alin.(1), că Depozitarul central unic corespunde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prevăzute în prezenta lege.</w:t>
      </w:r>
    </w:p>
    <w:p w14:paraId="1FCE4CD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În vederea emiterii deciziei de </w:t>
      </w:r>
      <w:proofErr w:type="spellStart"/>
      <w:r w:rsidRPr="004D7945">
        <w:rPr>
          <w:rFonts w:ascii="Arial" w:eastAsia="Times New Roman" w:hAnsi="Arial" w:cs="Arial"/>
          <w:kern w:val="0"/>
          <w:lang w:eastAsia="ro-MD"/>
          <w14:ligatures w14:val="none"/>
        </w:rPr>
        <w:t>iniţiere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w:t>
      </w:r>
    </w:p>
    <w:p w14:paraId="48662FF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să solicite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suplimentare de la Depozitarul central unic;</w:t>
      </w:r>
    </w:p>
    <w:p w14:paraId="134BE7F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să atragă </w:t>
      </w:r>
      <w:proofErr w:type="spellStart"/>
      <w:r w:rsidRPr="004D7945">
        <w:rPr>
          <w:rFonts w:ascii="Arial" w:eastAsia="Times New Roman" w:hAnsi="Arial" w:cs="Arial"/>
          <w:kern w:val="0"/>
          <w:lang w:eastAsia="ro-MD"/>
          <w14:ligatures w14:val="none"/>
        </w:rPr>
        <w:t>experţi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naţionali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internaţionali</w:t>
      </w:r>
      <w:proofErr w:type="spellEnd"/>
      <w:r w:rsidRPr="004D7945">
        <w:rPr>
          <w:rFonts w:ascii="Arial" w:eastAsia="Times New Roman" w:hAnsi="Arial" w:cs="Arial"/>
          <w:kern w:val="0"/>
          <w:lang w:eastAsia="ro-MD"/>
          <w14:ligatures w14:val="none"/>
        </w:rPr>
        <w:t xml:space="preserve"> în vederea evaluării corespunderii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informaţiilor</w:t>
      </w:r>
      <w:proofErr w:type="spellEnd"/>
      <w:r w:rsidRPr="004D7945">
        <w:rPr>
          <w:rFonts w:ascii="Arial" w:eastAsia="Times New Roman" w:hAnsi="Arial" w:cs="Arial"/>
          <w:kern w:val="0"/>
          <w:lang w:eastAsia="ro-MD"/>
          <w14:ligatures w14:val="none"/>
        </w:rPr>
        <w:t xml:space="preserve"> prezentate de acesta cu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legislaţiei</w:t>
      </w:r>
      <w:proofErr w:type="spellEnd"/>
      <w:r w:rsidRPr="004D7945">
        <w:rPr>
          <w:rFonts w:ascii="Arial" w:eastAsia="Times New Roman" w:hAnsi="Arial" w:cs="Arial"/>
          <w:kern w:val="0"/>
          <w:lang w:eastAsia="ro-MD"/>
          <w14:ligatures w14:val="none"/>
        </w:rPr>
        <w:t xml:space="preserve"> în vigoare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standardelor </w:t>
      </w:r>
      <w:proofErr w:type="spellStart"/>
      <w:r w:rsidRPr="004D7945">
        <w:rPr>
          <w:rFonts w:ascii="Arial" w:eastAsia="Times New Roman" w:hAnsi="Arial" w:cs="Arial"/>
          <w:kern w:val="0"/>
          <w:lang w:eastAsia="ro-MD"/>
          <w14:ligatures w14:val="none"/>
        </w:rPr>
        <w:t>internaţionale</w:t>
      </w:r>
      <w:proofErr w:type="spellEnd"/>
      <w:r w:rsidRPr="004D7945">
        <w:rPr>
          <w:rFonts w:ascii="Arial" w:eastAsia="Times New Roman" w:hAnsi="Arial" w:cs="Arial"/>
          <w:kern w:val="0"/>
          <w:lang w:eastAsia="ro-MD"/>
          <w14:ligatures w14:val="none"/>
        </w:rPr>
        <w:t xml:space="preserve"> în domeniu.</w:t>
      </w:r>
    </w:p>
    <w:p w14:paraId="620F77A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66F0C7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22.</w:t>
      </w:r>
      <w:r w:rsidRPr="004D7945">
        <w:rPr>
          <w:rFonts w:ascii="Arial" w:eastAsia="Times New Roman" w:hAnsi="Arial" w:cs="Arial"/>
          <w:kern w:val="0"/>
          <w:lang w:eastAsia="ro-MD"/>
          <w14:ligatures w14:val="none"/>
        </w:rPr>
        <w:t xml:space="preserve"> Externalizarea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serviciilor</w:t>
      </w:r>
    </w:p>
    <w:p w14:paraId="6D3E7BF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Pentru a </w:t>
      </w:r>
      <w:proofErr w:type="spellStart"/>
      <w:r w:rsidRPr="004D7945">
        <w:rPr>
          <w:rFonts w:ascii="Arial" w:eastAsia="Times New Roman" w:hAnsi="Arial" w:cs="Arial"/>
          <w:kern w:val="0"/>
          <w:lang w:eastAsia="ro-MD"/>
          <w14:ligatures w14:val="none"/>
        </w:rPr>
        <w:t>externaliza</w:t>
      </w:r>
      <w:proofErr w:type="spellEnd"/>
      <w:r w:rsidRPr="004D7945">
        <w:rPr>
          <w:rFonts w:ascii="Arial" w:eastAsia="Times New Roman" w:hAnsi="Arial" w:cs="Arial"/>
          <w:kern w:val="0"/>
          <w:lang w:eastAsia="ro-MD"/>
          <w14:ligatures w14:val="none"/>
        </w:rPr>
        <w:t xml:space="preserve"> un serviciu de bază către o altă entitate, Depozitarul central unic este obligat să depună o cerere de autorizare a externalizării la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1127605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Externalizarea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serviciilor nu absolvă de responsabilitate Depozitarul central unic, acesta </w:t>
      </w:r>
      <w:proofErr w:type="spellStart"/>
      <w:r w:rsidRPr="004D7945">
        <w:rPr>
          <w:rFonts w:ascii="Arial" w:eastAsia="Times New Roman" w:hAnsi="Arial" w:cs="Arial"/>
          <w:kern w:val="0"/>
          <w:lang w:eastAsia="ro-MD"/>
          <w14:ligatures w14:val="none"/>
        </w:rPr>
        <w:t>rămînînd</w:t>
      </w:r>
      <w:proofErr w:type="spellEnd"/>
      <w:r w:rsidRPr="004D7945">
        <w:rPr>
          <w:rFonts w:ascii="Arial" w:eastAsia="Times New Roman" w:hAnsi="Arial" w:cs="Arial"/>
          <w:kern w:val="0"/>
          <w:lang w:eastAsia="ro-MD"/>
          <w14:ligatures w14:val="none"/>
        </w:rPr>
        <w:t xml:space="preserve"> pe deplin responsabil de îndeplinirea tuturor </w:t>
      </w:r>
      <w:proofErr w:type="spellStart"/>
      <w:r w:rsidRPr="004D7945">
        <w:rPr>
          <w:rFonts w:ascii="Arial" w:eastAsia="Times New Roman" w:hAnsi="Arial" w:cs="Arial"/>
          <w:kern w:val="0"/>
          <w:lang w:eastAsia="ro-MD"/>
          <w14:ligatures w14:val="none"/>
        </w:rPr>
        <w:t>obligaţiilor</w:t>
      </w:r>
      <w:proofErr w:type="spellEnd"/>
      <w:r w:rsidRPr="004D7945">
        <w:rPr>
          <w:rFonts w:ascii="Arial" w:eastAsia="Times New Roman" w:hAnsi="Arial" w:cs="Arial"/>
          <w:kern w:val="0"/>
          <w:lang w:eastAsia="ro-MD"/>
          <w14:ligatures w14:val="none"/>
        </w:rPr>
        <w:t xml:space="preserve"> sale.</w:t>
      </w:r>
    </w:p>
    <w:p w14:paraId="2EA6E15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La externalizarea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serviciilor vor fi respectate următoarele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w:t>
      </w:r>
    </w:p>
    <w:p w14:paraId="531E846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externalizarea nu atrage după sine delegarea </w:t>
      </w:r>
      <w:proofErr w:type="spellStart"/>
      <w:r w:rsidRPr="004D7945">
        <w:rPr>
          <w:rFonts w:ascii="Arial" w:eastAsia="Times New Roman" w:hAnsi="Arial" w:cs="Arial"/>
          <w:kern w:val="0"/>
          <w:lang w:eastAsia="ro-MD"/>
          <w14:ligatures w14:val="none"/>
        </w:rPr>
        <w:t>responsabilităţii</w:t>
      </w:r>
      <w:proofErr w:type="spellEnd"/>
      <w:r w:rsidRPr="004D7945">
        <w:rPr>
          <w:rFonts w:ascii="Arial" w:eastAsia="Times New Roman" w:hAnsi="Arial" w:cs="Arial"/>
          <w:kern w:val="0"/>
          <w:lang w:eastAsia="ro-MD"/>
          <w14:ligatures w14:val="none"/>
        </w:rPr>
        <w:t xml:space="preserve"> Depozitarului central unic;</w:t>
      </w:r>
    </w:p>
    <w:p w14:paraId="54C9D15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w:t>
      </w:r>
      <w:proofErr w:type="spellStart"/>
      <w:r w:rsidRPr="004D7945">
        <w:rPr>
          <w:rFonts w:ascii="Arial" w:eastAsia="Times New Roman" w:hAnsi="Arial" w:cs="Arial"/>
          <w:kern w:val="0"/>
          <w:lang w:eastAsia="ro-MD"/>
          <w14:ligatures w14:val="none"/>
        </w:rPr>
        <w:t>relaţia</w:t>
      </w:r>
      <w:proofErr w:type="spellEnd"/>
      <w:r w:rsidRPr="004D7945">
        <w:rPr>
          <w:rFonts w:ascii="Arial" w:eastAsia="Times New Roman" w:hAnsi="Arial" w:cs="Arial"/>
          <w:kern w:val="0"/>
          <w:lang w:eastAsia="ro-MD"/>
          <w14:ligatures w14:val="none"/>
        </w:rPr>
        <w:t xml:space="preserve"> Depozitarului central unic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emitenţii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faţă</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aceştia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rămîn</w:t>
      </w:r>
      <w:proofErr w:type="spellEnd"/>
      <w:r w:rsidRPr="004D7945">
        <w:rPr>
          <w:rFonts w:ascii="Arial" w:eastAsia="Times New Roman" w:hAnsi="Arial" w:cs="Arial"/>
          <w:kern w:val="0"/>
          <w:lang w:eastAsia="ro-MD"/>
          <w14:ligatures w14:val="none"/>
        </w:rPr>
        <w:t xml:space="preserve"> neschimbate;</w:t>
      </w:r>
    </w:p>
    <w:p w14:paraId="5D7198E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externalizarea nu va duce la nerespectarea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de activitate a Depozitarului central unic stabilite de prezenta lege;</w:t>
      </w:r>
    </w:p>
    <w:p w14:paraId="6A02BD2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externalizarea nu împiedică exercitarea </w:t>
      </w:r>
      <w:proofErr w:type="spellStart"/>
      <w:r w:rsidRPr="004D7945">
        <w:rPr>
          <w:rFonts w:ascii="Arial" w:eastAsia="Times New Roman" w:hAnsi="Arial" w:cs="Arial"/>
          <w:kern w:val="0"/>
          <w:lang w:eastAsia="ro-MD"/>
          <w14:ligatures w14:val="none"/>
        </w:rPr>
        <w:t>funcţiilor</w:t>
      </w:r>
      <w:proofErr w:type="spellEnd"/>
      <w:r w:rsidRPr="004D7945">
        <w:rPr>
          <w:rFonts w:ascii="Arial" w:eastAsia="Times New Roman" w:hAnsi="Arial" w:cs="Arial"/>
          <w:kern w:val="0"/>
          <w:lang w:eastAsia="ro-MD"/>
          <w14:ligatures w14:val="none"/>
        </w:rPr>
        <w:t xml:space="preserve"> de supraveghere, monitorizare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control de către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publice de control, inclusiv accesul la </w:t>
      </w:r>
      <w:proofErr w:type="spellStart"/>
      <w:r w:rsidRPr="004D7945">
        <w:rPr>
          <w:rFonts w:ascii="Arial" w:eastAsia="Times New Roman" w:hAnsi="Arial" w:cs="Arial"/>
          <w:kern w:val="0"/>
          <w:lang w:eastAsia="ro-MD"/>
          <w14:ligatures w14:val="none"/>
        </w:rPr>
        <w:t>faţa</w:t>
      </w:r>
      <w:proofErr w:type="spellEnd"/>
      <w:r w:rsidRPr="004D7945">
        <w:rPr>
          <w:rFonts w:ascii="Arial" w:eastAsia="Times New Roman" w:hAnsi="Arial" w:cs="Arial"/>
          <w:kern w:val="0"/>
          <w:lang w:eastAsia="ro-MD"/>
          <w14:ligatures w14:val="none"/>
        </w:rPr>
        <w:t xml:space="preserve"> locului, în scopul </w:t>
      </w:r>
      <w:proofErr w:type="spellStart"/>
      <w:r w:rsidRPr="004D7945">
        <w:rPr>
          <w:rFonts w:ascii="Arial" w:eastAsia="Times New Roman" w:hAnsi="Arial" w:cs="Arial"/>
          <w:kern w:val="0"/>
          <w:lang w:eastAsia="ro-MD"/>
          <w14:ligatures w14:val="none"/>
        </w:rPr>
        <w:t>obţinerii</w:t>
      </w:r>
      <w:proofErr w:type="spellEnd"/>
      <w:r w:rsidRPr="004D7945">
        <w:rPr>
          <w:rFonts w:ascii="Arial" w:eastAsia="Times New Roman" w:hAnsi="Arial" w:cs="Arial"/>
          <w:kern w:val="0"/>
          <w:lang w:eastAsia="ro-MD"/>
          <w14:ligatures w14:val="none"/>
        </w:rPr>
        <w:t xml:space="preserve"> oricăror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relevante necesare pentru îndeplinirea acestor </w:t>
      </w:r>
      <w:proofErr w:type="spellStart"/>
      <w:r w:rsidRPr="004D7945">
        <w:rPr>
          <w:rFonts w:ascii="Arial" w:eastAsia="Times New Roman" w:hAnsi="Arial" w:cs="Arial"/>
          <w:kern w:val="0"/>
          <w:lang w:eastAsia="ro-MD"/>
          <w14:ligatures w14:val="none"/>
        </w:rPr>
        <w:t>funcţii</w:t>
      </w:r>
      <w:proofErr w:type="spellEnd"/>
      <w:r w:rsidRPr="004D7945">
        <w:rPr>
          <w:rFonts w:ascii="Arial" w:eastAsia="Times New Roman" w:hAnsi="Arial" w:cs="Arial"/>
          <w:kern w:val="0"/>
          <w:lang w:eastAsia="ro-MD"/>
          <w14:ligatures w14:val="none"/>
        </w:rPr>
        <w:t>;</w:t>
      </w:r>
    </w:p>
    <w:p w14:paraId="061ED9E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e) externalizarea nu are ca efect privarea Depozitarului central unic de sistemele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mijloacele de control necesare pentru gestionarea riscurilor aferente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sale;</w:t>
      </w:r>
    </w:p>
    <w:p w14:paraId="689A6C3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Depozitarul central unic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expertiza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resursele necesare pentru a evalua calitatea serviciilor prestate, adecvarea capitalului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structurii organizatorice a </w:t>
      </w:r>
      <w:proofErr w:type="spellStart"/>
      <w:r w:rsidRPr="004D7945">
        <w:rPr>
          <w:rFonts w:ascii="Arial" w:eastAsia="Times New Roman" w:hAnsi="Arial" w:cs="Arial"/>
          <w:kern w:val="0"/>
          <w:lang w:eastAsia="ro-MD"/>
          <w14:ligatures w14:val="none"/>
        </w:rPr>
        <w:t>entităţii</w:t>
      </w:r>
      <w:proofErr w:type="spellEnd"/>
      <w:r w:rsidRPr="004D7945">
        <w:rPr>
          <w:rFonts w:ascii="Arial" w:eastAsia="Times New Roman" w:hAnsi="Arial" w:cs="Arial"/>
          <w:kern w:val="0"/>
          <w:lang w:eastAsia="ro-MD"/>
          <w14:ligatures w14:val="none"/>
        </w:rPr>
        <w:t xml:space="preserve">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a supraveghea cu eficacitate serviciile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a gestiona riscurile aferente externalizării în mod continuu;</w:t>
      </w:r>
    </w:p>
    <w:p w14:paraId="0736C9D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Depozitarul central unic are acces direct la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relevante ale serviciilor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w:t>
      </w:r>
    </w:p>
    <w:p w14:paraId="5BE9C54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h) Depozitarul central unic asigură că entitatea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 cooperează cu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în </w:t>
      </w:r>
      <w:proofErr w:type="spellStart"/>
      <w:r w:rsidRPr="004D7945">
        <w:rPr>
          <w:rFonts w:ascii="Arial" w:eastAsia="Times New Roman" w:hAnsi="Arial" w:cs="Arial"/>
          <w:kern w:val="0"/>
          <w:lang w:eastAsia="ro-MD"/>
          <w14:ligatures w14:val="none"/>
        </w:rPr>
        <w:t>privinţa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permite realizarea deplină a </w:t>
      </w:r>
      <w:proofErr w:type="spellStart"/>
      <w:r w:rsidRPr="004D7945">
        <w:rPr>
          <w:rFonts w:ascii="Arial" w:eastAsia="Times New Roman" w:hAnsi="Arial" w:cs="Arial"/>
          <w:kern w:val="0"/>
          <w:lang w:eastAsia="ro-MD"/>
          <w14:ligatures w14:val="none"/>
        </w:rPr>
        <w:t>funcţiilor</w:t>
      </w:r>
      <w:proofErr w:type="spellEnd"/>
      <w:r w:rsidRPr="004D7945">
        <w:rPr>
          <w:rFonts w:ascii="Arial" w:eastAsia="Times New Roman" w:hAnsi="Arial" w:cs="Arial"/>
          <w:kern w:val="0"/>
          <w:lang w:eastAsia="ro-MD"/>
          <w14:ligatures w14:val="none"/>
        </w:rPr>
        <w:t xml:space="preserve"> de supraveghere, monitorizare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control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3241E08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i) Depozitarul central unic asigură că entitatea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 respectă standardele stabilite de </w:t>
      </w:r>
      <w:proofErr w:type="spellStart"/>
      <w:r w:rsidRPr="004D7945">
        <w:rPr>
          <w:rFonts w:ascii="Arial" w:eastAsia="Times New Roman" w:hAnsi="Arial" w:cs="Arial"/>
          <w:kern w:val="0"/>
          <w:lang w:eastAsia="ro-MD"/>
          <w14:ligatures w14:val="none"/>
        </w:rPr>
        <w:t>legislaţia</w:t>
      </w:r>
      <w:proofErr w:type="spellEnd"/>
      <w:r w:rsidRPr="004D7945">
        <w:rPr>
          <w:rFonts w:ascii="Arial" w:eastAsia="Times New Roman" w:hAnsi="Arial" w:cs="Arial"/>
          <w:kern w:val="0"/>
          <w:lang w:eastAsia="ro-MD"/>
          <w14:ligatures w14:val="none"/>
        </w:rPr>
        <w:t xml:space="preserve"> relevantă privind </w:t>
      </w:r>
      <w:proofErr w:type="spellStart"/>
      <w:r w:rsidRPr="004D7945">
        <w:rPr>
          <w:rFonts w:ascii="Arial" w:eastAsia="Times New Roman" w:hAnsi="Arial" w:cs="Arial"/>
          <w:kern w:val="0"/>
          <w:lang w:eastAsia="ro-MD"/>
          <w14:ligatures w14:val="none"/>
        </w:rPr>
        <w:t>protecţia</w:t>
      </w:r>
      <w:proofErr w:type="spellEnd"/>
      <w:r w:rsidRPr="004D7945">
        <w:rPr>
          <w:rFonts w:ascii="Arial" w:eastAsia="Times New Roman" w:hAnsi="Arial" w:cs="Arial"/>
          <w:kern w:val="0"/>
          <w:lang w:eastAsia="ro-MD"/>
          <w14:ligatures w14:val="none"/>
        </w:rPr>
        <w:t xml:space="preserve"> datelor cu caracter personal;</w:t>
      </w:r>
    </w:p>
    <w:p w14:paraId="24505E1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j) Depozitarul central unic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într-un acord scris, drepturile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obligaţiile</w:t>
      </w:r>
      <w:proofErr w:type="spellEnd"/>
      <w:r w:rsidRPr="004D7945">
        <w:rPr>
          <w:rFonts w:ascii="Arial" w:eastAsia="Times New Roman" w:hAnsi="Arial" w:cs="Arial"/>
          <w:kern w:val="0"/>
          <w:lang w:eastAsia="ro-MD"/>
          <w14:ligatures w14:val="none"/>
        </w:rPr>
        <w:t xml:space="preserve"> sale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cele ale </w:t>
      </w:r>
      <w:proofErr w:type="spellStart"/>
      <w:r w:rsidRPr="004D7945">
        <w:rPr>
          <w:rFonts w:ascii="Arial" w:eastAsia="Times New Roman" w:hAnsi="Arial" w:cs="Arial"/>
          <w:kern w:val="0"/>
          <w:lang w:eastAsia="ro-MD"/>
          <w14:ligatures w14:val="none"/>
        </w:rPr>
        <w:t>entităţii</w:t>
      </w:r>
      <w:proofErr w:type="spellEnd"/>
      <w:r w:rsidRPr="004D7945">
        <w:rPr>
          <w:rFonts w:ascii="Arial" w:eastAsia="Times New Roman" w:hAnsi="Arial" w:cs="Arial"/>
          <w:kern w:val="0"/>
          <w:lang w:eastAsia="ro-MD"/>
          <w14:ligatures w14:val="none"/>
        </w:rPr>
        <w:t xml:space="preserve">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 Acordul de externalizare trebuie să prevadă posibilitatea ca Depozitarul central unic să rezilieze acordul în orice moment, cu un preaviz de cel mult 10 zile lucrătoare, inclusiv în </w:t>
      </w:r>
      <w:proofErr w:type="spellStart"/>
      <w:r w:rsidRPr="004D7945">
        <w:rPr>
          <w:rFonts w:ascii="Arial" w:eastAsia="Times New Roman" w:hAnsi="Arial" w:cs="Arial"/>
          <w:kern w:val="0"/>
          <w:lang w:eastAsia="ro-MD"/>
          <w14:ligatures w14:val="none"/>
        </w:rPr>
        <w:t>situaţia</w:t>
      </w:r>
      <w:proofErr w:type="spellEnd"/>
      <w:r w:rsidRPr="004D7945">
        <w:rPr>
          <w:rFonts w:ascii="Arial" w:eastAsia="Times New Roman" w:hAnsi="Arial" w:cs="Arial"/>
          <w:kern w:val="0"/>
          <w:lang w:eastAsia="ro-MD"/>
          <w14:ligatures w14:val="none"/>
        </w:rPr>
        <w:t xml:space="preserve"> solicitării exprese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3A35415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k)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entitatea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 prezintă </w:t>
      </w:r>
      <w:proofErr w:type="spellStart"/>
      <w:r w:rsidRPr="004D7945">
        <w:rPr>
          <w:rFonts w:ascii="Arial" w:eastAsia="Times New Roman" w:hAnsi="Arial" w:cs="Arial"/>
          <w:kern w:val="0"/>
          <w:lang w:eastAsia="ro-MD"/>
          <w14:ligatures w14:val="none"/>
        </w:rPr>
        <w:t>autorităţii</w:t>
      </w:r>
      <w:proofErr w:type="spellEnd"/>
      <w:r w:rsidRPr="004D7945">
        <w:rPr>
          <w:rFonts w:ascii="Arial" w:eastAsia="Times New Roman" w:hAnsi="Arial" w:cs="Arial"/>
          <w:kern w:val="0"/>
          <w:lang w:eastAsia="ro-MD"/>
          <w14:ligatures w14:val="none"/>
        </w:rPr>
        <w:t xml:space="preserve"> de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altor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publice competente, la cererea acestora, toate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necesare pentru evaluarea </w:t>
      </w:r>
      <w:proofErr w:type="spellStart"/>
      <w:r w:rsidRPr="004D7945">
        <w:rPr>
          <w:rFonts w:ascii="Arial" w:eastAsia="Times New Roman" w:hAnsi="Arial" w:cs="Arial"/>
          <w:kern w:val="0"/>
          <w:lang w:eastAsia="ro-MD"/>
          <w14:ligatures w14:val="none"/>
        </w:rPr>
        <w:t>conformităţii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prezentei legi;</w:t>
      </w:r>
    </w:p>
    <w:p w14:paraId="2817681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l) serviciile stabilite de art.5 alin.(2) pct.1) pot fi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doar persoanei juridice care </w:t>
      </w:r>
      <w:proofErr w:type="spellStart"/>
      <w:r w:rsidRPr="004D7945">
        <w:rPr>
          <w:rFonts w:ascii="Arial" w:eastAsia="Times New Roman" w:hAnsi="Arial" w:cs="Arial"/>
          <w:kern w:val="0"/>
          <w:lang w:eastAsia="ro-MD"/>
          <w14:ligatures w14:val="none"/>
        </w:rPr>
        <w:t>desfăşoară</w:t>
      </w:r>
      <w:proofErr w:type="spellEnd"/>
      <w:r w:rsidRPr="004D7945">
        <w:rPr>
          <w:rFonts w:ascii="Arial" w:eastAsia="Times New Roman" w:hAnsi="Arial" w:cs="Arial"/>
          <w:kern w:val="0"/>
          <w:lang w:eastAsia="ro-MD"/>
          <w14:ligatures w14:val="none"/>
        </w:rPr>
        <w:t xml:space="preserve"> activitate de depozitar central, </w:t>
      </w:r>
      <w:proofErr w:type="spellStart"/>
      <w:r w:rsidRPr="004D7945">
        <w:rPr>
          <w:rFonts w:ascii="Arial" w:eastAsia="Times New Roman" w:hAnsi="Arial" w:cs="Arial"/>
          <w:kern w:val="0"/>
          <w:lang w:eastAsia="ro-MD"/>
          <w14:ligatures w14:val="none"/>
        </w:rPr>
        <w:t>licenţiată</w:t>
      </w:r>
      <w:proofErr w:type="spellEnd"/>
      <w:r w:rsidRPr="004D7945">
        <w:rPr>
          <w:rFonts w:ascii="Arial" w:eastAsia="Times New Roman" w:hAnsi="Arial" w:cs="Arial"/>
          <w:kern w:val="0"/>
          <w:lang w:eastAsia="ro-MD"/>
          <w14:ligatures w14:val="none"/>
        </w:rPr>
        <w:t xml:space="preserve"> sau autorizată în mod corespunzător în </w:t>
      </w:r>
      <w:proofErr w:type="spellStart"/>
      <w:r w:rsidRPr="004D7945">
        <w:rPr>
          <w:rFonts w:ascii="Arial" w:eastAsia="Times New Roman" w:hAnsi="Arial" w:cs="Arial"/>
          <w:kern w:val="0"/>
          <w:lang w:eastAsia="ro-MD"/>
          <w14:ligatures w14:val="none"/>
        </w:rPr>
        <w:t>ţara</w:t>
      </w:r>
      <w:proofErr w:type="spellEnd"/>
      <w:r w:rsidRPr="004D7945">
        <w:rPr>
          <w:rFonts w:ascii="Arial" w:eastAsia="Times New Roman" w:hAnsi="Arial" w:cs="Arial"/>
          <w:kern w:val="0"/>
          <w:lang w:eastAsia="ro-MD"/>
          <w14:ligatures w14:val="none"/>
        </w:rPr>
        <w:t xml:space="preserve"> de origine.</w:t>
      </w:r>
    </w:p>
    <w:p w14:paraId="25000B0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w:t>
      </w:r>
      <w:proofErr w:type="spellStart"/>
      <w:r w:rsidRPr="004D7945">
        <w:rPr>
          <w:rFonts w:ascii="Arial" w:eastAsia="Times New Roman" w:hAnsi="Arial" w:cs="Arial"/>
          <w:kern w:val="0"/>
          <w:lang w:eastAsia="ro-MD"/>
          <w14:ligatures w14:val="none"/>
        </w:rPr>
        <w:t>Operaţiunile</w:t>
      </w:r>
      <w:proofErr w:type="spellEnd"/>
      <w:r w:rsidRPr="004D7945">
        <w:rPr>
          <w:rFonts w:ascii="Arial" w:eastAsia="Times New Roman" w:hAnsi="Arial" w:cs="Arial"/>
          <w:kern w:val="0"/>
          <w:lang w:eastAsia="ro-MD"/>
          <w14:ligatures w14:val="none"/>
        </w:rPr>
        <w:t xml:space="preserve"> Depozitarului central unic ce </w:t>
      </w:r>
      <w:proofErr w:type="spellStart"/>
      <w:r w:rsidRPr="004D7945">
        <w:rPr>
          <w:rFonts w:ascii="Arial" w:eastAsia="Times New Roman" w:hAnsi="Arial" w:cs="Arial"/>
          <w:kern w:val="0"/>
          <w:lang w:eastAsia="ro-MD"/>
          <w14:ligatures w14:val="none"/>
        </w:rPr>
        <w:t>ţin</w:t>
      </w:r>
      <w:proofErr w:type="spellEnd"/>
      <w:r w:rsidRPr="004D7945">
        <w:rPr>
          <w:rFonts w:ascii="Arial" w:eastAsia="Times New Roman" w:hAnsi="Arial" w:cs="Arial"/>
          <w:kern w:val="0"/>
          <w:lang w:eastAsia="ro-MD"/>
          <w14:ligatures w14:val="none"/>
        </w:rPr>
        <w:t xml:space="preserve"> de tehnologiile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utilizate pentru clearingul, decontarea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valorilor mobiliare pot fi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numai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în baza unui acord între </w:t>
      </w:r>
      <w:proofErr w:type="spellStart"/>
      <w:r w:rsidRPr="004D7945">
        <w:rPr>
          <w:rFonts w:ascii="Arial" w:eastAsia="Times New Roman" w:hAnsi="Arial" w:cs="Arial"/>
          <w:kern w:val="0"/>
          <w:lang w:eastAsia="ro-MD"/>
          <w14:ligatures w14:val="none"/>
        </w:rPr>
        <w:t>părţi</w:t>
      </w:r>
      <w:proofErr w:type="spellEnd"/>
      <w:r w:rsidRPr="004D7945">
        <w:rPr>
          <w:rFonts w:ascii="Arial" w:eastAsia="Times New Roman" w:hAnsi="Arial" w:cs="Arial"/>
          <w:kern w:val="0"/>
          <w:lang w:eastAsia="ro-MD"/>
          <w14:ligatures w14:val="none"/>
        </w:rPr>
        <w:t>.</w:t>
      </w:r>
    </w:p>
    <w:p w14:paraId="0DB3BD8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Cererea de autorizare </w:t>
      </w:r>
      <w:proofErr w:type="spellStart"/>
      <w:r w:rsidRPr="004D7945">
        <w:rPr>
          <w:rFonts w:ascii="Arial" w:eastAsia="Times New Roman" w:hAnsi="Arial" w:cs="Arial"/>
          <w:kern w:val="0"/>
          <w:lang w:eastAsia="ro-MD"/>
          <w14:ligatures w14:val="none"/>
        </w:rPr>
        <w:t>menţionată</w:t>
      </w:r>
      <w:proofErr w:type="spellEnd"/>
      <w:r w:rsidRPr="004D7945">
        <w:rPr>
          <w:rFonts w:ascii="Arial" w:eastAsia="Times New Roman" w:hAnsi="Arial" w:cs="Arial"/>
          <w:kern w:val="0"/>
          <w:lang w:eastAsia="ro-MD"/>
          <w14:ligatures w14:val="none"/>
        </w:rPr>
        <w:t xml:space="preserve"> la alin.(1) este </w:t>
      </w:r>
      <w:proofErr w:type="spellStart"/>
      <w:r w:rsidRPr="004D7945">
        <w:rPr>
          <w:rFonts w:ascii="Arial" w:eastAsia="Times New Roman" w:hAnsi="Arial" w:cs="Arial"/>
          <w:kern w:val="0"/>
          <w:lang w:eastAsia="ro-MD"/>
          <w14:ligatures w14:val="none"/>
        </w:rPr>
        <w:t>însoţită</w:t>
      </w:r>
      <w:proofErr w:type="spellEnd"/>
      <w:r w:rsidRPr="004D7945">
        <w:rPr>
          <w:rFonts w:ascii="Arial" w:eastAsia="Times New Roman" w:hAnsi="Arial" w:cs="Arial"/>
          <w:kern w:val="0"/>
          <w:lang w:eastAsia="ro-MD"/>
          <w14:ligatures w14:val="none"/>
        </w:rPr>
        <w:t xml:space="preserve"> de toate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documentaţia</w:t>
      </w:r>
      <w:proofErr w:type="spellEnd"/>
      <w:r w:rsidRPr="004D7945">
        <w:rPr>
          <w:rFonts w:ascii="Arial" w:eastAsia="Times New Roman" w:hAnsi="Arial" w:cs="Arial"/>
          <w:kern w:val="0"/>
          <w:lang w:eastAsia="ro-MD"/>
          <w14:ligatures w14:val="none"/>
        </w:rPr>
        <w:t xml:space="preserve"> justificativă aferentă, necesare pentru a permite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să constate că Depozitarul central unic a luat, la momentul depunerii cererii de autorizare a externalizării, toate măsurile necesare pentru a îndeplini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de prezenta lege.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documentele ce urmează a fi anexate la cerere sunt stabilite în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437A771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În termen de 30 de zile lucrătoare de la primirea cererii de autorizare,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analizează dacă aceasta este completă. Dacă cererea este incompletă,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un termen în care Depozitarul central unic trebuie să furnizeze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documente suplimentare.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informează Depozitarul central unic atunci când cererea este considerată completă.</w:t>
      </w:r>
    </w:p>
    <w:p w14:paraId="4C36F2F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Depozitarul central unic trebuie să transmită, la solicitarea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orice alte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date, documente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declaraţii</w:t>
      </w:r>
      <w:proofErr w:type="spellEnd"/>
      <w:r w:rsidRPr="004D7945">
        <w:rPr>
          <w:rFonts w:ascii="Arial" w:eastAsia="Times New Roman" w:hAnsi="Arial" w:cs="Arial"/>
          <w:kern w:val="0"/>
          <w:lang w:eastAsia="ro-MD"/>
          <w14:ligatures w14:val="none"/>
        </w:rPr>
        <w:t xml:space="preserve"> necesare în vederea evaluării </w:t>
      </w:r>
      <w:proofErr w:type="spellStart"/>
      <w:r w:rsidRPr="004D7945">
        <w:rPr>
          <w:rFonts w:ascii="Arial" w:eastAsia="Times New Roman" w:hAnsi="Arial" w:cs="Arial"/>
          <w:kern w:val="0"/>
          <w:lang w:eastAsia="ro-MD"/>
          <w14:ligatures w14:val="none"/>
        </w:rPr>
        <w:t>conformităţii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de prezenta lege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73149AA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(8) În termen de 3 luni de la depunerea cererii de autorizare complete,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transmite Depozitarului central unic, în scris, o decizie motivată privind acordarea sau refuzul emiterii </w:t>
      </w:r>
      <w:proofErr w:type="spellStart"/>
      <w:r w:rsidRPr="004D7945">
        <w:rPr>
          <w:rFonts w:ascii="Arial" w:eastAsia="Times New Roman" w:hAnsi="Arial" w:cs="Arial"/>
          <w:kern w:val="0"/>
          <w:lang w:eastAsia="ro-MD"/>
          <w14:ligatures w14:val="none"/>
        </w:rPr>
        <w:t>autorizaţiei</w:t>
      </w:r>
      <w:proofErr w:type="spellEnd"/>
      <w:r w:rsidRPr="004D7945">
        <w:rPr>
          <w:rFonts w:ascii="Arial" w:eastAsia="Times New Roman" w:hAnsi="Arial" w:cs="Arial"/>
          <w:kern w:val="0"/>
          <w:lang w:eastAsia="ro-MD"/>
          <w14:ligatures w14:val="none"/>
        </w:rPr>
        <w:t>.</w:t>
      </w:r>
    </w:p>
    <w:p w14:paraId="787D716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(9)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emite </w:t>
      </w:r>
      <w:proofErr w:type="spellStart"/>
      <w:r w:rsidRPr="004D7945">
        <w:rPr>
          <w:rFonts w:ascii="Arial" w:eastAsia="Times New Roman" w:hAnsi="Arial" w:cs="Arial"/>
          <w:kern w:val="0"/>
          <w:lang w:eastAsia="ro-MD"/>
          <w14:ligatures w14:val="none"/>
        </w:rPr>
        <w:t>autorizaţia</w:t>
      </w:r>
      <w:proofErr w:type="spellEnd"/>
      <w:r w:rsidRPr="004D7945">
        <w:rPr>
          <w:rFonts w:ascii="Arial" w:eastAsia="Times New Roman" w:hAnsi="Arial" w:cs="Arial"/>
          <w:kern w:val="0"/>
          <w:lang w:eastAsia="ro-MD"/>
          <w14:ligatures w14:val="none"/>
        </w:rPr>
        <w:t xml:space="preserve"> numai dacă constată faptul că Depozitarul central unic a luat, la momentul depunerii cererii de autorizare a externalizării, toate măsurile necesare pentru a îndeplini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la alin.(3)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externalizarea nu ar afecta buna </w:t>
      </w:r>
      <w:proofErr w:type="spellStart"/>
      <w:r w:rsidRPr="004D7945">
        <w:rPr>
          <w:rFonts w:ascii="Arial" w:eastAsia="Times New Roman" w:hAnsi="Arial" w:cs="Arial"/>
          <w:kern w:val="0"/>
          <w:lang w:eastAsia="ro-MD"/>
          <w14:ligatures w14:val="none"/>
        </w:rPr>
        <w:t>funcţionare</w:t>
      </w:r>
      <w:proofErr w:type="spellEnd"/>
      <w:r w:rsidRPr="004D7945">
        <w:rPr>
          <w:rFonts w:ascii="Arial" w:eastAsia="Times New Roman" w:hAnsi="Arial" w:cs="Arial"/>
          <w:kern w:val="0"/>
          <w:lang w:eastAsia="ro-MD"/>
          <w14:ligatures w14:val="none"/>
        </w:rPr>
        <w:t xml:space="preserve"> a Depozitarului central unic, nu ar pune în pericol </w:t>
      </w:r>
      <w:proofErr w:type="spellStart"/>
      <w:r w:rsidRPr="004D7945">
        <w:rPr>
          <w:rFonts w:ascii="Arial" w:eastAsia="Times New Roman" w:hAnsi="Arial" w:cs="Arial"/>
          <w:kern w:val="0"/>
          <w:lang w:eastAsia="ro-MD"/>
          <w14:ligatures w14:val="none"/>
        </w:rPr>
        <w:t>funcţionarea</w:t>
      </w:r>
      <w:proofErr w:type="spellEnd"/>
      <w:r w:rsidRPr="004D7945">
        <w:rPr>
          <w:rFonts w:ascii="Arial" w:eastAsia="Times New Roman" w:hAnsi="Arial" w:cs="Arial"/>
          <w:kern w:val="0"/>
          <w:lang w:eastAsia="ro-MD"/>
          <w14:ligatures w14:val="none"/>
        </w:rPr>
        <w:t xml:space="preserve"> armonioasă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ordonată a </w:t>
      </w:r>
      <w:proofErr w:type="spellStart"/>
      <w:r w:rsidRPr="004D7945">
        <w:rPr>
          <w:rFonts w:ascii="Arial" w:eastAsia="Times New Roman" w:hAnsi="Arial" w:cs="Arial"/>
          <w:kern w:val="0"/>
          <w:lang w:eastAsia="ro-MD"/>
          <w14:ligatures w14:val="none"/>
        </w:rPr>
        <w:t>pieţelor</w:t>
      </w:r>
      <w:proofErr w:type="spellEnd"/>
      <w:r w:rsidRPr="004D7945">
        <w:rPr>
          <w:rFonts w:ascii="Arial" w:eastAsia="Times New Roman" w:hAnsi="Arial" w:cs="Arial"/>
          <w:kern w:val="0"/>
          <w:lang w:eastAsia="ro-MD"/>
          <w14:ligatures w14:val="none"/>
        </w:rPr>
        <w:t xml:space="preserve"> financiare sau nu ar da </w:t>
      </w:r>
      <w:proofErr w:type="spellStart"/>
      <w:r w:rsidRPr="004D7945">
        <w:rPr>
          <w:rFonts w:ascii="Arial" w:eastAsia="Times New Roman" w:hAnsi="Arial" w:cs="Arial"/>
          <w:kern w:val="0"/>
          <w:lang w:eastAsia="ro-MD"/>
          <w14:ligatures w14:val="none"/>
        </w:rPr>
        <w:t>naştere</w:t>
      </w:r>
      <w:proofErr w:type="spellEnd"/>
      <w:r w:rsidRPr="004D7945">
        <w:rPr>
          <w:rFonts w:ascii="Arial" w:eastAsia="Times New Roman" w:hAnsi="Arial" w:cs="Arial"/>
          <w:kern w:val="0"/>
          <w:lang w:eastAsia="ro-MD"/>
          <w14:ligatures w14:val="none"/>
        </w:rPr>
        <w:t xml:space="preserve"> unui risc sistemic.</w:t>
      </w:r>
    </w:p>
    <w:p w14:paraId="7F743E93"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[Art.22 alin.(1)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alin.(3) modificat, alin.(5)-(9) introduse prin Legea nr.292 din 19.10.2023, în vigoare 21.10.2023]</w:t>
      </w:r>
    </w:p>
    <w:p w14:paraId="29919C9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[Art.22 alin.(4) completat prin Legea nr.332 din 08.12.2022, în vigoare 15.12.2022]</w:t>
      </w:r>
    </w:p>
    <w:p w14:paraId="52312B3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w:t>
      </w:r>
    </w:p>
    <w:p w14:paraId="4352C49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23.</w:t>
      </w:r>
      <w:r w:rsidRPr="004D7945">
        <w:rPr>
          <w:rFonts w:ascii="Arial" w:eastAsia="Times New Roman" w:hAnsi="Arial" w:cs="Arial"/>
          <w:kern w:val="0"/>
          <w:lang w:eastAsia="ro-MD"/>
          <w14:ligatures w14:val="none"/>
        </w:rPr>
        <w:t xml:space="preserve"> Supravegherea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monitorizarea Depozitarului central unic</w:t>
      </w:r>
    </w:p>
    <w:p w14:paraId="594C2A1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supraveghează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monitorizează Depozitarul central unic, conform actelor sale normative, în vederea verificării </w:t>
      </w:r>
      <w:proofErr w:type="spellStart"/>
      <w:r w:rsidRPr="004D7945">
        <w:rPr>
          <w:rFonts w:ascii="Arial" w:eastAsia="Times New Roman" w:hAnsi="Arial" w:cs="Arial"/>
          <w:kern w:val="0"/>
          <w:lang w:eastAsia="ro-MD"/>
          <w14:ligatures w14:val="none"/>
        </w:rPr>
        <w:t>conformităţii</w:t>
      </w:r>
      <w:proofErr w:type="spellEnd"/>
      <w:r w:rsidRPr="004D7945">
        <w:rPr>
          <w:rFonts w:ascii="Arial" w:eastAsia="Times New Roman" w:hAnsi="Arial" w:cs="Arial"/>
          <w:kern w:val="0"/>
          <w:lang w:eastAsia="ro-MD"/>
          <w14:ligatures w14:val="none"/>
        </w:rPr>
        <w:t xml:space="preserv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evaluării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tratării riscurilor la care Depozitarul central unic este sau ar putea fi expus.</w:t>
      </w:r>
    </w:p>
    <w:p w14:paraId="59F6D93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exercitarea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poate efectua controale din oficiu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la </w:t>
      </w:r>
      <w:proofErr w:type="spellStart"/>
      <w:r w:rsidRPr="004D7945">
        <w:rPr>
          <w:rFonts w:ascii="Arial" w:eastAsia="Times New Roman" w:hAnsi="Arial" w:cs="Arial"/>
          <w:kern w:val="0"/>
          <w:lang w:eastAsia="ro-MD"/>
          <w14:ligatures w14:val="none"/>
        </w:rPr>
        <w:t>faţa</w:t>
      </w:r>
      <w:proofErr w:type="spellEnd"/>
      <w:r w:rsidRPr="004D7945">
        <w:rPr>
          <w:rFonts w:ascii="Arial" w:eastAsia="Times New Roman" w:hAnsi="Arial" w:cs="Arial"/>
          <w:kern w:val="0"/>
          <w:lang w:eastAsia="ro-MD"/>
          <w14:ligatures w14:val="none"/>
        </w:rPr>
        <w:t xml:space="preserve"> locului, poate lua în considerare opinii formulate de </w:t>
      </w:r>
      <w:proofErr w:type="spellStart"/>
      <w:r w:rsidRPr="004D7945">
        <w:rPr>
          <w:rFonts w:ascii="Arial" w:eastAsia="Times New Roman" w:hAnsi="Arial" w:cs="Arial"/>
          <w:kern w:val="0"/>
          <w:lang w:eastAsia="ro-MD"/>
          <w14:ligatures w14:val="none"/>
        </w:rPr>
        <w:t>experţi</w:t>
      </w:r>
      <w:proofErr w:type="spellEnd"/>
      <w:r w:rsidRPr="004D7945">
        <w:rPr>
          <w:rFonts w:ascii="Arial" w:eastAsia="Times New Roman" w:hAnsi="Arial" w:cs="Arial"/>
          <w:kern w:val="0"/>
          <w:lang w:eastAsia="ro-MD"/>
          <w14:ligatures w14:val="none"/>
        </w:rPr>
        <w:t xml:space="preserve">, cum ar fi </w:t>
      </w:r>
      <w:proofErr w:type="spellStart"/>
      <w:r w:rsidRPr="004D7945">
        <w:rPr>
          <w:rFonts w:ascii="Arial" w:eastAsia="Times New Roman" w:hAnsi="Arial" w:cs="Arial"/>
          <w:kern w:val="0"/>
          <w:lang w:eastAsia="ro-MD"/>
          <w14:ligatures w14:val="none"/>
        </w:rPr>
        <w:t>consultanţi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auditori externi, poate utiliza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furnizate de alte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de reglementare sau supraveghere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poate lua în considerare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sesizări primite de la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clienţii</w:t>
      </w:r>
      <w:proofErr w:type="spellEnd"/>
      <w:r w:rsidRPr="004D7945">
        <w:rPr>
          <w:rFonts w:ascii="Arial" w:eastAsia="Times New Roman" w:hAnsi="Arial" w:cs="Arial"/>
          <w:kern w:val="0"/>
          <w:lang w:eastAsia="ro-MD"/>
          <w14:ligatures w14:val="none"/>
        </w:rPr>
        <w:t xml:space="preserve"> acestora.</w:t>
      </w:r>
    </w:p>
    <w:p w14:paraId="6DF8FE2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prezintă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următoarele documente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cu o </w:t>
      </w:r>
      <w:proofErr w:type="spellStart"/>
      <w:r w:rsidRPr="004D7945">
        <w:rPr>
          <w:rFonts w:ascii="Arial" w:eastAsia="Times New Roman" w:hAnsi="Arial" w:cs="Arial"/>
          <w:kern w:val="0"/>
          <w:lang w:eastAsia="ro-MD"/>
          <w14:ligatures w14:val="none"/>
        </w:rPr>
        <w:t>frecvenţă</w:t>
      </w:r>
      <w:proofErr w:type="spellEnd"/>
      <w:r w:rsidRPr="004D7945">
        <w:rPr>
          <w:rFonts w:ascii="Arial" w:eastAsia="Times New Roman" w:hAnsi="Arial" w:cs="Arial"/>
          <w:kern w:val="0"/>
          <w:lang w:eastAsia="ro-MD"/>
          <w14:ligatures w14:val="none"/>
        </w:rPr>
        <w:t xml:space="preserve"> stabilită în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043B2E2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financiare auditate ale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cele mai recente </w:t>
      </w:r>
      <w:proofErr w:type="spellStart"/>
      <w:r w:rsidRPr="004D7945">
        <w:rPr>
          <w:rFonts w:ascii="Arial" w:eastAsia="Times New Roman" w:hAnsi="Arial" w:cs="Arial"/>
          <w:kern w:val="0"/>
          <w:lang w:eastAsia="ro-MD"/>
          <w14:ligatures w14:val="none"/>
        </w:rPr>
        <w:t>situaţii</w:t>
      </w:r>
      <w:proofErr w:type="spellEnd"/>
      <w:r w:rsidRPr="004D7945">
        <w:rPr>
          <w:rFonts w:ascii="Arial" w:eastAsia="Times New Roman" w:hAnsi="Arial" w:cs="Arial"/>
          <w:kern w:val="0"/>
          <w:lang w:eastAsia="ro-MD"/>
          <w14:ligatures w14:val="none"/>
        </w:rPr>
        <w:t xml:space="preserve"> financiare intermediare;</w:t>
      </w:r>
    </w:p>
    <w:p w14:paraId="6D67790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cu privire la procesele civile, administrative sau orice alte proceduri judiciare sau extrajudiciare în care este implicat Depozitarul central unic, entitatea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sau serviciile Depozitarului central unic ori </w:t>
      </w:r>
      <w:proofErr w:type="spellStart"/>
      <w:r w:rsidRPr="004D7945">
        <w:rPr>
          <w:rFonts w:ascii="Arial" w:eastAsia="Times New Roman" w:hAnsi="Arial" w:cs="Arial"/>
          <w:kern w:val="0"/>
          <w:lang w:eastAsia="ro-MD"/>
          <w14:ligatures w14:val="none"/>
        </w:rPr>
        <w:t>entităţile</w:t>
      </w:r>
      <w:proofErr w:type="spellEnd"/>
      <w:r w:rsidRPr="004D7945">
        <w:rPr>
          <w:rFonts w:ascii="Arial" w:eastAsia="Times New Roman" w:hAnsi="Arial" w:cs="Arial"/>
          <w:kern w:val="0"/>
          <w:lang w:eastAsia="ro-MD"/>
          <w14:ligatures w14:val="none"/>
        </w:rPr>
        <w:t xml:space="preserve"> de infrastructură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de capital cu care este conectat;</w:t>
      </w:r>
    </w:p>
    <w:p w14:paraId="359B8F2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scenariile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rezultatele testelor de stres de continuitate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sau a </w:t>
      </w:r>
      <w:proofErr w:type="spellStart"/>
      <w:r w:rsidRPr="004D7945">
        <w:rPr>
          <w:rFonts w:ascii="Arial" w:eastAsia="Times New Roman" w:hAnsi="Arial" w:cs="Arial"/>
          <w:kern w:val="0"/>
          <w:lang w:eastAsia="ro-MD"/>
          <w14:ligatures w14:val="none"/>
        </w:rPr>
        <w:t>exerciţiilor</w:t>
      </w:r>
      <w:proofErr w:type="spellEnd"/>
      <w:r w:rsidRPr="004D7945">
        <w:rPr>
          <w:rFonts w:ascii="Arial" w:eastAsia="Times New Roman" w:hAnsi="Arial" w:cs="Arial"/>
          <w:kern w:val="0"/>
          <w:lang w:eastAsia="ro-MD"/>
          <w14:ligatures w14:val="none"/>
        </w:rPr>
        <w:t xml:space="preserve"> similare efectuate în cursul perioadei examinate;</w:t>
      </w:r>
    </w:p>
    <w:p w14:paraId="2BCEFA2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raportul privind incidentele </w:t>
      </w:r>
      <w:proofErr w:type="spellStart"/>
      <w:r w:rsidRPr="004D7945">
        <w:rPr>
          <w:rFonts w:ascii="Arial" w:eastAsia="Times New Roman" w:hAnsi="Arial" w:cs="Arial"/>
          <w:kern w:val="0"/>
          <w:lang w:eastAsia="ro-MD"/>
          <w14:ligatures w14:val="none"/>
        </w:rPr>
        <w:t>operaţionale</w:t>
      </w:r>
      <w:proofErr w:type="spellEnd"/>
      <w:r w:rsidRPr="004D7945">
        <w:rPr>
          <w:rFonts w:ascii="Arial" w:eastAsia="Times New Roman" w:hAnsi="Arial" w:cs="Arial"/>
          <w:kern w:val="0"/>
          <w:lang w:eastAsia="ro-MD"/>
          <w14:ligatures w14:val="none"/>
        </w:rPr>
        <w:t xml:space="preserve"> care au avut loc în timpul perioadei examinate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au afectat buna prestare a oricăror servicii de bază, măsurile luate pentru </w:t>
      </w:r>
      <w:proofErr w:type="spellStart"/>
      <w:r w:rsidRPr="004D7945">
        <w:rPr>
          <w:rFonts w:ascii="Arial" w:eastAsia="Times New Roman" w:hAnsi="Arial" w:cs="Arial"/>
          <w:kern w:val="0"/>
          <w:lang w:eastAsia="ro-MD"/>
          <w14:ligatures w14:val="none"/>
        </w:rPr>
        <w:t>soluţionarea</w:t>
      </w:r>
      <w:proofErr w:type="spellEnd"/>
      <w:r w:rsidRPr="004D7945">
        <w:rPr>
          <w:rFonts w:ascii="Arial" w:eastAsia="Times New Roman" w:hAnsi="Arial" w:cs="Arial"/>
          <w:kern w:val="0"/>
          <w:lang w:eastAsia="ro-MD"/>
          <w14:ligatures w14:val="none"/>
        </w:rPr>
        <w:t xml:space="preserve"> acestora,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rezultatele acestora;</w:t>
      </w:r>
    </w:p>
    <w:p w14:paraId="3E60364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raportul privind </w:t>
      </w:r>
      <w:proofErr w:type="spellStart"/>
      <w:r w:rsidRPr="004D7945">
        <w:rPr>
          <w:rFonts w:ascii="Arial" w:eastAsia="Times New Roman" w:hAnsi="Arial" w:cs="Arial"/>
          <w:kern w:val="0"/>
          <w:lang w:eastAsia="ro-MD"/>
          <w14:ligatures w14:val="none"/>
        </w:rPr>
        <w:t>performanţa</w:t>
      </w:r>
      <w:proofErr w:type="spellEnd"/>
      <w:r w:rsidRPr="004D7945">
        <w:rPr>
          <w:rFonts w:ascii="Arial" w:eastAsia="Times New Roman" w:hAnsi="Arial" w:cs="Arial"/>
          <w:kern w:val="0"/>
          <w:lang w:eastAsia="ro-MD"/>
          <w14:ligatures w14:val="none"/>
        </w:rPr>
        <w:t xml:space="preserve"> sistemului de decontare a valorilor mobiliare, inclusiv o evaluare a </w:t>
      </w:r>
      <w:proofErr w:type="spellStart"/>
      <w:r w:rsidRPr="004D7945">
        <w:rPr>
          <w:rFonts w:ascii="Arial" w:eastAsia="Times New Roman" w:hAnsi="Arial" w:cs="Arial"/>
          <w:kern w:val="0"/>
          <w:lang w:eastAsia="ro-MD"/>
          <w14:ligatures w14:val="none"/>
        </w:rPr>
        <w:t>disponibilităţii</w:t>
      </w:r>
      <w:proofErr w:type="spellEnd"/>
      <w:r w:rsidRPr="004D7945">
        <w:rPr>
          <w:rFonts w:ascii="Arial" w:eastAsia="Times New Roman" w:hAnsi="Arial" w:cs="Arial"/>
          <w:kern w:val="0"/>
          <w:lang w:eastAsia="ro-MD"/>
          <w14:ligatures w14:val="none"/>
        </w:rPr>
        <w:t xml:space="preserve"> sistemului în timpul perioadei examinate;</w:t>
      </w:r>
    </w:p>
    <w:p w14:paraId="0C0E7EB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rezumatul tipurilor de </w:t>
      </w:r>
      <w:proofErr w:type="spellStart"/>
      <w:r w:rsidRPr="004D7945">
        <w:rPr>
          <w:rFonts w:ascii="Arial" w:eastAsia="Times New Roman" w:hAnsi="Arial" w:cs="Arial"/>
          <w:kern w:val="0"/>
          <w:lang w:eastAsia="ro-MD"/>
          <w14:ligatures w14:val="none"/>
        </w:rPr>
        <w:t>intervenţii</w:t>
      </w:r>
      <w:proofErr w:type="spellEnd"/>
      <w:r w:rsidRPr="004D7945">
        <w:rPr>
          <w:rFonts w:ascii="Arial" w:eastAsia="Times New Roman" w:hAnsi="Arial" w:cs="Arial"/>
          <w:kern w:val="0"/>
          <w:lang w:eastAsia="ro-MD"/>
          <w14:ligatures w14:val="none"/>
        </w:rPr>
        <w:t xml:space="preserve"> manuale efectuate de către Depozitarul central unic;</w:t>
      </w:r>
    </w:p>
    <w:p w14:paraId="2320B65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privind identificarea </w:t>
      </w:r>
      <w:proofErr w:type="spellStart"/>
      <w:r w:rsidRPr="004D7945">
        <w:rPr>
          <w:rFonts w:ascii="Arial" w:eastAsia="Times New Roman" w:hAnsi="Arial" w:cs="Arial"/>
          <w:kern w:val="0"/>
          <w:lang w:eastAsia="ro-MD"/>
          <w14:ligatures w14:val="none"/>
        </w:rPr>
        <w:t>operaţiunilor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critici ai Depozitarului central unic, orice modificări aduse planului său de redresare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planului de continuitate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scenariile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rezultatele testelor de stres, pragurile de alertă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instrumentele de recuperare ale Depozitarului central unic;</w:t>
      </w:r>
    </w:p>
    <w:p w14:paraId="38FFB20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h)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cu privire la plângerile </w:t>
      </w:r>
      <w:proofErr w:type="spellStart"/>
      <w:r w:rsidRPr="004D7945">
        <w:rPr>
          <w:rFonts w:ascii="Arial" w:eastAsia="Times New Roman" w:hAnsi="Arial" w:cs="Arial"/>
          <w:kern w:val="0"/>
          <w:lang w:eastAsia="ro-MD"/>
          <w14:ligatures w14:val="none"/>
        </w:rPr>
        <w:t>recepţionate</w:t>
      </w:r>
      <w:proofErr w:type="spellEnd"/>
      <w:r w:rsidRPr="004D7945">
        <w:rPr>
          <w:rFonts w:ascii="Arial" w:eastAsia="Times New Roman" w:hAnsi="Arial" w:cs="Arial"/>
          <w:kern w:val="0"/>
          <w:lang w:eastAsia="ro-MD"/>
          <w14:ligatures w14:val="none"/>
        </w:rPr>
        <w:t xml:space="preserve"> de către Depozitarul central unic în cursul perioadei examinate;</w:t>
      </w:r>
    </w:p>
    <w:p w14:paraId="445D4D2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i) raportul cu privire la orice modificări </w:t>
      </w:r>
      <w:proofErr w:type="spellStart"/>
      <w:r w:rsidRPr="004D7945">
        <w:rPr>
          <w:rFonts w:ascii="Arial" w:eastAsia="Times New Roman" w:hAnsi="Arial" w:cs="Arial"/>
          <w:kern w:val="0"/>
          <w:lang w:eastAsia="ro-MD"/>
          <w14:ligatures w14:val="none"/>
        </w:rPr>
        <w:t>operaţionale</w:t>
      </w:r>
      <w:proofErr w:type="spellEnd"/>
      <w:r w:rsidRPr="004D7945">
        <w:rPr>
          <w:rFonts w:ascii="Arial" w:eastAsia="Times New Roman" w:hAnsi="Arial" w:cs="Arial"/>
          <w:kern w:val="0"/>
          <w:lang w:eastAsia="ro-MD"/>
          <w14:ligatures w14:val="none"/>
        </w:rPr>
        <w:t xml:space="preserve"> care afectează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sau conexiunile Depozitarului central unic;</w:t>
      </w:r>
    </w:p>
    <w:p w14:paraId="4A66654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j)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cu privire la cazurile de identificare a conflictelor de interese pe parcursul perioadei examinate, inclusiv descrierea modului în care au fost gestionate;</w:t>
      </w:r>
    </w:p>
    <w:p w14:paraId="55483BE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k)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privind controalele interne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auditurile efectuate de către Depozitarul central unic în cursul perioadei examinate;</w:t>
      </w:r>
    </w:p>
    <w:p w14:paraId="4F2E97A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l) strategia generală de activitate a Depozitarului central unic pentru o perioadă de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trei ani de la ultima examinare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evaluare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un plan de afaceri detaliat pentru serviciile prestate de către Depozitarul central unic pentru o perioadă de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un an după ultima examinare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evaluare;</w:t>
      </w:r>
    </w:p>
    <w:p w14:paraId="497BFAB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m)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cu privire la numărul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tipurile de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emitenţi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conturile deschise ale acestora,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numărul, tipul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cantitatea de valori mobiliare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/sau procesate de către Depozitarul central unic;</w:t>
      </w:r>
    </w:p>
    <w:p w14:paraId="344E28A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n) </w:t>
      </w:r>
      <w:proofErr w:type="spellStart"/>
      <w:r w:rsidRPr="004D7945">
        <w:rPr>
          <w:rFonts w:ascii="Arial" w:eastAsia="Times New Roman" w:hAnsi="Arial" w:cs="Arial"/>
          <w:kern w:val="0"/>
          <w:lang w:eastAsia="ro-MD"/>
          <w14:ligatures w14:val="none"/>
        </w:rPr>
        <w:t>informaţia</w:t>
      </w:r>
      <w:proofErr w:type="spellEnd"/>
      <w:r w:rsidRPr="004D7945">
        <w:rPr>
          <w:rFonts w:ascii="Arial" w:eastAsia="Times New Roman" w:hAnsi="Arial" w:cs="Arial"/>
          <w:kern w:val="0"/>
          <w:lang w:eastAsia="ro-MD"/>
          <w14:ligatures w14:val="none"/>
        </w:rPr>
        <w:t xml:space="preserve"> privind numărul, tipul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amploarea problemelor de reconciliere stabilite de către Depozitarul central unic, atât la nivel intern, cât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raport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pieţele</w:t>
      </w:r>
      <w:proofErr w:type="spellEnd"/>
      <w:r w:rsidRPr="004D7945">
        <w:rPr>
          <w:rFonts w:ascii="Arial" w:eastAsia="Times New Roman" w:hAnsi="Arial" w:cs="Arial"/>
          <w:kern w:val="0"/>
          <w:lang w:eastAsia="ro-MD"/>
          <w14:ligatures w14:val="none"/>
        </w:rPr>
        <w:t xml:space="preserve"> reglementate sau cu sistemele multilaterale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w:t>
      </w:r>
    </w:p>
    <w:p w14:paraId="357A774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o) cadrul de gestionare a riscurilor, care include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politica de gestionare a riscurilor, analiza de impact 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limitele de </w:t>
      </w:r>
      <w:proofErr w:type="spellStart"/>
      <w:r w:rsidRPr="004D7945">
        <w:rPr>
          <w:rFonts w:ascii="Arial" w:eastAsia="Times New Roman" w:hAnsi="Arial" w:cs="Arial"/>
          <w:kern w:val="0"/>
          <w:lang w:eastAsia="ro-MD"/>
          <w14:ligatures w14:val="none"/>
        </w:rPr>
        <w:t>toleranţă</w:t>
      </w:r>
      <w:proofErr w:type="spellEnd"/>
      <w:r w:rsidRPr="004D7945">
        <w:rPr>
          <w:rFonts w:ascii="Arial" w:eastAsia="Times New Roman" w:hAnsi="Arial" w:cs="Arial"/>
          <w:kern w:val="0"/>
          <w:lang w:eastAsia="ro-MD"/>
          <w14:ligatures w14:val="none"/>
        </w:rPr>
        <w:t xml:space="preserve"> la risc, procedurile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măsurile de tratare a riscurilor, registrul riscurilor;</w:t>
      </w:r>
    </w:p>
    <w:p w14:paraId="363E5B6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p)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privind acordurile (contractele) încheiate de către Depozitarul central unic, strategiile, procesele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sistemele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implementate de acesta.</w:t>
      </w:r>
    </w:p>
    <w:p w14:paraId="1146116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solicite Depozitarului central unic să prezinte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date, iar Depozitarul central unic este obligat să le prezinte în termenul stabilit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48168E1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(5)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examineze conturile, registrele, înregistrările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documente, în formă scrisă sau electronică, pentru a verifica respectarea de către Depozitarul central unic a prezentei legi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a actelor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2455AA8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solicite Depozitarului central unic, în cazul neîndeplinirii de către acesta 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 întreprinderea </w:t>
      </w:r>
      <w:proofErr w:type="spellStart"/>
      <w:r w:rsidRPr="004D7945">
        <w:rPr>
          <w:rFonts w:ascii="Arial" w:eastAsia="Times New Roman" w:hAnsi="Arial" w:cs="Arial"/>
          <w:kern w:val="0"/>
          <w:lang w:eastAsia="ro-MD"/>
          <w14:ligatures w14:val="none"/>
        </w:rPr>
        <w:t>acţiunilor</w:t>
      </w:r>
      <w:proofErr w:type="spellEnd"/>
      <w:r w:rsidRPr="004D7945">
        <w:rPr>
          <w:rFonts w:ascii="Arial" w:eastAsia="Times New Roman" w:hAnsi="Arial" w:cs="Arial"/>
          <w:kern w:val="0"/>
          <w:lang w:eastAsia="ro-MD"/>
          <w14:ligatures w14:val="none"/>
        </w:rPr>
        <w:t xml:space="preserve"> sau a măsurilor necesare pentru redresarea </w:t>
      </w:r>
      <w:proofErr w:type="spellStart"/>
      <w:r w:rsidRPr="004D7945">
        <w:rPr>
          <w:rFonts w:ascii="Arial" w:eastAsia="Times New Roman" w:hAnsi="Arial" w:cs="Arial"/>
          <w:kern w:val="0"/>
          <w:lang w:eastAsia="ro-MD"/>
          <w14:ligatures w14:val="none"/>
        </w:rPr>
        <w:t>situaţiei</w:t>
      </w:r>
      <w:proofErr w:type="spellEnd"/>
      <w:r w:rsidRPr="004D7945">
        <w:rPr>
          <w:rFonts w:ascii="Arial" w:eastAsia="Times New Roman" w:hAnsi="Arial" w:cs="Arial"/>
          <w:kern w:val="0"/>
          <w:lang w:eastAsia="ro-MD"/>
          <w14:ligatures w14:val="none"/>
        </w:rPr>
        <w:t xml:space="preserve"> într-un stadiu incipient.</w:t>
      </w:r>
    </w:p>
    <w:p w14:paraId="057BA9E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În realizarea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stabilite la art.18 alin.(1),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este în drept:</w:t>
      </w:r>
    </w:p>
    <w:p w14:paraId="7432BB5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să solicite Depozitarului central unic să prezinte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documente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stabilite la art.18 alin.(1), iar Depozitarul central unic este obligat să le prezinte în termenul stabilit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594AEFE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să verifice, pe baza raportărilor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controalelor efectuate din oficiu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la </w:t>
      </w:r>
      <w:proofErr w:type="spellStart"/>
      <w:r w:rsidRPr="004D7945">
        <w:rPr>
          <w:rFonts w:ascii="Arial" w:eastAsia="Times New Roman" w:hAnsi="Arial" w:cs="Arial"/>
          <w:kern w:val="0"/>
          <w:lang w:eastAsia="ro-MD"/>
          <w14:ligatures w14:val="none"/>
        </w:rPr>
        <w:t>faţa</w:t>
      </w:r>
      <w:proofErr w:type="spellEnd"/>
      <w:r w:rsidRPr="004D7945">
        <w:rPr>
          <w:rFonts w:ascii="Arial" w:eastAsia="Times New Roman" w:hAnsi="Arial" w:cs="Arial"/>
          <w:kern w:val="0"/>
          <w:lang w:eastAsia="ro-MD"/>
          <w14:ligatures w14:val="none"/>
        </w:rPr>
        <w:t xml:space="preserve"> locului, activitatea Depozitarului central unic, luând în considerare opinii formulate de </w:t>
      </w:r>
      <w:proofErr w:type="spellStart"/>
      <w:r w:rsidRPr="004D7945">
        <w:rPr>
          <w:rFonts w:ascii="Arial" w:eastAsia="Times New Roman" w:hAnsi="Arial" w:cs="Arial"/>
          <w:kern w:val="0"/>
          <w:lang w:eastAsia="ro-MD"/>
          <w14:ligatures w14:val="none"/>
        </w:rPr>
        <w:t>experţi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utilizând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/sesizări furnizate/primite de alte </w:t>
      </w:r>
      <w:proofErr w:type="spellStart"/>
      <w:r w:rsidRPr="004D7945">
        <w:rPr>
          <w:rFonts w:ascii="Arial" w:eastAsia="Times New Roman" w:hAnsi="Arial" w:cs="Arial"/>
          <w:kern w:val="0"/>
          <w:lang w:eastAsia="ro-MD"/>
          <w14:ligatures w14:val="none"/>
        </w:rPr>
        <w:t>autorităţi</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w:t>
      </w:r>
      <w:proofErr w:type="spellStart"/>
      <w:r w:rsidRPr="004D7945">
        <w:rPr>
          <w:rFonts w:ascii="Arial" w:eastAsia="Times New Roman" w:hAnsi="Arial" w:cs="Arial"/>
          <w:kern w:val="0"/>
          <w:lang w:eastAsia="ro-MD"/>
          <w14:ligatures w14:val="none"/>
        </w:rPr>
        <w:t>clienţi</w:t>
      </w:r>
      <w:proofErr w:type="spellEnd"/>
      <w:r w:rsidRPr="004D7945">
        <w:rPr>
          <w:rFonts w:ascii="Arial" w:eastAsia="Times New Roman" w:hAnsi="Arial" w:cs="Arial"/>
          <w:kern w:val="0"/>
          <w:lang w:eastAsia="ro-MD"/>
          <w14:ligatures w14:val="none"/>
        </w:rPr>
        <w:t xml:space="preserve"> ai Depozitarului central unic,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stabilite la art.18 alin.(1);</w:t>
      </w:r>
    </w:p>
    <w:p w14:paraId="2AE3046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să examineze conturile, registrele, înregistrările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documente, în formă scrisă sau electronică, pentru a verifica respectarea de către Depozitarul central unic 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 sau ale actelor normative ale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622DC5A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să ceară Depozitarului central unic, în cazul neîndeplinirii de către acesta a </w:t>
      </w:r>
      <w:proofErr w:type="spellStart"/>
      <w:r w:rsidRPr="004D7945">
        <w:rPr>
          <w:rFonts w:ascii="Arial" w:eastAsia="Times New Roman" w:hAnsi="Arial" w:cs="Arial"/>
          <w:kern w:val="0"/>
          <w:lang w:eastAsia="ro-MD"/>
          <w14:ligatures w14:val="none"/>
        </w:rPr>
        <w:t>cerinţelor</w:t>
      </w:r>
      <w:proofErr w:type="spellEnd"/>
      <w:r w:rsidRPr="004D7945">
        <w:rPr>
          <w:rFonts w:ascii="Arial" w:eastAsia="Times New Roman" w:hAnsi="Arial" w:cs="Arial"/>
          <w:kern w:val="0"/>
          <w:lang w:eastAsia="ro-MD"/>
          <w14:ligatures w14:val="none"/>
        </w:rPr>
        <w:t xml:space="preserve"> prezentei legi, să întreprindă </w:t>
      </w:r>
      <w:proofErr w:type="spellStart"/>
      <w:r w:rsidRPr="004D7945">
        <w:rPr>
          <w:rFonts w:ascii="Arial" w:eastAsia="Times New Roman" w:hAnsi="Arial" w:cs="Arial"/>
          <w:kern w:val="0"/>
          <w:lang w:eastAsia="ro-MD"/>
          <w14:ligatures w14:val="none"/>
        </w:rPr>
        <w:t>acţiunile</w:t>
      </w:r>
      <w:proofErr w:type="spellEnd"/>
      <w:r w:rsidRPr="004D7945">
        <w:rPr>
          <w:rFonts w:ascii="Arial" w:eastAsia="Times New Roman" w:hAnsi="Arial" w:cs="Arial"/>
          <w:kern w:val="0"/>
          <w:lang w:eastAsia="ro-MD"/>
          <w14:ligatures w14:val="none"/>
        </w:rPr>
        <w:t xml:space="preserve"> sau măsurile necesare pentru redresarea </w:t>
      </w:r>
      <w:proofErr w:type="spellStart"/>
      <w:r w:rsidRPr="004D7945">
        <w:rPr>
          <w:rFonts w:ascii="Arial" w:eastAsia="Times New Roman" w:hAnsi="Arial" w:cs="Arial"/>
          <w:kern w:val="0"/>
          <w:lang w:eastAsia="ro-MD"/>
          <w14:ligatures w14:val="none"/>
        </w:rPr>
        <w:t>situaţiei</w:t>
      </w:r>
      <w:proofErr w:type="spellEnd"/>
      <w:r w:rsidRPr="004D7945">
        <w:rPr>
          <w:rFonts w:ascii="Arial" w:eastAsia="Times New Roman" w:hAnsi="Arial" w:cs="Arial"/>
          <w:kern w:val="0"/>
          <w:lang w:eastAsia="ro-MD"/>
          <w14:ligatures w14:val="none"/>
        </w:rPr>
        <w:t xml:space="preserve"> într-un stadiu incipient.</w:t>
      </w:r>
    </w:p>
    <w:p w14:paraId="1105764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(8) În aplicarea alin.(7) din prezentul articol, Depozitarul central unic prezintă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periodice, conform actelor normative ale acesteia,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stabilite la art.18 alin.(1).</w:t>
      </w:r>
    </w:p>
    <w:p w14:paraId="199697D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(9) Depozitarul central unic informează, în termen de cel mult o zi lucrătoare,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în limita </w:t>
      </w:r>
      <w:proofErr w:type="spellStart"/>
      <w:r w:rsidRPr="004D7945">
        <w:rPr>
          <w:rFonts w:ascii="Arial" w:eastAsia="Times New Roman" w:hAnsi="Arial" w:cs="Arial"/>
          <w:kern w:val="0"/>
          <w:lang w:eastAsia="ro-MD"/>
          <w14:ligatures w14:val="none"/>
        </w:rPr>
        <w:t>competenţelor</w:t>
      </w:r>
      <w:proofErr w:type="spellEnd"/>
      <w:r w:rsidRPr="004D7945">
        <w:rPr>
          <w:rFonts w:ascii="Arial" w:eastAsia="Times New Roman" w:hAnsi="Arial" w:cs="Arial"/>
          <w:kern w:val="0"/>
          <w:lang w:eastAsia="ro-MD"/>
          <w14:ligatures w14:val="none"/>
        </w:rPr>
        <w:t xml:space="preserve">, despre încălcarea de către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săi a regulilor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procedurilor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despre măsurile întreprinse.</w:t>
      </w:r>
    </w:p>
    <w:p w14:paraId="414C1974"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[Art.23 în </w:t>
      </w:r>
      <w:proofErr w:type="spellStart"/>
      <w:r w:rsidRPr="004D7945">
        <w:rPr>
          <w:rFonts w:ascii="Arial" w:eastAsia="Times New Roman" w:hAnsi="Arial" w:cs="Arial"/>
          <w:i/>
          <w:iCs/>
          <w:color w:val="663300"/>
          <w:kern w:val="0"/>
          <w:sz w:val="20"/>
          <w:szCs w:val="20"/>
          <w:lang w:eastAsia="ro-MD"/>
          <w14:ligatures w14:val="none"/>
        </w:rPr>
        <w:t>redacţia</w:t>
      </w:r>
      <w:proofErr w:type="spellEnd"/>
      <w:r w:rsidRPr="004D7945">
        <w:rPr>
          <w:rFonts w:ascii="Arial" w:eastAsia="Times New Roman" w:hAnsi="Arial" w:cs="Arial"/>
          <w:i/>
          <w:iCs/>
          <w:color w:val="663300"/>
          <w:kern w:val="0"/>
          <w:sz w:val="20"/>
          <w:szCs w:val="20"/>
          <w:lang w:eastAsia="ro-MD"/>
          <w14:ligatures w14:val="none"/>
        </w:rPr>
        <w:t xml:space="preserve"> Legii nr.292 din 19.10.2023, în vigoare 21.10.2023]</w:t>
      </w:r>
    </w:p>
    <w:p w14:paraId="1F7944C5"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[Art.23 modificat prin Legea nr.58 din 06.04.2017, în vigoare 14.04.2017]</w:t>
      </w:r>
    </w:p>
    <w:p w14:paraId="0A4FF3F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84E04C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24.</w:t>
      </w:r>
      <w:r w:rsidRPr="004D7945">
        <w:rPr>
          <w:rFonts w:ascii="Arial" w:eastAsia="Times New Roman" w:hAnsi="Arial" w:cs="Arial"/>
          <w:kern w:val="0"/>
          <w:lang w:eastAsia="ro-MD"/>
          <w14:ligatures w14:val="none"/>
        </w:rPr>
        <w:t xml:space="preserve"> Reglementarea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w:t>
      </w:r>
    </w:p>
    <w:p w14:paraId="2419D774"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[Art.24 abrogat prin Legea nr.292 din 19.10.2023, în vigoare 21.10.2023]</w:t>
      </w:r>
    </w:p>
    <w:p w14:paraId="0E6B477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4A1A7A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25.</w:t>
      </w:r>
      <w:r w:rsidRPr="004D7945">
        <w:rPr>
          <w:rFonts w:ascii="Arial" w:eastAsia="Times New Roman" w:hAnsi="Arial" w:cs="Arial"/>
          <w:kern w:val="0"/>
          <w:lang w:eastAsia="ro-MD"/>
          <w14:ligatures w14:val="none"/>
        </w:rPr>
        <w:t xml:space="preserve"> Regulile Depozitarului central unic</w:t>
      </w:r>
    </w:p>
    <w:p w14:paraId="08A8879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este obligat să elaboreze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aplice regulile Depozitarului central unic, care vor </w:t>
      </w:r>
      <w:proofErr w:type="spellStart"/>
      <w:r w:rsidRPr="004D7945">
        <w:rPr>
          <w:rFonts w:ascii="Arial" w:eastAsia="Times New Roman" w:hAnsi="Arial" w:cs="Arial"/>
          <w:kern w:val="0"/>
          <w:lang w:eastAsia="ro-MD"/>
          <w14:ligatures w14:val="none"/>
        </w:rPr>
        <w:t>conţine</w:t>
      </w:r>
      <w:proofErr w:type="spellEnd"/>
      <w:r w:rsidRPr="004D7945">
        <w:rPr>
          <w:rFonts w:ascii="Arial" w:eastAsia="Times New Roman" w:hAnsi="Arial" w:cs="Arial"/>
          <w:kern w:val="0"/>
          <w:lang w:eastAsia="ro-MD"/>
          <w14:ligatures w14:val="none"/>
        </w:rPr>
        <w:t xml:space="preserve"> norme privind:</w:t>
      </w:r>
    </w:p>
    <w:p w14:paraId="44662C8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criteriile de acces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pentru suspendarea sau excluderea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w:t>
      </w:r>
    </w:p>
    <w:p w14:paraId="1EC7293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drepturile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Depozitarului central unic;</w:t>
      </w:r>
    </w:p>
    <w:p w14:paraId="5985B5B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înregistrarea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valorilor mobiliare;</w:t>
      </w:r>
    </w:p>
    <w:p w14:paraId="799A16C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clearingul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decontările cu valori mobiliare;</w:t>
      </w:r>
    </w:p>
    <w:p w14:paraId="2768F1E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privind momentul în care un ordin de transfer este introdus în sistemul de clearing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decontare al Depozitarului central unic,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momentul de la care ordinul de transfer devine irevocabil;</w:t>
      </w:r>
    </w:p>
    <w:p w14:paraId="0015703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comune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mecanismul standardizat pentru executarea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decontarea ordinelor de transfer, în </w:t>
      </w:r>
      <w:proofErr w:type="spellStart"/>
      <w:r w:rsidRPr="004D7945">
        <w:rPr>
          <w:rFonts w:ascii="Arial" w:eastAsia="Times New Roman" w:hAnsi="Arial" w:cs="Arial"/>
          <w:kern w:val="0"/>
          <w:lang w:eastAsia="ro-MD"/>
          <w14:ligatures w14:val="none"/>
        </w:rPr>
        <w:t>condiţii</w:t>
      </w:r>
      <w:proofErr w:type="spellEnd"/>
      <w:r w:rsidRPr="004D7945">
        <w:rPr>
          <w:rFonts w:ascii="Arial" w:eastAsia="Times New Roman" w:hAnsi="Arial" w:cs="Arial"/>
          <w:kern w:val="0"/>
          <w:lang w:eastAsia="ro-MD"/>
          <w14:ligatures w14:val="none"/>
        </w:rPr>
        <w:t xml:space="preserve"> normale,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w:t>
      </w:r>
      <w:proofErr w:type="spellStart"/>
      <w:r w:rsidRPr="004D7945">
        <w:rPr>
          <w:rFonts w:ascii="Arial" w:eastAsia="Times New Roman" w:hAnsi="Arial" w:cs="Arial"/>
          <w:kern w:val="0"/>
          <w:lang w:eastAsia="ro-MD"/>
          <w14:ligatures w14:val="none"/>
        </w:rPr>
        <w:t>situaţii</w:t>
      </w:r>
      <w:proofErr w:type="spellEnd"/>
      <w:r w:rsidRPr="004D7945">
        <w:rPr>
          <w:rFonts w:ascii="Arial" w:eastAsia="Times New Roman" w:hAnsi="Arial" w:cs="Arial"/>
          <w:kern w:val="0"/>
          <w:lang w:eastAsia="ro-MD"/>
          <w14:ligatures w14:val="none"/>
        </w:rPr>
        <w:t xml:space="preserve"> de criză;</w:t>
      </w:r>
    </w:p>
    <w:p w14:paraId="517E5EB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g)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generale cu privire la gestionarea riscurilor;</w:t>
      </w:r>
    </w:p>
    <w:p w14:paraId="7803AA6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h) </w:t>
      </w:r>
      <w:proofErr w:type="spellStart"/>
      <w:r w:rsidRPr="004D7945">
        <w:rPr>
          <w:rFonts w:ascii="Arial" w:eastAsia="Times New Roman" w:hAnsi="Arial" w:cs="Arial"/>
          <w:kern w:val="0"/>
          <w:lang w:eastAsia="ro-MD"/>
          <w14:ligatures w14:val="none"/>
        </w:rPr>
        <w:t>jurisdicţia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mecanismele aplicabile în caz de litigiu;</w:t>
      </w:r>
    </w:p>
    <w:p w14:paraId="3FAD33C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i) nivelul minim de calitate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disponibilitate a serviciilor oferite;</w:t>
      </w:r>
    </w:p>
    <w:p w14:paraId="72A8CEA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j) procedurile aplicabile în cazul </w:t>
      </w:r>
      <w:proofErr w:type="spellStart"/>
      <w:r w:rsidRPr="004D7945">
        <w:rPr>
          <w:rFonts w:ascii="Arial" w:eastAsia="Times New Roman" w:hAnsi="Arial" w:cs="Arial"/>
          <w:kern w:val="0"/>
          <w:lang w:eastAsia="ro-MD"/>
          <w14:ligatures w14:val="none"/>
        </w:rPr>
        <w:t>insolvabilităţii</w:t>
      </w:r>
      <w:proofErr w:type="spellEnd"/>
      <w:r w:rsidRPr="004D7945">
        <w:rPr>
          <w:rFonts w:ascii="Arial" w:eastAsia="Times New Roman" w:hAnsi="Arial" w:cs="Arial"/>
          <w:kern w:val="0"/>
          <w:lang w:eastAsia="ro-MD"/>
          <w14:ligatures w14:val="none"/>
        </w:rPr>
        <w:t xml:space="preserve"> unui participant.</w:t>
      </w:r>
    </w:p>
    <w:p w14:paraId="510DE48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Regulile Depozitarului central unic, inclusiv modificările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completările, se aprobă în prealabil de Consiliul de supraveghere a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sunt supuse aprobării finale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iar în partea ce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competenţele</w:t>
      </w:r>
      <w:proofErr w:type="spellEnd"/>
      <w:r w:rsidRPr="004D7945">
        <w:rPr>
          <w:rFonts w:ascii="Arial" w:eastAsia="Times New Roman" w:hAnsi="Arial" w:cs="Arial"/>
          <w:kern w:val="0"/>
          <w:lang w:eastAsia="ro-MD"/>
          <w14:ligatures w14:val="none"/>
        </w:rPr>
        <w:t xml:space="preserve"> stabilite la art.18 alin.(1), cu avizul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1D0581BD"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[Art.25 alin.(1) modificat, alin.(2)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conform Legii nr.292 din 19.10.2023, în vigoare 21.10.2023]</w:t>
      </w:r>
    </w:p>
    <w:p w14:paraId="774EEFF2"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[Art.25 completat prin Legea nr.58 din 06.04.2017, în vigoare 14.04.2017]</w:t>
      </w:r>
    </w:p>
    <w:p w14:paraId="2A58114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F9B75B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lastRenderedPageBreak/>
        <w:t>Articolul 26.</w:t>
      </w:r>
      <w:r w:rsidRPr="004D7945">
        <w:rPr>
          <w:rFonts w:ascii="Arial" w:eastAsia="Times New Roman" w:hAnsi="Arial" w:cs="Arial"/>
          <w:kern w:val="0"/>
          <w:lang w:eastAsia="ro-MD"/>
          <w14:ligatures w14:val="none"/>
        </w:rPr>
        <w:t xml:space="preserve"> Recomandări, </w:t>
      </w:r>
      <w:proofErr w:type="spellStart"/>
      <w:r w:rsidRPr="004D7945">
        <w:rPr>
          <w:rFonts w:ascii="Arial" w:eastAsia="Times New Roman" w:hAnsi="Arial" w:cs="Arial"/>
          <w:kern w:val="0"/>
          <w:lang w:eastAsia="ro-MD"/>
          <w14:ligatures w14:val="none"/>
        </w:rPr>
        <w:t>prescripţii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sancţiuni</w:t>
      </w:r>
      <w:proofErr w:type="spellEnd"/>
    </w:p>
    <w:p w14:paraId="5A0075D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 exercitarea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sale prevăzute de prezenta lege,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sunt în drept să adreseze recomandări Depozitarului central unic,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entităţii</w:t>
      </w:r>
      <w:proofErr w:type="spellEnd"/>
      <w:r w:rsidRPr="004D7945">
        <w:rPr>
          <w:rFonts w:ascii="Arial" w:eastAsia="Times New Roman" w:hAnsi="Arial" w:cs="Arial"/>
          <w:kern w:val="0"/>
          <w:lang w:eastAsia="ro-MD"/>
          <w14:ligatures w14:val="none"/>
        </w:rPr>
        <w:t xml:space="preserve"> către care au fost </w:t>
      </w:r>
      <w:proofErr w:type="spellStart"/>
      <w:r w:rsidRPr="004D7945">
        <w:rPr>
          <w:rFonts w:ascii="Arial" w:eastAsia="Times New Roman" w:hAnsi="Arial" w:cs="Arial"/>
          <w:kern w:val="0"/>
          <w:lang w:eastAsia="ro-MD"/>
          <w14:ligatures w14:val="none"/>
        </w:rPr>
        <w:t>externalizate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serviciile Depozitarului central unic.</w:t>
      </w:r>
    </w:p>
    <w:p w14:paraId="5EB5194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sunt în drept să emită </w:t>
      </w:r>
      <w:proofErr w:type="spellStart"/>
      <w:r w:rsidRPr="004D7945">
        <w:rPr>
          <w:rFonts w:ascii="Arial" w:eastAsia="Times New Roman" w:hAnsi="Arial" w:cs="Arial"/>
          <w:kern w:val="0"/>
          <w:lang w:eastAsia="ro-MD"/>
          <w14:ligatures w14:val="none"/>
        </w:rPr>
        <w:t>prescripţii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aplice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acestuia următoarele </w:t>
      </w:r>
      <w:proofErr w:type="spellStart"/>
      <w:r w:rsidRPr="004D7945">
        <w:rPr>
          <w:rFonts w:ascii="Arial" w:eastAsia="Times New Roman" w:hAnsi="Arial" w:cs="Arial"/>
          <w:kern w:val="0"/>
          <w:lang w:eastAsia="ro-MD"/>
          <w14:ligatures w14:val="none"/>
        </w:rPr>
        <w:t>sancţiuni</w:t>
      </w:r>
      <w:proofErr w:type="spellEnd"/>
      <w:r w:rsidRPr="004D7945">
        <w:rPr>
          <w:rFonts w:ascii="Arial" w:eastAsia="Times New Roman" w:hAnsi="Arial" w:cs="Arial"/>
          <w:kern w:val="0"/>
          <w:lang w:eastAsia="ro-MD"/>
          <w14:ligatures w14:val="none"/>
        </w:rPr>
        <w:t xml:space="preserve"> în caz de încălcare a prevederilor prezentei legi sau ale actelor normative emise pentru punerea în aplicare a prezentei legi:</w:t>
      </w:r>
    </w:p>
    <w:p w14:paraId="6496F19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a) avertisment;</w:t>
      </w:r>
    </w:p>
    <w:p w14:paraId="0DBFD87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mustrare;</w:t>
      </w:r>
    </w:p>
    <w:p w14:paraId="13DF610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w:t>
      </w:r>
      <w:proofErr w:type="spellStart"/>
      <w:r w:rsidRPr="004D7945">
        <w:rPr>
          <w:rFonts w:ascii="Arial" w:eastAsia="Times New Roman" w:hAnsi="Arial" w:cs="Arial"/>
          <w:kern w:val="0"/>
          <w:lang w:eastAsia="ro-MD"/>
          <w14:ligatures w14:val="none"/>
        </w:rPr>
        <w:t>interdicţie</w:t>
      </w:r>
      <w:proofErr w:type="spellEnd"/>
      <w:r w:rsidRPr="004D7945">
        <w:rPr>
          <w:rFonts w:ascii="Arial" w:eastAsia="Times New Roman" w:hAnsi="Arial" w:cs="Arial"/>
          <w:kern w:val="0"/>
          <w:lang w:eastAsia="ro-MD"/>
          <w14:ligatures w14:val="none"/>
        </w:rPr>
        <w:t xml:space="preserve"> de a efectua </w:t>
      </w:r>
      <w:proofErr w:type="spellStart"/>
      <w:r w:rsidRPr="004D7945">
        <w:rPr>
          <w:rFonts w:ascii="Arial" w:eastAsia="Times New Roman" w:hAnsi="Arial" w:cs="Arial"/>
          <w:kern w:val="0"/>
          <w:lang w:eastAsia="ro-MD"/>
          <w14:ligatures w14:val="none"/>
        </w:rPr>
        <w:t>tranzacţii</w:t>
      </w:r>
      <w:proofErr w:type="spellEnd"/>
      <w:r w:rsidRPr="004D7945">
        <w:rPr>
          <w:rFonts w:ascii="Arial" w:eastAsia="Times New Roman" w:hAnsi="Arial" w:cs="Arial"/>
          <w:kern w:val="0"/>
          <w:lang w:eastAsia="ro-MD"/>
          <w14:ligatures w14:val="none"/>
        </w:rPr>
        <w:t xml:space="preserve"> sau </w:t>
      </w:r>
      <w:proofErr w:type="spellStart"/>
      <w:r w:rsidRPr="004D7945">
        <w:rPr>
          <w:rFonts w:ascii="Arial" w:eastAsia="Times New Roman" w:hAnsi="Arial" w:cs="Arial"/>
          <w:kern w:val="0"/>
          <w:lang w:eastAsia="ro-MD"/>
          <w14:ligatures w14:val="none"/>
        </w:rPr>
        <w:t>instrucţiuni</w:t>
      </w:r>
      <w:proofErr w:type="spellEnd"/>
      <w:r w:rsidRPr="004D7945">
        <w:rPr>
          <w:rFonts w:ascii="Arial" w:eastAsia="Times New Roman" w:hAnsi="Arial" w:cs="Arial"/>
          <w:kern w:val="0"/>
          <w:lang w:eastAsia="ro-MD"/>
          <w14:ligatures w14:val="none"/>
        </w:rPr>
        <w:t xml:space="preserve"> specifice;</w:t>
      </w:r>
    </w:p>
    <w:p w14:paraId="7B9A650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w:t>
      </w:r>
      <w:proofErr w:type="spellStart"/>
      <w:r w:rsidRPr="004D7945">
        <w:rPr>
          <w:rFonts w:ascii="Arial" w:eastAsia="Times New Roman" w:hAnsi="Arial" w:cs="Arial"/>
          <w:kern w:val="0"/>
          <w:lang w:eastAsia="ro-MD"/>
          <w14:ligatures w14:val="none"/>
        </w:rPr>
        <w:t>interdicţie</w:t>
      </w:r>
      <w:proofErr w:type="spellEnd"/>
      <w:r w:rsidRPr="004D7945">
        <w:rPr>
          <w:rFonts w:ascii="Arial" w:eastAsia="Times New Roman" w:hAnsi="Arial" w:cs="Arial"/>
          <w:kern w:val="0"/>
          <w:lang w:eastAsia="ro-MD"/>
          <w14:ligatures w14:val="none"/>
        </w:rPr>
        <w:t xml:space="preserve"> de a se angaja în anumite </w:t>
      </w:r>
      <w:proofErr w:type="spellStart"/>
      <w:r w:rsidRPr="004D7945">
        <w:rPr>
          <w:rFonts w:ascii="Arial" w:eastAsia="Times New Roman" w:hAnsi="Arial" w:cs="Arial"/>
          <w:kern w:val="0"/>
          <w:lang w:eastAsia="ro-MD"/>
          <w14:ligatures w14:val="none"/>
        </w:rPr>
        <w:t>activităţi</w:t>
      </w:r>
      <w:proofErr w:type="spellEnd"/>
      <w:r w:rsidRPr="004D7945">
        <w:rPr>
          <w:rFonts w:ascii="Arial" w:eastAsia="Times New Roman" w:hAnsi="Arial" w:cs="Arial"/>
          <w:kern w:val="0"/>
          <w:lang w:eastAsia="ro-MD"/>
          <w14:ligatures w14:val="none"/>
        </w:rPr>
        <w:t>;</w:t>
      </w:r>
    </w:p>
    <w:p w14:paraId="6D2246F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e) suspendare sau retragere a certificatelor de calificare eliberate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570A073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f) </w:t>
      </w:r>
      <w:proofErr w:type="spellStart"/>
      <w:r w:rsidRPr="004D7945">
        <w:rPr>
          <w:rFonts w:ascii="Arial" w:eastAsia="Times New Roman" w:hAnsi="Arial" w:cs="Arial"/>
          <w:kern w:val="0"/>
          <w:lang w:eastAsia="ro-MD"/>
          <w14:ligatures w14:val="none"/>
        </w:rPr>
        <w:t>interdicţie</w:t>
      </w:r>
      <w:proofErr w:type="spellEnd"/>
      <w:r w:rsidRPr="004D7945">
        <w:rPr>
          <w:rFonts w:ascii="Arial" w:eastAsia="Times New Roman" w:hAnsi="Arial" w:cs="Arial"/>
          <w:kern w:val="0"/>
          <w:lang w:eastAsia="ro-MD"/>
          <w14:ligatures w14:val="none"/>
        </w:rPr>
        <w:t xml:space="preserve"> de a presta unele servicii, permise Depozitarului central unic conform art.5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art.19 alin.(2).</w:t>
      </w:r>
    </w:p>
    <w:p w14:paraId="36C2ADF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vor lua în considerare toate </w:t>
      </w:r>
      <w:proofErr w:type="spellStart"/>
      <w:r w:rsidRPr="004D7945">
        <w:rPr>
          <w:rFonts w:ascii="Arial" w:eastAsia="Times New Roman" w:hAnsi="Arial" w:cs="Arial"/>
          <w:kern w:val="0"/>
          <w:lang w:eastAsia="ro-MD"/>
          <w14:ligatures w14:val="none"/>
        </w:rPr>
        <w:t>circumstanţele</w:t>
      </w:r>
      <w:proofErr w:type="spellEnd"/>
      <w:r w:rsidRPr="004D7945">
        <w:rPr>
          <w:rFonts w:ascii="Arial" w:eastAsia="Times New Roman" w:hAnsi="Arial" w:cs="Arial"/>
          <w:kern w:val="0"/>
          <w:lang w:eastAsia="ro-MD"/>
          <w14:ligatures w14:val="none"/>
        </w:rPr>
        <w:t xml:space="preserve"> relevante atunci când vor aplica astfel de </w:t>
      </w:r>
      <w:proofErr w:type="spellStart"/>
      <w:r w:rsidRPr="004D7945">
        <w:rPr>
          <w:rFonts w:ascii="Arial" w:eastAsia="Times New Roman" w:hAnsi="Arial" w:cs="Arial"/>
          <w:kern w:val="0"/>
          <w:lang w:eastAsia="ro-MD"/>
          <w14:ligatures w14:val="none"/>
        </w:rPr>
        <w:t>sancţiuni</w:t>
      </w:r>
      <w:proofErr w:type="spellEnd"/>
      <w:r w:rsidRPr="004D7945">
        <w:rPr>
          <w:rFonts w:ascii="Arial" w:eastAsia="Times New Roman" w:hAnsi="Arial" w:cs="Arial"/>
          <w:kern w:val="0"/>
          <w:lang w:eastAsia="ro-MD"/>
          <w14:ligatures w14:val="none"/>
        </w:rPr>
        <w:t>, inclusiv, după caz:</w:t>
      </w:r>
    </w:p>
    <w:p w14:paraId="65984A9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gravitatea, impactul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durata încălcării;</w:t>
      </w:r>
    </w:p>
    <w:p w14:paraId="1E72AB1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gradul de responsabilitate a persoanei care a admis încălcarea;</w:t>
      </w:r>
    </w:p>
    <w:p w14:paraId="3019A31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c) capacitatea financiară a persoanei care a admis încălcarea;</w:t>
      </w:r>
    </w:p>
    <w:p w14:paraId="6291684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w:t>
      </w:r>
      <w:proofErr w:type="spellStart"/>
      <w:r w:rsidRPr="004D7945">
        <w:rPr>
          <w:rFonts w:ascii="Arial" w:eastAsia="Times New Roman" w:hAnsi="Arial" w:cs="Arial"/>
          <w:kern w:val="0"/>
          <w:lang w:eastAsia="ro-MD"/>
          <w14:ligatures w14:val="none"/>
        </w:rPr>
        <w:t>importanţa</w:t>
      </w:r>
      <w:proofErr w:type="spellEnd"/>
      <w:r w:rsidRPr="004D7945">
        <w:rPr>
          <w:rFonts w:ascii="Arial" w:eastAsia="Times New Roman" w:hAnsi="Arial" w:cs="Arial"/>
          <w:kern w:val="0"/>
          <w:lang w:eastAsia="ro-MD"/>
          <w14:ligatures w14:val="none"/>
        </w:rPr>
        <w:t xml:space="preserve"> profiturilor </w:t>
      </w:r>
      <w:proofErr w:type="spellStart"/>
      <w:r w:rsidRPr="004D7945">
        <w:rPr>
          <w:rFonts w:ascii="Arial" w:eastAsia="Times New Roman" w:hAnsi="Arial" w:cs="Arial"/>
          <w:kern w:val="0"/>
          <w:lang w:eastAsia="ro-MD"/>
          <w14:ligatures w14:val="none"/>
        </w:rPr>
        <w:t>obţinute</w:t>
      </w:r>
      <w:proofErr w:type="spellEnd"/>
      <w:r w:rsidRPr="004D7945">
        <w:rPr>
          <w:rFonts w:ascii="Arial" w:eastAsia="Times New Roman" w:hAnsi="Arial" w:cs="Arial"/>
          <w:kern w:val="0"/>
          <w:lang w:eastAsia="ro-MD"/>
          <w14:ligatures w14:val="none"/>
        </w:rPr>
        <w:t xml:space="preserve">, a pierderilor evitate de către persoana care a admis încălcarea sau pierderile pentru </w:t>
      </w:r>
      <w:proofErr w:type="spellStart"/>
      <w:r w:rsidRPr="004D7945">
        <w:rPr>
          <w:rFonts w:ascii="Arial" w:eastAsia="Times New Roman" w:hAnsi="Arial" w:cs="Arial"/>
          <w:kern w:val="0"/>
          <w:lang w:eastAsia="ro-MD"/>
          <w14:ligatures w14:val="none"/>
        </w:rPr>
        <w:t>terţi</w:t>
      </w:r>
      <w:proofErr w:type="spellEnd"/>
      <w:r w:rsidRPr="004D7945">
        <w:rPr>
          <w:rFonts w:ascii="Arial" w:eastAsia="Times New Roman" w:hAnsi="Arial" w:cs="Arial"/>
          <w:kern w:val="0"/>
          <w:lang w:eastAsia="ro-MD"/>
          <w14:ligatures w14:val="none"/>
        </w:rPr>
        <w:t xml:space="preserve"> derivate din încălcare, în măsura în care acestea pot fi determinate;</w:t>
      </w:r>
    </w:p>
    <w:p w14:paraId="7F59CF2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e) nivelul de cooperare al persoanei care a admis încălcarea;</w:t>
      </w:r>
    </w:p>
    <w:p w14:paraId="336D95F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f) încălcările anterioare ale persoanei care a admis încălcarea.</w:t>
      </w:r>
    </w:p>
    <w:p w14:paraId="0E1FDE02"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[Art.26 denumirea, alin.(1),(2) în </w:t>
      </w:r>
      <w:proofErr w:type="spellStart"/>
      <w:r w:rsidRPr="004D7945">
        <w:rPr>
          <w:rFonts w:ascii="Arial" w:eastAsia="Times New Roman" w:hAnsi="Arial" w:cs="Arial"/>
          <w:i/>
          <w:iCs/>
          <w:color w:val="663300"/>
          <w:kern w:val="0"/>
          <w:sz w:val="20"/>
          <w:szCs w:val="20"/>
          <w:lang w:eastAsia="ro-MD"/>
          <w14:ligatures w14:val="none"/>
        </w:rPr>
        <w:t>redacţie</w:t>
      </w:r>
      <w:proofErr w:type="spellEnd"/>
      <w:r w:rsidRPr="004D7945">
        <w:rPr>
          <w:rFonts w:ascii="Arial" w:eastAsia="Times New Roman" w:hAnsi="Arial" w:cs="Arial"/>
          <w:i/>
          <w:iCs/>
          <w:color w:val="663300"/>
          <w:kern w:val="0"/>
          <w:sz w:val="20"/>
          <w:szCs w:val="20"/>
          <w:lang w:eastAsia="ro-MD"/>
          <w14:ligatures w14:val="none"/>
        </w:rPr>
        <w:t xml:space="preserve"> nouă, alin.(3) modificat prin Legea nr.292 din 19.10.2023, în vigoare 21.10.2023]</w:t>
      </w:r>
    </w:p>
    <w:p w14:paraId="7794B70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1F3FAD77"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IV</w:t>
      </w:r>
    </w:p>
    <w:p w14:paraId="68EE812D"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VALORI MOBILIARE ÎN FORMĂ DE ÎNSCRIERE ÎN CONT</w:t>
      </w:r>
    </w:p>
    <w:p w14:paraId="20DE781C"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w:t>
      </w:r>
      <w:proofErr w:type="spellStart"/>
      <w:r w:rsidRPr="004D7945">
        <w:rPr>
          <w:rFonts w:ascii="Arial" w:eastAsia="Times New Roman" w:hAnsi="Arial" w:cs="Arial"/>
          <w:i/>
          <w:iCs/>
          <w:color w:val="663300"/>
          <w:kern w:val="0"/>
          <w:sz w:val="20"/>
          <w:szCs w:val="20"/>
          <w:lang w:eastAsia="ro-MD"/>
          <w14:ligatures w14:val="none"/>
        </w:rPr>
        <w:t>Cap.IV</w:t>
      </w:r>
      <w:proofErr w:type="spellEnd"/>
      <w:r w:rsidRPr="004D7945">
        <w:rPr>
          <w:rFonts w:ascii="Arial" w:eastAsia="Times New Roman" w:hAnsi="Arial" w:cs="Arial"/>
          <w:i/>
          <w:iCs/>
          <w:color w:val="663300"/>
          <w:kern w:val="0"/>
          <w:sz w:val="20"/>
          <w:szCs w:val="20"/>
          <w:lang w:eastAsia="ro-MD"/>
          <w14:ligatures w14:val="none"/>
        </w:rPr>
        <w:t xml:space="preserve"> abrogat prin Legea nr.292 din 19.10.2023, în vigoare 21.10.2023]</w:t>
      </w:r>
    </w:p>
    <w:p w14:paraId="11B29F12"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 </w:t>
      </w:r>
    </w:p>
    <w:p w14:paraId="0C8D214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27.</w:t>
      </w:r>
      <w:r w:rsidRPr="004D7945">
        <w:rPr>
          <w:rFonts w:ascii="Arial" w:eastAsia="Times New Roman" w:hAnsi="Arial" w:cs="Arial"/>
          <w:kern w:val="0"/>
          <w:lang w:eastAsia="ro-MD"/>
          <w14:ligatures w14:val="none"/>
        </w:rPr>
        <w:t xml:space="preserve"> Principiul </w:t>
      </w:r>
      <w:proofErr w:type="spellStart"/>
      <w:r w:rsidRPr="004D7945">
        <w:rPr>
          <w:rFonts w:ascii="Arial" w:eastAsia="Times New Roman" w:hAnsi="Arial" w:cs="Arial"/>
          <w:kern w:val="0"/>
          <w:lang w:eastAsia="ro-MD"/>
          <w14:ligatures w14:val="none"/>
        </w:rPr>
        <w:t>fungibilităţii</w:t>
      </w:r>
      <w:proofErr w:type="spellEnd"/>
    </w:p>
    <w:p w14:paraId="1D433D73"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[Art.27 abrogat prin Legea nr.292 din 19.10.2023, în vigoare 21.10.2023]</w:t>
      </w:r>
    </w:p>
    <w:p w14:paraId="37991A4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[Art.27 modificat prin Legea nr.58 din 06.04.2017, în vigoare 14.04.2017]</w:t>
      </w:r>
    </w:p>
    <w:p w14:paraId="0791E3C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2DCBFF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28.</w:t>
      </w:r>
      <w:r w:rsidRPr="004D7945">
        <w:rPr>
          <w:rFonts w:ascii="Arial" w:eastAsia="Times New Roman" w:hAnsi="Arial" w:cs="Arial"/>
          <w:kern w:val="0"/>
          <w:lang w:eastAsia="ro-MD"/>
          <w14:ligatures w14:val="none"/>
        </w:rPr>
        <w:t xml:space="preserve"> Drepturile de coproprietate</w:t>
      </w:r>
    </w:p>
    <w:p w14:paraId="69BCF25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[Art.28 abrogat prin Legea nr.292 din 19.10.2023, în vigoare 21.10.2023]</w:t>
      </w:r>
    </w:p>
    <w:p w14:paraId="10A9F9B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3DE4AA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29.</w:t>
      </w:r>
      <w:r w:rsidRPr="004D7945">
        <w:rPr>
          <w:rFonts w:ascii="Arial" w:eastAsia="Times New Roman" w:hAnsi="Arial" w:cs="Arial"/>
          <w:kern w:val="0"/>
          <w:lang w:eastAsia="ro-MD"/>
          <w14:ligatures w14:val="none"/>
        </w:rPr>
        <w:t xml:space="preserve"> Exercitarea drepturilor asupra valorilor mobiliare în formă de înscriere în cont în raport cu Depozitarul central unic</w:t>
      </w:r>
    </w:p>
    <w:p w14:paraId="61E2F30F"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[Art.29 abrogat prin Legea nr.292 din 19.10.2023, în vigoare 21.10.2023]</w:t>
      </w:r>
    </w:p>
    <w:p w14:paraId="5A93731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5B3481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30.</w:t>
      </w:r>
      <w:r w:rsidRPr="004D7945">
        <w:rPr>
          <w:rFonts w:ascii="Arial" w:eastAsia="Times New Roman" w:hAnsi="Arial" w:cs="Arial"/>
          <w:kern w:val="0"/>
          <w:lang w:eastAsia="ro-MD"/>
          <w14:ligatures w14:val="none"/>
        </w:rPr>
        <w:t xml:space="preserve"> Exercitarea drepturilor asupra valorilor mobiliare în formă de înscriere în cont în raport cu </w:t>
      </w:r>
      <w:proofErr w:type="spellStart"/>
      <w:r w:rsidRPr="004D7945">
        <w:rPr>
          <w:rFonts w:ascii="Arial" w:eastAsia="Times New Roman" w:hAnsi="Arial" w:cs="Arial"/>
          <w:kern w:val="0"/>
          <w:lang w:eastAsia="ro-MD"/>
          <w14:ligatures w14:val="none"/>
        </w:rPr>
        <w:t>participanţii</w:t>
      </w:r>
      <w:proofErr w:type="spellEnd"/>
    </w:p>
    <w:p w14:paraId="29E19B89"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[Art.30 abrogat prin Legea nr.292 din 19.10.2023, în vigoare 21.10.2023]</w:t>
      </w:r>
    </w:p>
    <w:p w14:paraId="4F188FF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7C56DAB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31.</w:t>
      </w:r>
      <w:r w:rsidRPr="004D7945">
        <w:rPr>
          <w:rFonts w:ascii="Arial" w:eastAsia="Times New Roman" w:hAnsi="Arial" w:cs="Arial"/>
          <w:kern w:val="0"/>
          <w:lang w:eastAsia="ro-MD"/>
          <w14:ligatures w14:val="none"/>
        </w:rPr>
        <w:t xml:space="preserve"> Garantarea valorilor mobiliare în formă de înscrieri în cont</w:t>
      </w:r>
    </w:p>
    <w:p w14:paraId="2B120B0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[Art.31 abrogat prin Legea nr.292 din 19.10.2023, în vigoare 21.10.2023]</w:t>
      </w:r>
    </w:p>
    <w:p w14:paraId="6E3DF65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A1F550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32.</w:t>
      </w:r>
      <w:r w:rsidRPr="004D7945">
        <w:rPr>
          <w:rFonts w:ascii="Arial" w:eastAsia="Times New Roman" w:hAnsi="Arial" w:cs="Arial"/>
          <w:kern w:val="0"/>
          <w:lang w:eastAsia="ro-MD"/>
          <w14:ligatures w14:val="none"/>
        </w:rPr>
        <w:t xml:space="preserve"> Caracterul definitiv al transferurilor de valori mobiliare la </w:t>
      </w:r>
      <w:proofErr w:type="spellStart"/>
      <w:r w:rsidRPr="004D7945">
        <w:rPr>
          <w:rFonts w:ascii="Arial" w:eastAsia="Times New Roman" w:hAnsi="Arial" w:cs="Arial"/>
          <w:kern w:val="0"/>
          <w:lang w:eastAsia="ro-MD"/>
          <w14:ligatures w14:val="none"/>
        </w:rPr>
        <w:t>dobîndirea</w:t>
      </w:r>
      <w:proofErr w:type="spellEnd"/>
      <w:r w:rsidRPr="004D7945">
        <w:rPr>
          <w:rFonts w:ascii="Arial" w:eastAsia="Times New Roman" w:hAnsi="Arial" w:cs="Arial"/>
          <w:kern w:val="0"/>
          <w:lang w:eastAsia="ro-MD"/>
          <w14:ligatures w14:val="none"/>
        </w:rPr>
        <w:t xml:space="preserve"> cu bună-</w:t>
      </w:r>
      <w:proofErr w:type="spellStart"/>
      <w:r w:rsidRPr="004D7945">
        <w:rPr>
          <w:rFonts w:ascii="Arial" w:eastAsia="Times New Roman" w:hAnsi="Arial" w:cs="Arial"/>
          <w:kern w:val="0"/>
          <w:lang w:eastAsia="ro-MD"/>
          <w14:ligatures w14:val="none"/>
        </w:rPr>
        <w:t>credinţă</w:t>
      </w:r>
      <w:proofErr w:type="spellEnd"/>
    </w:p>
    <w:p w14:paraId="7F0E7C1B"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[Art.32 abrogat prin Legea nr.292 din 19.10.2023, în vigoare 21.10.2023]</w:t>
      </w:r>
    </w:p>
    <w:p w14:paraId="69BC145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F65233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33.</w:t>
      </w:r>
      <w:r w:rsidRPr="004D7945">
        <w:rPr>
          <w:rFonts w:ascii="Arial" w:eastAsia="Times New Roman" w:hAnsi="Arial" w:cs="Arial"/>
          <w:kern w:val="0"/>
          <w:lang w:eastAsia="ro-MD"/>
          <w14:ligatures w14:val="none"/>
        </w:rPr>
        <w:t xml:space="preserve"> Valori mobiliare supuse dematerializării</w:t>
      </w:r>
    </w:p>
    <w:p w14:paraId="16061955"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[Art.33 abrogat prin Legea nr.292 din 19.10.2023, în vigoare 21.10.2023]</w:t>
      </w:r>
    </w:p>
    <w:p w14:paraId="030685A9"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[Art.33 modificat prin Legea nr.58 din 06.04.2017, în vigoare 14.04.2017]</w:t>
      </w:r>
    </w:p>
    <w:p w14:paraId="2C42453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56617E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lastRenderedPageBreak/>
        <w:t>Articolul 34.</w:t>
      </w:r>
      <w:r w:rsidRPr="004D7945">
        <w:rPr>
          <w:rFonts w:ascii="Arial" w:eastAsia="Times New Roman" w:hAnsi="Arial" w:cs="Arial"/>
          <w:kern w:val="0"/>
          <w:lang w:eastAsia="ro-MD"/>
          <w14:ligatures w14:val="none"/>
        </w:rPr>
        <w:t xml:space="preserve"> Valori mobiliare supuse imobilizării</w:t>
      </w:r>
    </w:p>
    <w:p w14:paraId="38AF4631"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[Art.34 abrogat prin Legea nr.292 din 19.10.2023, în vigoare 21.10.2023]</w:t>
      </w:r>
    </w:p>
    <w:p w14:paraId="3724A0C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1338465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35.</w:t>
      </w:r>
      <w:r w:rsidRPr="004D7945">
        <w:rPr>
          <w:rFonts w:ascii="Arial" w:eastAsia="Times New Roman" w:hAnsi="Arial" w:cs="Arial"/>
          <w:kern w:val="0"/>
          <w:lang w:eastAsia="ro-MD"/>
          <w14:ligatures w14:val="none"/>
        </w:rPr>
        <w:t xml:space="preserve"> Transferul </w:t>
      </w:r>
      <w:proofErr w:type="spellStart"/>
      <w:r w:rsidRPr="004D7945">
        <w:rPr>
          <w:rFonts w:ascii="Arial" w:eastAsia="Times New Roman" w:hAnsi="Arial" w:cs="Arial"/>
          <w:kern w:val="0"/>
          <w:lang w:eastAsia="ro-MD"/>
          <w14:ligatures w14:val="none"/>
        </w:rPr>
        <w:t>nerestricţionat</w:t>
      </w:r>
      <w:proofErr w:type="spellEnd"/>
      <w:r w:rsidRPr="004D7945">
        <w:rPr>
          <w:rFonts w:ascii="Arial" w:eastAsia="Times New Roman" w:hAnsi="Arial" w:cs="Arial"/>
          <w:kern w:val="0"/>
          <w:lang w:eastAsia="ro-MD"/>
          <w14:ligatures w14:val="none"/>
        </w:rPr>
        <w:t xml:space="preserve"> al valorilor mobiliare</w:t>
      </w:r>
    </w:p>
    <w:p w14:paraId="70EE2CFF"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[Art.35 abrogat prin Legea nr.292 din 19.10.2023, în vigoare 21.10.2023]</w:t>
      </w:r>
    </w:p>
    <w:p w14:paraId="7C412CD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6B623E32"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V</w:t>
      </w:r>
    </w:p>
    <w:p w14:paraId="32F8FB60"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ACTIVITATEA DEPOZITARULUI CENTRAL UNIC</w:t>
      </w:r>
    </w:p>
    <w:p w14:paraId="14D06B6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36.</w:t>
      </w:r>
      <w:r w:rsidRPr="004D7945">
        <w:rPr>
          <w:rFonts w:ascii="Arial" w:eastAsia="Times New Roman" w:hAnsi="Arial" w:cs="Arial"/>
          <w:kern w:val="0"/>
          <w:lang w:eastAsia="ro-MD"/>
          <w14:ligatures w14:val="none"/>
        </w:rPr>
        <w:t xml:space="preserve"> Integritatea emisiunii</w:t>
      </w:r>
    </w:p>
    <w:p w14:paraId="1AB59DA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adoptă măsuri adecvate de reconciliere pentru a verifica dacă numărul de valori mobiliare care constituie o emisiune sau o parte a unei emisiuni de valori mobiliare prezentate Depozitarului central unic este egal cu suma valorilor mobiliare înregistrate în conturile de valori mobiliare ale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la sistemul pe care îl operează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după caz, în conturile de valori mobiliare ale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acestora </w:t>
      </w:r>
      <w:proofErr w:type="spellStart"/>
      <w:r w:rsidRPr="004D7945">
        <w:rPr>
          <w:rFonts w:ascii="Arial" w:eastAsia="Times New Roman" w:hAnsi="Arial" w:cs="Arial"/>
          <w:kern w:val="0"/>
          <w:lang w:eastAsia="ro-MD"/>
          <w14:ligatures w14:val="none"/>
        </w:rPr>
        <w:t>menţinute</w:t>
      </w:r>
      <w:proofErr w:type="spellEnd"/>
      <w:r w:rsidRPr="004D7945">
        <w:rPr>
          <w:rFonts w:ascii="Arial" w:eastAsia="Times New Roman" w:hAnsi="Arial" w:cs="Arial"/>
          <w:kern w:val="0"/>
          <w:lang w:eastAsia="ro-MD"/>
          <w14:ligatures w14:val="none"/>
        </w:rPr>
        <w:t xml:space="preserve"> la Depozitarul central unic. Aceste măsuri de reconciliere trebuie să fie aplicate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zilnic.</w:t>
      </w:r>
    </w:p>
    <w:p w14:paraId="446E92F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caz de necesitate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dacă în procesul de reconciliere pentru o anumită emisiune de valori mobiliare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implicate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entităţi</w:t>
      </w:r>
      <w:proofErr w:type="spellEnd"/>
      <w:r w:rsidRPr="004D7945">
        <w:rPr>
          <w:rFonts w:ascii="Arial" w:eastAsia="Times New Roman" w:hAnsi="Arial" w:cs="Arial"/>
          <w:kern w:val="0"/>
          <w:lang w:eastAsia="ro-MD"/>
          <w14:ligatures w14:val="none"/>
        </w:rPr>
        <w:t xml:space="preserv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aceste </w:t>
      </w:r>
      <w:proofErr w:type="spellStart"/>
      <w:r w:rsidRPr="004D7945">
        <w:rPr>
          <w:rFonts w:ascii="Arial" w:eastAsia="Times New Roman" w:hAnsi="Arial" w:cs="Arial"/>
          <w:kern w:val="0"/>
          <w:lang w:eastAsia="ro-MD"/>
          <w14:ligatures w14:val="none"/>
        </w:rPr>
        <w:t>entităţi</w:t>
      </w:r>
      <w:proofErr w:type="spellEnd"/>
      <w:r w:rsidRPr="004D7945">
        <w:rPr>
          <w:rFonts w:ascii="Arial" w:eastAsia="Times New Roman" w:hAnsi="Arial" w:cs="Arial"/>
          <w:kern w:val="0"/>
          <w:lang w:eastAsia="ro-MD"/>
          <w14:ligatures w14:val="none"/>
        </w:rPr>
        <w:t xml:space="preserve"> trebuie să întreprindă măsuri adecvate de cooperare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schimb reciproc de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astfel </w:t>
      </w:r>
      <w:proofErr w:type="spellStart"/>
      <w:r w:rsidRPr="004D7945">
        <w:rPr>
          <w:rFonts w:ascii="Arial" w:eastAsia="Times New Roman" w:hAnsi="Arial" w:cs="Arial"/>
          <w:kern w:val="0"/>
          <w:lang w:eastAsia="ro-MD"/>
          <w14:ligatures w14:val="none"/>
        </w:rPr>
        <w:t>încît</w:t>
      </w:r>
      <w:proofErr w:type="spellEnd"/>
      <w:r w:rsidRPr="004D7945">
        <w:rPr>
          <w:rFonts w:ascii="Arial" w:eastAsia="Times New Roman" w:hAnsi="Arial" w:cs="Arial"/>
          <w:kern w:val="0"/>
          <w:lang w:eastAsia="ro-MD"/>
          <w14:ligatures w14:val="none"/>
        </w:rPr>
        <w:t xml:space="preserve"> integritatea emisiunii să fie </w:t>
      </w:r>
      <w:proofErr w:type="spellStart"/>
      <w:r w:rsidRPr="004D7945">
        <w:rPr>
          <w:rFonts w:ascii="Arial" w:eastAsia="Times New Roman" w:hAnsi="Arial" w:cs="Arial"/>
          <w:kern w:val="0"/>
          <w:lang w:eastAsia="ro-MD"/>
          <w14:ligatures w14:val="none"/>
        </w:rPr>
        <w:t>menţinută</w:t>
      </w:r>
      <w:proofErr w:type="spellEnd"/>
      <w:r w:rsidRPr="004D7945">
        <w:rPr>
          <w:rFonts w:ascii="Arial" w:eastAsia="Times New Roman" w:hAnsi="Arial" w:cs="Arial"/>
          <w:kern w:val="0"/>
          <w:lang w:eastAsia="ro-MD"/>
          <w14:ligatures w14:val="none"/>
        </w:rPr>
        <w:t>.</w:t>
      </w:r>
    </w:p>
    <w:p w14:paraId="610A0D5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9AF829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37.</w:t>
      </w:r>
      <w:r w:rsidRPr="004D7945">
        <w:rPr>
          <w:rFonts w:ascii="Arial" w:eastAsia="Times New Roman" w:hAnsi="Arial" w:cs="Arial"/>
          <w:kern w:val="0"/>
          <w:lang w:eastAsia="ro-MD"/>
          <w14:ligatures w14:val="none"/>
        </w:rPr>
        <w:t xml:space="preserve"> Mecanismul de alocare a pierderilor</w:t>
      </w:r>
    </w:p>
    <w:p w14:paraId="3D3305C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 cazul în care valorile mobiliare de un anumit tip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emisiune aflate în </w:t>
      </w:r>
      <w:proofErr w:type="spellStart"/>
      <w:r w:rsidRPr="004D7945">
        <w:rPr>
          <w:rFonts w:ascii="Arial" w:eastAsia="Times New Roman" w:hAnsi="Arial" w:cs="Arial"/>
          <w:kern w:val="0"/>
          <w:lang w:eastAsia="ro-MD"/>
          <w14:ligatures w14:val="none"/>
        </w:rPr>
        <w:t>circulaţie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depăşesc</w:t>
      </w:r>
      <w:proofErr w:type="spellEnd"/>
      <w:r w:rsidRPr="004D7945">
        <w:rPr>
          <w:rFonts w:ascii="Arial" w:eastAsia="Times New Roman" w:hAnsi="Arial" w:cs="Arial"/>
          <w:kern w:val="0"/>
          <w:lang w:eastAsia="ro-MD"/>
          <w14:ligatures w14:val="none"/>
        </w:rPr>
        <w:t xml:space="preserve"> numărul de valori mobiliare emise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înregistrate în conturile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pierderea va fi suportată de către </w:t>
      </w:r>
      <w:proofErr w:type="spellStart"/>
      <w:r w:rsidRPr="004D7945">
        <w:rPr>
          <w:rFonts w:ascii="Arial" w:eastAsia="Times New Roman" w:hAnsi="Arial" w:cs="Arial"/>
          <w:kern w:val="0"/>
          <w:lang w:eastAsia="ro-MD"/>
          <w14:ligatures w14:val="none"/>
        </w:rPr>
        <w:t>toţi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aceste valori mobiliare, </w:t>
      </w:r>
      <w:proofErr w:type="spellStart"/>
      <w:r w:rsidRPr="004D7945">
        <w:rPr>
          <w:rFonts w:ascii="Arial" w:eastAsia="Times New Roman" w:hAnsi="Arial" w:cs="Arial"/>
          <w:kern w:val="0"/>
          <w:lang w:eastAsia="ro-MD"/>
          <w14:ligatures w14:val="none"/>
        </w:rPr>
        <w:t>proporţional</w:t>
      </w:r>
      <w:proofErr w:type="spellEnd"/>
      <w:r w:rsidRPr="004D7945">
        <w:rPr>
          <w:rFonts w:ascii="Arial" w:eastAsia="Times New Roman" w:hAnsi="Arial" w:cs="Arial"/>
          <w:kern w:val="0"/>
          <w:lang w:eastAsia="ro-MD"/>
          <w14:ligatures w14:val="none"/>
        </w:rPr>
        <w:t xml:space="preserve"> cu drepturile lor.</w:t>
      </w:r>
    </w:p>
    <w:p w14:paraId="69723C7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Prevederile alin.(1) nu se aplică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în cazul în care aceasta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valori mobiliare în Depozitarul central unic pentru îndeplinirea </w:t>
      </w:r>
      <w:proofErr w:type="spellStart"/>
      <w:r w:rsidRPr="004D7945">
        <w:rPr>
          <w:rFonts w:ascii="Arial" w:eastAsia="Times New Roman" w:hAnsi="Arial" w:cs="Arial"/>
          <w:kern w:val="0"/>
          <w:lang w:eastAsia="ro-MD"/>
          <w14:ligatures w14:val="none"/>
        </w:rPr>
        <w:t>atribuţiilor</w:t>
      </w:r>
      <w:proofErr w:type="spellEnd"/>
      <w:r w:rsidRPr="004D7945">
        <w:rPr>
          <w:rFonts w:ascii="Arial" w:eastAsia="Times New Roman" w:hAnsi="Arial" w:cs="Arial"/>
          <w:kern w:val="0"/>
          <w:lang w:eastAsia="ro-MD"/>
          <w14:ligatures w14:val="none"/>
        </w:rPr>
        <w:t xml:space="preserve"> sale, în conformitate cu Legea nr.548/1995 cu privire la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5E87C8B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1A2C535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38.</w:t>
      </w:r>
      <w:r w:rsidRPr="004D7945">
        <w:rPr>
          <w:rFonts w:ascii="Arial" w:eastAsia="Times New Roman" w:hAnsi="Arial" w:cs="Arial"/>
          <w:kern w:val="0"/>
          <w:lang w:eastAsia="ro-MD"/>
          <w14:ligatures w14:val="none"/>
        </w:rPr>
        <w:t xml:space="preserve"> Dreptul de </w:t>
      </w:r>
      <w:proofErr w:type="spellStart"/>
      <w:r w:rsidRPr="004D7945">
        <w:rPr>
          <w:rFonts w:ascii="Arial" w:eastAsia="Times New Roman" w:hAnsi="Arial" w:cs="Arial"/>
          <w:kern w:val="0"/>
          <w:lang w:eastAsia="ro-MD"/>
          <w14:ligatures w14:val="none"/>
        </w:rPr>
        <w:t>retenţie</w:t>
      </w:r>
      <w:proofErr w:type="spellEnd"/>
    </w:p>
    <w:p w14:paraId="3185632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beneficiază, în </w:t>
      </w:r>
      <w:proofErr w:type="spellStart"/>
      <w:r w:rsidRPr="004D7945">
        <w:rPr>
          <w:rFonts w:ascii="Arial" w:eastAsia="Times New Roman" w:hAnsi="Arial" w:cs="Arial"/>
          <w:kern w:val="0"/>
          <w:lang w:eastAsia="ro-MD"/>
          <w14:ligatures w14:val="none"/>
        </w:rPr>
        <w:t>privinţa</w:t>
      </w:r>
      <w:proofErr w:type="spellEnd"/>
      <w:r w:rsidRPr="004D7945">
        <w:rPr>
          <w:rFonts w:ascii="Arial" w:eastAsia="Times New Roman" w:hAnsi="Arial" w:cs="Arial"/>
          <w:kern w:val="0"/>
          <w:lang w:eastAsia="ro-MD"/>
          <w14:ligatures w14:val="none"/>
        </w:rPr>
        <w:t xml:space="preserve"> valorilor mobiliare în formă de înscriere în cont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în numele propriu al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săi, de drept prioritar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care se aplică pentru a garanta îndeplinirea corespunzătoare de către </w:t>
      </w:r>
      <w:proofErr w:type="spellStart"/>
      <w:r w:rsidRPr="004D7945">
        <w:rPr>
          <w:rFonts w:ascii="Arial" w:eastAsia="Times New Roman" w:hAnsi="Arial" w:cs="Arial"/>
          <w:kern w:val="0"/>
          <w:lang w:eastAsia="ro-MD"/>
          <w14:ligatures w14:val="none"/>
        </w:rPr>
        <w:t>aceştia</w:t>
      </w:r>
      <w:proofErr w:type="spellEnd"/>
      <w:r w:rsidRPr="004D7945">
        <w:rPr>
          <w:rFonts w:ascii="Arial" w:eastAsia="Times New Roman" w:hAnsi="Arial" w:cs="Arial"/>
          <w:kern w:val="0"/>
          <w:lang w:eastAsia="ro-MD"/>
          <w14:ligatures w14:val="none"/>
        </w:rPr>
        <w:t xml:space="preserve"> a oricărei </w:t>
      </w:r>
      <w:proofErr w:type="spellStart"/>
      <w:r w:rsidRPr="004D7945">
        <w:rPr>
          <w:rFonts w:ascii="Arial" w:eastAsia="Times New Roman" w:hAnsi="Arial" w:cs="Arial"/>
          <w:kern w:val="0"/>
          <w:lang w:eastAsia="ro-MD"/>
          <w14:ligatures w14:val="none"/>
        </w:rPr>
        <w:t>obligaţii</w:t>
      </w:r>
      <w:proofErr w:type="spellEnd"/>
      <w:r w:rsidRPr="004D7945">
        <w:rPr>
          <w:rFonts w:ascii="Arial" w:eastAsia="Times New Roman" w:hAnsi="Arial" w:cs="Arial"/>
          <w:kern w:val="0"/>
          <w:lang w:eastAsia="ro-MD"/>
          <w14:ligatures w14:val="none"/>
        </w:rPr>
        <w:t xml:space="preserve"> care revine Depozitarului central unic în legătură cu oricare dintre serviciile efectuate pentru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w:t>
      </w:r>
    </w:p>
    <w:p w14:paraId="6538C9D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Depozitarul central unic beneficiază de drept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în </w:t>
      </w:r>
      <w:proofErr w:type="spellStart"/>
      <w:r w:rsidRPr="004D7945">
        <w:rPr>
          <w:rFonts w:ascii="Arial" w:eastAsia="Times New Roman" w:hAnsi="Arial" w:cs="Arial"/>
          <w:kern w:val="0"/>
          <w:lang w:eastAsia="ro-MD"/>
          <w14:ligatures w14:val="none"/>
        </w:rPr>
        <w:t>privinţa</w:t>
      </w:r>
      <w:proofErr w:type="spellEnd"/>
      <w:r w:rsidRPr="004D7945">
        <w:rPr>
          <w:rFonts w:ascii="Arial" w:eastAsia="Times New Roman" w:hAnsi="Arial" w:cs="Arial"/>
          <w:kern w:val="0"/>
          <w:lang w:eastAsia="ro-MD"/>
          <w14:ligatures w14:val="none"/>
        </w:rPr>
        <w:t xml:space="preserve"> valorilor mobiliare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în numele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pentru a garanta îndeplinirea corespunzătoare a oricărei </w:t>
      </w:r>
      <w:proofErr w:type="spellStart"/>
      <w:r w:rsidRPr="004D7945">
        <w:rPr>
          <w:rFonts w:ascii="Arial" w:eastAsia="Times New Roman" w:hAnsi="Arial" w:cs="Arial"/>
          <w:kern w:val="0"/>
          <w:lang w:eastAsia="ro-MD"/>
          <w14:ligatures w14:val="none"/>
        </w:rPr>
        <w:t>obligaţii</w:t>
      </w:r>
      <w:proofErr w:type="spellEnd"/>
      <w:r w:rsidRPr="004D7945">
        <w:rPr>
          <w:rFonts w:ascii="Arial" w:eastAsia="Times New Roman" w:hAnsi="Arial" w:cs="Arial"/>
          <w:kern w:val="0"/>
          <w:lang w:eastAsia="ro-MD"/>
          <w14:ligatures w14:val="none"/>
        </w:rPr>
        <w:t xml:space="preserve"> care îi revine în legătură cu oricare dintre serviciile efectuate de către Depozitarul central unic pentru </w:t>
      </w:r>
      <w:proofErr w:type="spellStart"/>
      <w:r w:rsidRPr="004D7945">
        <w:rPr>
          <w:rFonts w:ascii="Arial" w:eastAsia="Times New Roman" w:hAnsi="Arial" w:cs="Arial"/>
          <w:kern w:val="0"/>
          <w:lang w:eastAsia="ro-MD"/>
          <w14:ligatures w14:val="none"/>
        </w:rPr>
        <w:t>aceşti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deţinători</w:t>
      </w:r>
      <w:proofErr w:type="spellEnd"/>
      <w:r w:rsidRPr="004D7945">
        <w:rPr>
          <w:rFonts w:ascii="Arial" w:eastAsia="Times New Roman" w:hAnsi="Arial" w:cs="Arial"/>
          <w:kern w:val="0"/>
          <w:lang w:eastAsia="ro-MD"/>
          <w14:ligatures w14:val="none"/>
        </w:rPr>
        <w:t xml:space="preserve"> de valori mobiliare.</w:t>
      </w:r>
    </w:p>
    <w:p w14:paraId="4EA5448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beneficiază, în </w:t>
      </w:r>
      <w:proofErr w:type="spellStart"/>
      <w:r w:rsidRPr="004D7945">
        <w:rPr>
          <w:rFonts w:ascii="Arial" w:eastAsia="Times New Roman" w:hAnsi="Arial" w:cs="Arial"/>
          <w:kern w:val="0"/>
          <w:lang w:eastAsia="ro-MD"/>
          <w14:ligatures w14:val="none"/>
        </w:rPr>
        <w:t>privinţa</w:t>
      </w:r>
      <w:proofErr w:type="spellEnd"/>
      <w:r w:rsidRPr="004D7945">
        <w:rPr>
          <w:rFonts w:ascii="Arial" w:eastAsia="Times New Roman" w:hAnsi="Arial" w:cs="Arial"/>
          <w:kern w:val="0"/>
          <w:lang w:eastAsia="ro-MD"/>
          <w14:ligatures w14:val="none"/>
        </w:rPr>
        <w:t xml:space="preserve"> valorilor mobiliare în formă de înscriere în cont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în numele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de drept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similar, pentru a garanta îndeplinirea corespunzătoare a oricărei </w:t>
      </w:r>
      <w:proofErr w:type="spellStart"/>
      <w:r w:rsidRPr="004D7945">
        <w:rPr>
          <w:rFonts w:ascii="Arial" w:eastAsia="Times New Roman" w:hAnsi="Arial" w:cs="Arial"/>
          <w:kern w:val="0"/>
          <w:lang w:eastAsia="ro-MD"/>
          <w14:ligatures w14:val="none"/>
        </w:rPr>
        <w:t>obligaţii</w:t>
      </w:r>
      <w:proofErr w:type="spellEnd"/>
      <w:r w:rsidRPr="004D7945">
        <w:rPr>
          <w:rFonts w:ascii="Arial" w:eastAsia="Times New Roman" w:hAnsi="Arial" w:cs="Arial"/>
          <w:kern w:val="0"/>
          <w:lang w:eastAsia="ro-MD"/>
          <w14:ligatures w14:val="none"/>
        </w:rPr>
        <w:t xml:space="preserve"> care îi revine în legătură cu oricare dintre serviciile efectuate pentru </w:t>
      </w:r>
      <w:proofErr w:type="spellStart"/>
      <w:r w:rsidRPr="004D7945">
        <w:rPr>
          <w:rFonts w:ascii="Arial" w:eastAsia="Times New Roman" w:hAnsi="Arial" w:cs="Arial"/>
          <w:kern w:val="0"/>
          <w:lang w:eastAsia="ro-MD"/>
          <w14:ligatures w14:val="none"/>
        </w:rPr>
        <w:t>deţinătorul</w:t>
      </w:r>
      <w:proofErr w:type="spellEnd"/>
      <w:r w:rsidRPr="004D7945">
        <w:rPr>
          <w:rFonts w:ascii="Arial" w:eastAsia="Times New Roman" w:hAnsi="Arial" w:cs="Arial"/>
          <w:kern w:val="0"/>
          <w:lang w:eastAsia="ro-MD"/>
          <w14:ligatures w14:val="none"/>
        </w:rPr>
        <w:t xml:space="preserve"> de valori mobiliare.</w:t>
      </w:r>
    </w:p>
    <w:p w14:paraId="3542EB0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Dacă legea nu prevede altfel, în cazul unui conflict de prioritate a dreptului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stabilit de alin.(1)-(3)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unui contract de </w:t>
      </w:r>
      <w:proofErr w:type="spellStart"/>
      <w:r w:rsidRPr="004D7945">
        <w:rPr>
          <w:rFonts w:ascii="Arial" w:eastAsia="Times New Roman" w:hAnsi="Arial" w:cs="Arial"/>
          <w:kern w:val="0"/>
          <w:lang w:eastAsia="ro-MD"/>
          <w14:ligatures w14:val="none"/>
        </w:rPr>
        <w:t>garanţie</w:t>
      </w:r>
      <w:proofErr w:type="spellEnd"/>
      <w:r w:rsidRPr="004D7945">
        <w:rPr>
          <w:rFonts w:ascii="Arial" w:eastAsia="Times New Roman" w:hAnsi="Arial" w:cs="Arial"/>
          <w:kern w:val="0"/>
          <w:lang w:eastAsia="ro-MD"/>
          <w14:ligatures w14:val="none"/>
        </w:rPr>
        <w:t xml:space="preserve"> financiară, în sensul Legii nr.184/2016 cu privire la contractele de </w:t>
      </w:r>
      <w:proofErr w:type="spellStart"/>
      <w:r w:rsidRPr="004D7945">
        <w:rPr>
          <w:rFonts w:ascii="Arial" w:eastAsia="Times New Roman" w:hAnsi="Arial" w:cs="Arial"/>
          <w:kern w:val="0"/>
          <w:lang w:eastAsia="ro-MD"/>
          <w14:ligatures w14:val="none"/>
        </w:rPr>
        <w:t>garanţie</w:t>
      </w:r>
      <w:proofErr w:type="spellEnd"/>
      <w:r w:rsidRPr="004D7945">
        <w:rPr>
          <w:rFonts w:ascii="Arial" w:eastAsia="Times New Roman" w:hAnsi="Arial" w:cs="Arial"/>
          <w:kern w:val="0"/>
          <w:lang w:eastAsia="ro-MD"/>
          <w14:ligatures w14:val="none"/>
        </w:rPr>
        <w:t xml:space="preserve"> financiară, Depozitarul central unic sau participantul au prioritate la aplicarea dreptului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în cazul în care valorile mobiliare supuse dreptului de </w:t>
      </w:r>
      <w:proofErr w:type="spellStart"/>
      <w:r w:rsidRPr="004D7945">
        <w:rPr>
          <w:rFonts w:ascii="Arial" w:eastAsia="Times New Roman" w:hAnsi="Arial" w:cs="Arial"/>
          <w:kern w:val="0"/>
          <w:lang w:eastAsia="ro-MD"/>
          <w14:ligatures w14:val="none"/>
        </w:rPr>
        <w:t>retenţie</w:t>
      </w:r>
      <w:proofErr w:type="spellEnd"/>
      <w:r w:rsidRPr="004D7945">
        <w:rPr>
          <w:rFonts w:ascii="Arial" w:eastAsia="Times New Roman" w:hAnsi="Arial" w:cs="Arial"/>
          <w:kern w:val="0"/>
          <w:lang w:eastAsia="ro-MD"/>
          <w14:ligatures w14:val="none"/>
        </w:rPr>
        <w:t xml:space="preserve"> au fost creditate într-un cont special.</w:t>
      </w:r>
    </w:p>
    <w:p w14:paraId="63401CC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D9DBE7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39.</w:t>
      </w:r>
      <w:r w:rsidRPr="004D7945">
        <w:rPr>
          <w:rFonts w:ascii="Arial" w:eastAsia="Times New Roman" w:hAnsi="Arial" w:cs="Arial"/>
          <w:kern w:val="0"/>
          <w:lang w:eastAsia="ro-MD"/>
          <w14:ligatures w14:val="none"/>
        </w:rPr>
        <w:t xml:space="preserve"> Arhivele</w:t>
      </w:r>
    </w:p>
    <w:p w14:paraId="17A0947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Depozitarul central unic trebuie să păstreze înregistrările tuturor </w:t>
      </w:r>
      <w:proofErr w:type="spellStart"/>
      <w:r w:rsidRPr="004D7945">
        <w:rPr>
          <w:rFonts w:ascii="Arial" w:eastAsia="Times New Roman" w:hAnsi="Arial" w:cs="Arial"/>
          <w:kern w:val="0"/>
          <w:lang w:eastAsia="ro-MD"/>
          <w14:ligatures w14:val="none"/>
        </w:rPr>
        <w:t>operaţiunilor</w:t>
      </w:r>
      <w:proofErr w:type="spellEnd"/>
      <w:r w:rsidRPr="004D7945">
        <w:rPr>
          <w:rFonts w:ascii="Arial" w:eastAsia="Times New Roman" w:hAnsi="Arial" w:cs="Arial"/>
          <w:kern w:val="0"/>
          <w:lang w:eastAsia="ro-MD"/>
          <w14:ligatures w14:val="none"/>
        </w:rPr>
        <w:t xml:space="preserve"> sale pentru o perioadă de 10 ani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poate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arhivele sale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în format electronic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/sau pe suport durabil.</w:t>
      </w:r>
    </w:p>
    <w:p w14:paraId="066CDD7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1979139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40.</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Protecţia</w:t>
      </w:r>
      <w:proofErr w:type="spellEnd"/>
      <w:r w:rsidRPr="004D7945">
        <w:rPr>
          <w:rFonts w:ascii="Arial" w:eastAsia="Times New Roman" w:hAnsi="Arial" w:cs="Arial"/>
          <w:kern w:val="0"/>
          <w:lang w:eastAsia="ro-MD"/>
          <w14:ligatures w14:val="none"/>
        </w:rPr>
        <w:t xml:space="preserve"> valorilor mobiliare ale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ale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 xml:space="preserve"> acestora</w:t>
      </w:r>
    </w:p>
    <w:p w14:paraId="54F08CB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evidenţă</w:t>
      </w:r>
      <w:proofErr w:type="spellEnd"/>
      <w:r w:rsidRPr="004D7945">
        <w:rPr>
          <w:rFonts w:ascii="Arial" w:eastAsia="Times New Roman" w:hAnsi="Arial" w:cs="Arial"/>
          <w:kern w:val="0"/>
          <w:lang w:eastAsia="ro-MD"/>
          <w14:ligatures w14:val="none"/>
        </w:rPr>
        <w:t xml:space="preserve"> care să-i permită, în orice moment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fără </w:t>
      </w:r>
      <w:proofErr w:type="spellStart"/>
      <w:r w:rsidRPr="004D7945">
        <w:rPr>
          <w:rFonts w:ascii="Arial" w:eastAsia="Times New Roman" w:hAnsi="Arial" w:cs="Arial"/>
          <w:kern w:val="0"/>
          <w:lang w:eastAsia="ro-MD"/>
          <w14:ligatures w14:val="none"/>
        </w:rPr>
        <w:t>întîrziere</w:t>
      </w:r>
      <w:proofErr w:type="spellEnd"/>
      <w:r w:rsidRPr="004D7945">
        <w:rPr>
          <w:rFonts w:ascii="Arial" w:eastAsia="Times New Roman" w:hAnsi="Arial" w:cs="Arial"/>
          <w:kern w:val="0"/>
          <w:lang w:eastAsia="ro-MD"/>
          <w14:ligatures w14:val="none"/>
        </w:rPr>
        <w:t xml:space="preserve">, să separe conturile de valori mobiliare deschise la Depozitarul central unic ale unui participant de cele ale oricărui alt participant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activele proprii ale Depozitarului central unic.</w:t>
      </w:r>
    </w:p>
    <w:p w14:paraId="2B546AE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(2) Depozitarul central unic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evidenţă</w:t>
      </w:r>
      <w:proofErr w:type="spellEnd"/>
      <w:r w:rsidRPr="004D7945">
        <w:rPr>
          <w:rFonts w:ascii="Arial" w:eastAsia="Times New Roman" w:hAnsi="Arial" w:cs="Arial"/>
          <w:kern w:val="0"/>
          <w:lang w:eastAsia="ro-MD"/>
          <w14:ligatures w14:val="none"/>
        </w:rPr>
        <w:t xml:space="preserve"> care să permită participantului să separe valorile mobiliare proprii de cele ale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 xml:space="preserve"> săi.</w:t>
      </w:r>
    </w:p>
    <w:p w14:paraId="60951E5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evidenţă</w:t>
      </w:r>
      <w:proofErr w:type="spellEnd"/>
      <w:r w:rsidRPr="004D7945">
        <w:rPr>
          <w:rFonts w:ascii="Arial" w:eastAsia="Times New Roman" w:hAnsi="Arial" w:cs="Arial"/>
          <w:kern w:val="0"/>
          <w:lang w:eastAsia="ro-MD"/>
          <w14:ligatures w14:val="none"/>
        </w:rPr>
        <w:t xml:space="preserve"> care să permită participantului să </w:t>
      </w:r>
      <w:proofErr w:type="spellStart"/>
      <w:r w:rsidRPr="004D7945">
        <w:rPr>
          <w:rFonts w:ascii="Arial" w:eastAsia="Times New Roman" w:hAnsi="Arial" w:cs="Arial"/>
          <w:kern w:val="0"/>
          <w:lang w:eastAsia="ro-MD"/>
          <w14:ligatures w14:val="none"/>
        </w:rPr>
        <w:t>deţină</w:t>
      </w:r>
      <w:proofErr w:type="spellEnd"/>
      <w:r w:rsidRPr="004D7945">
        <w:rPr>
          <w:rFonts w:ascii="Arial" w:eastAsia="Times New Roman" w:hAnsi="Arial" w:cs="Arial"/>
          <w:kern w:val="0"/>
          <w:lang w:eastAsia="ro-MD"/>
          <w14:ligatures w14:val="none"/>
        </w:rPr>
        <w:t xml:space="preserve"> într-un singur cont de valori mobiliare valorile mobiliare care </w:t>
      </w:r>
      <w:proofErr w:type="spellStart"/>
      <w:r w:rsidRPr="004D7945">
        <w:rPr>
          <w:rFonts w:ascii="Arial" w:eastAsia="Times New Roman" w:hAnsi="Arial" w:cs="Arial"/>
          <w:kern w:val="0"/>
          <w:lang w:eastAsia="ro-MD"/>
          <w14:ligatures w14:val="none"/>
        </w:rPr>
        <w:t>aparţin</w:t>
      </w:r>
      <w:proofErr w:type="spellEnd"/>
      <w:r w:rsidRPr="004D7945">
        <w:rPr>
          <w:rFonts w:ascii="Arial" w:eastAsia="Times New Roman" w:hAnsi="Arial" w:cs="Arial"/>
          <w:kern w:val="0"/>
          <w:lang w:eastAsia="ro-MD"/>
          <w14:ligatures w14:val="none"/>
        </w:rPr>
        <w:t xml:space="preserve"> diferitor </w:t>
      </w:r>
      <w:proofErr w:type="spellStart"/>
      <w:r w:rsidRPr="004D7945">
        <w:rPr>
          <w:rFonts w:ascii="Arial" w:eastAsia="Times New Roman" w:hAnsi="Arial" w:cs="Arial"/>
          <w:kern w:val="0"/>
          <w:lang w:eastAsia="ro-MD"/>
          <w14:ligatures w14:val="none"/>
        </w:rPr>
        <w:t>clienţi</w:t>
      </w:r>
      <w:proofErr w:type="spellEnd"/>
      <w:r w:rsidRPr="004D7945">
        <w:rPr>
          <w:rFonts w:ascii="Arial" w:eastAsia="Times New Roman" w:hAnsi="Arial" w:cs="Arial"/>
          <w:kern w:val="0"/>
          <w:lang w:eastAsia="ro-MD"/>
          <w14:ligatures w14:val="none"/>
        </w:rPr>
        <w:t xml:space="preserve"> ai participantului respectiv, denumită în continuare "segregare de tip omnibus a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w:t>
      </w:r>
    </w:p>
    <w:p w14:paraId="53BAD3D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Depozitarul central unic </w:t>
      </w:r>
      <w:proofErr w:type="spellStart"/>
      <w:r w:rsidRPr="004D7945">
        <w:rPr>
          <w:rFonts w:ascii="Arial" w:eastAsia="Times New Roman" w:hAnsi="Arial" w:cs="Arial"/>
          <w:kern w:val="0"/>
          <w:lang w:eastAsia="ro-MD"/>
          <w14:ligatures w14:val="none"/>
        </w:rPr>
        <w:t>ţine</w:t>
      </w:r>
      <w:proofErr w:type="spellEnd"/>
      <w:r w:rsidRPr="004D7945">
        <w:rPr>
          <w:rFonts w:ascii="Arial" w:eastAsia="Times New Roman" w:hAnsi="Arial" w:cs="Arial"/>
          <w:kern w:val="0"/>
          <w:lang w:eastAsia="ro-MD"/>
          <w14:ligatures w14:val="none"/>
        </w:rPr>
        <w:t xml:space="preserve"> o </w:t>
      </w:r>
      <w:proofErr w:type="spellStart"/>
      <w:r w:rsidRPr="004D7945">
        <w:rPr>
          <w:rFonts w:ascii="Arial" w:eastAsia="Times New Roman" w:hAnsi="Arial" w:cs="Arial"/>
          <w:kern w:val="0"/>
          <w:lang w:eastAsia="ro-MD"/>
          <w14:ligatures w14:val="none"/>
        </w:rPr>
        <w:t>evidenţă</w:t>
      </w:r>
      <w:proofErr w:type="spellEnd"/>
      <w:r w:rsidRPr="004D7945">
        <w:rPr>
          <w:rFonts w:ascii="Arial" w:eastAsia="Times New Roman" w:hAnsi="Arial" w:cs="Arial"/>
          <w:kern w:val="0"/>
          <w:lang w:eastAsia="ro-MD"/>
          <w14:ligatures w14:val="none"/>
        </w:rPr>
        <w:t xml:space="preserve"> care să permită participantului să separe valorile mobiliare ale oricăruia dintre </w:t>
      </w:r>
      <w:proofErr w:type="spellStart"/>
      <w:r w:rsidRPr="004D7945">
        <w:rPr>
          <w:rFonts w:ascii="Arial" w:eastAsia="Times New Roman" w:hAnsi="Arial" w:cs="Arial"/>
          <w:kern w:val="0"/>
          <w:lang w:eastAsia="ro-MD"/>
          <w14:ligatures w14:val="none"/>
        </w:rPr>
        <w:t>clienţii</w:t>
      </w:r>
      <w:proofErr w:type="spellEnd"/>
      <w:r w:rsidRPr="004D7945">
        <w:rPr>
          <w:rFonts w:ascii="Arial" w:eastAsia="Times New Roman" w:hAnsi="Arial" w:cs="Arial"/>
          <w:kern w:val="0"/>
          <w:lang w:eastAsia="ro-MD"/>
          <w14:ligatures w14:val="none"/>
        </w:rPr>
        <w:t xml:space="preserve"> săi de valorile mobiliare ale altor </w:t>
      </w:r>
      <w:proofErr w:type="spellStart"/>
      <w:r w:rsidRPr="004D7945">
        <w:rPr>
          <w:rFonts w:ascii="Arial" w:eastAsia="Times New Roman" w:hAnsi="Arial" w:cs="Arial"/>
          <w:kern w:val="0"/>
          <w:lang w:eastAsia="ro-MD"/>
          <w14:ligatures w14:val="none"/>
        </w:rPr>
        <w:t>clienţi</w:t>
      </w:r>
      <w:proofErr w:type="spellEnd"/>
      <w:r w:rsidRPr="004D7945">
        <w:rPr>
          <w:rFonts w:ascii="Arial" w:eastAsia="Times New Roman" w:hAnsi="Arial" w:cs="Arial"/>
          <w:kern w:val="0"/>
          <w:lang w:eastAsia="ro-MD"/>
          <w14:ligatures w14:val="none"/>
        </w:rPr>
        <w:t xml:space="preserve">, denumită în continuare "segregare individuală a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w:t>
      </w:r>
    </w:p>
    <w:p w14:paraId="415CC05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Un participant oferă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 xml:space="preserve"> săi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alegerea dintre segregarea de tip omnibus a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segregarea individuală a </w:t>
      </w:r>
      <w:proofErr w:type="spellStart"/>
      <w:r w:rsidRPr="004D7945">
        <w:rPr>
          <w:rFonts w:ascii="Arial" w:eastAsia="Times New Roman" w:hAnsi="Arial" w:cs="Arial"/>
          <w:kern w:val="0"/>
          <w:lang w:eastAsia="ro-MD"/>
          <w14:ligatures w14:val="none"/>
        </w:rPr>
        <w:t>clienţilor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îi informează cu privire la costurile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riscurile asociate fiecărei </w:t>
      </w:r>
      <w:proofErr w:type="spellStart"/>
      <w:r w:rsidRPr="004D7945">
        <w:rPr>
          <w:rFonts w:ascii="Arial" w:eastAsia="Times New Roman" w:hAnsi="Arial" w:cs="Arial"/>
          <w:kern w:val="0"/>
          <w:lang w:eastAsia="ro-MD"/>
          <w14:ligatures w14:val="none"/>
        </w:rPr>
        <w:t>opţiuni</w:t>
      </w:r>
      <w:proofErr w:type="spellEnd"/>
      <w:r w:rsidRPr="004D7945">
        <w:rPr>
          <w:rFonts w:ascii="Arial" w:eastAsia="Times New Roman" w:hAnsi="Arial" w:cs="Arial"/>
          <w:kern w:val="0"/>
          <w:lang w:eastAsia="ro-MD"/>
          <w14:ligatures w14:val="none"/>
        </w:rPr>
        <w:t xml:space="preserve">, dacă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nu prevăd altfel.</w:t>
      </w:r>
    </w:p>
    <w:p w14:paraId="1E4B5AB1"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[Art.40 modificat prin Legea nr.332 din 08.12.2022, în vigoare 15.12.2022]</w:t>
      </w:r>
    </w:p>
    <w:p w14:paraId="4BE2FBA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DDD678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41.</w:t>
      </w:r>
      <w:r w:rsidRPr="004D7945">
        <w:rPr>
          <w:rFonts w:ascii="Arial" w:eastAsia="Times New Roman" w:hAnsi="Arial" w:cs="Arial"/>
          <w:kern w:val="0"/>
          <w:lang w:eastAsia="ro-MD"/>
          <w14:ligatures w14:val="none"/>
        </w:rPr>
        <w:t xml:space="preserve"> Conexiunile Depozitarului central unic</w:t>
      </w:r>
    </w:p>
    <w:p w14:paraId="11DA47F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Înainte de a stabili o conexiune cu depozitarii centrali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mod permanent după stabilirea conexiunii între acestea, Depozitarul central unic identifică, evaluează, monitorizează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gestionează toate sursele </w:t>
      </w:r>
      <w:proofErr w:type="spellStart"/>
      <w:r w:rsidRPr="004D7945">
        <w:rPr>
          <w:rFonts w:ascii="Arial" w:eastAsia="Times New Roman" w:hAnsi="Arial" w:cs="Arial"/>
          <w:kern w:val="0"/>
          <w:lang w:eastAsia="ro-MD"/>
          <w14:ligatures w14:val="none"/>
        </w:rPr>
        <w:t>potenţiale</w:t>
      </w:r>
      <w:proofErr w:type="spellEnd"/>
      <w:r w:rsidRPr="004D7945">
        <w:rPr>
          <w:rFonts w:ascii="Arial" w:eastAsia="Times New Roman" w:hAnsi="Arial" w:cs="Arial"/>
          <w:kern w:val="0"/>
          <w:lang w:eastAsia="ro-MD"/>
          <w14:ligatures w14:val="none"/>
        </w:rPr>
        <w:t xml:space="preserve"> de riscuri, pentru el </w:t>
      </w:r>
      <w:proofErr w:type="spellStart"/>
      <w:r w:rsidRPr="004D7945">
        <w:rPr>
          <w:rFonts w:ascii="Arial" w:eastAsia="Times New Roman" w:hAnsi="Arial" w:cs="Arial"/>
          <w:kern w:val="0"/>
          <w:lang w:eastAsia="ro-MD"/>
          <w14:ligatures w14:val="none"/>
        </w:rPr>
        <w:t>însuşi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 xml:space="preserve">, care decurg din conexiunea respectivă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ia măsuri adecvate pentru reducerea acestor riscuri.</w:t>
      </w:r>
    </w:p>
    <w:p w14:paraId="7E06B97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(2) Pentru stabilirea unei conexiuni cu depozitarii centrali, Depozitarul central unic este obligat să prezinte:</w:t>
      </w:r>
    </w:p>
    <w:p w14:paraId="6306376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o cerere de autorizare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 în cazul </w:t>
      </w:r>
      <w:proofErr w:type="spellStart"/>
      <w:r w:rsidRPr="004D7945">
        <w:rPr>
          <w:rFonts w:ascii="Arial" w:eastAsia="Times New Roman" w:hAnsi="Arial" w:cs="Arial"/>
          <w:kern w:val="0"/>
          <w:lang w:eastAsia="ro-MD"/>
          <w14:ligatures w14:val="none"/>
        </w:rPr>
        <w:t>intenţiei</w:t>
      </w:r>
      <w:proofErr w:type="spellEnd"/>
      <w:r w:rsidRPr="004D7945">
        <w:rPr>
          <w:rFonts w:ascii="Arial" w:eastAsia="Times New Roman" w:hAnsi="Arial" w:cs="Arial"/>
          <w:kern w:val="0"/>
          <w:lang w:eastAsia="ro-MD"/>
          <w14:ligatures w14:val="none"/>
        </w:rPr>
        <w:t xml:space="preserve"> de a stabili o conexiune interoperabilă,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informeze despre acest fapt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sau</w:t>
      </w:r>
    </w:p>
    <w:p w14:paraId="0087C87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o notificare către </w:t>
      </w:r>
      <w:proofErr w:type="spellStart"/>
      <w:r w:rsidRPr="004D7945">
        <w:rPr>
          <w:rFonts w:ascii="Arial" w:eastAsia="Times New Roman" w:hAnsi="Arial" w:cs="Arial"/>
          <w:kern w:val="0"/>
          <w:lang w:eastAsia="ro-MD"/>
          <w14:ligatures w14:val="none"/>
        </w:rPr>
        <w:t>autorităţile</w:t>
      </w:r>
      <w:proofErr w:type="spellEnd"/>
      <w:r w:rsidRPr="004D7945">
        <w:rPr>
          <w:rFonts w:ascii="Arial" w:eastAsia="Times New Roman" w:hAnsi="Arial" w:cs="Arial"/>
          <w:kern w:val="0"/>
          <w:lang w:eastAsia="ro-MD"/>
          <w14:ligatures w14:val="none"/>
        </w:rPr>
        <w:t xml:space="preserve"> de supraveghere – în cazul stabilirii unei conexiuni standard, personalizate sau indirecte.</w:t>
      </w:r>
    </w:p>
    <w:p w14:paraId="7422BF4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Conexiunile Depozitarului central unic se stabilesc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 </w:t>
      </w:r>
      <w:proofErr w:type="spellStart"/>
      <w:r w:rsidRPr="004D7945">
        <w:rPr>
          <w:rFonts w:ascii="Arial" w:eastAsia="Times New Roman" w:hAnsi="Arial" w:cs="Arial"/>
          <w:kern w:val="0"/>
          <w:lang w:eastAsia="ro-MD"/>
          <w14:ligatures w14:val="none"/>
        </w:rPr>
        <w:t>menţin</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ţinând</w:t>
      </w:r>
      <w:proofErr w:type="spellEnd"/>
      <w:r w:rsidRPr="004D7945">
        <w:rPr>
          <w:rFonts w:ascii="Arial" w:eastAsia="Times New Roman" w:hAnsi="Arial" w:cs="Arial"/>
          <w:kern w:val="0"/>
          <w:lang w:eastAsia="ro-MD"/>
          <w14:ligatures w14:val="none"/>
        </w:rPr>
        <w:t xml:space="preserve"> cont că acestea:</w:t>
      </w:r>
    </w:p>
    <w:p w14:paraId="74118B5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asigură o </w:t>
      </w:r>
      <w:proofErr w:type="spellStart"/>
      <w:r w:rsidRPr="004D7945">
        <w:rPr>
          <w:rFonts w:ascii="Arial" w:eastAsia="Times New Roman" w:hAnsi="Arial" w:cs="Arial"/>
          <w:kern w:val="0"/>
          <w:lang w:eastAsia="ro-MD"/>
          <w14:ligatures w14:val="none"/>
        </w:rPr>
        <w:t>protecţie</w:t>
      </w:r>
      <w:proofErr w:type="spellEnd"/>
      <w:r w:rsidRPr="004D7945">
        <w:rPr>
          <w:rFonts w:ascii="Arial" w:eastAsia="Times New Roman" w:hAnsi="Arial" w:cs="Arial"/>
          <w:kern w:val="0"/>
          <w:lang w:eastAsia="ro-MD"/>
          <w14:ligatures w14:val="none"/>
        </w:rPr>
        <w:t xml:space="preserve"> adecvată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acestuia, în special în ceea ce </w:t>
      </w:r>
      <w:proofErr w:type="spellStart"/>
      <w:r w:rsidRPr="004D7945">
        <w:rPr>
          <w:rFonts w:ascii="Arial" w:eastAsia="Times New Roman" w:hAnsi="Arial" w:cs="Arial"/>
          <w:kern w:val="0"/>
          <w:lang w:eastAsia="ro-MD"/>
          <w14:ligatures w14:val="none"/>
        </w:rPr>
        <w:t>priveşte</w:t>
      </w:r>
      <w:proofErr w:type="spellEnd"/>
      <w:r w:rsidRPr="004D7945">
        <w:rPr>
          <w:rFonts w:ascii="Arial" w:eastAsia="Times New Roman" w:hAnsi="Arial" w:cs="Arial"/>
          <w:kern w:val="0"/>
          <w:lang w:eastAsia="ro-MD"/>
          <w14:ligatures w14:val="none"/>
        </w:rPr>
        <w:t xml:space="preserve"> eventualele credite luate de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riscurile de concentrare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lichiditate care decurg din acordul de conexiune;</w:t>
      </w:r>
    </w:p>
    <w:p w14:paraId="601A9D8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se bazează pe o </w:t>
      </w:r>
      <w:proofErr w:type="spellStart"/>
      <w:r w:rsidRPr="004D7945">
        <w:rPr>
          <w:rFonts w:ascii="Arial" w:eastAsia="Times New Roman" w:hAnsi="Arial" w:cs="Arial"/>
          <w:kern w:val="0"/>
          <w:lang w:eastAsia="ro-MD"/>
          <w14:ligatures w14:val="none"/>
        </w:rPr>
        <w:t>înţelegere</w:t>
      </w:r>
      <w:proofErr w:type="spellEnd"/>
      <w:r w:rsidRPr="004D7945">
        <w:rPr>
          <w:rFonts w:ascii="Arial" w:eastAsia="Times New Roman" w:hAnsi="Arial" w:cs="Arial"/>
          <w:kern w:val="0"/>
          <w:lang w:eastAsia="ro-MD"/>
          <w14:ligatures w14:val="none"/>
        </w:rPr>
        <w:t xml:space="preserve"> contractuală adecvată, care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drepturile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obligaţiile</w:t>
      </w:r>
      <w:proofErr w:type="spellEnd"/>
      <w:r w:rsidRPr="004D7945">
        <w:rPr>
          <w:rFonts w:ascii="Arial" w:eastAsia="Times New Roman" w:hAnsi="Arial" w:cs="Arial"/>
          <w:kern w:val="0"/>
          <w:lang w:eastAsia="ro-MD"/>
          <w14:ligatures w14:val="none"/>
        </w:rPr>
        <w:t xml:space="preserve"> depozitarilor centrali </w:t>
      </w:r>
      <w:proofErr w:type="spellStart"/>
      <w:r w:rsidRPr="004D7945">
        <w:rPr>
          <w:rFonts w:ascii="Arial" w:eastAsia="Times New Roman" w:hAnsi="Arial" w:cs="Arial"/>
          <w:kern w:val="0"/>
          <w:lang w:eastAsia="ro-MD"/>
          <w14:ligatures w14:val="none"/>
        </w:rPr>
        <w:t>conectaţi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dacă este cazul, ale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la Depozitarul central unic. O </w:t>
      </w:r>
      <w:proofErr w:type="spellStart"/>
      <w:r w:rsidRPr="004D7945">
        <w:rPr>
          <w:rFonts w:ascii="Arial" w:eastAsia="Times New Roman" w:hAnsi="Arial" w:cs="Arial"/>
          <w:kern w:val="0"/>
          <w:lang w:eastAsia="ro-MD"/>
          <w14:ligatures w14:val="none"/>
        </w:rPr>
        <w:t>înţelegere</w:t>
      </w:r>
      <w:proofErr w:type="spellEnd"/>
      <w:r w:rsidRPr="004D7945">
        <w:rPr>
          <w:rFonts w:ascii="Arial" w:eastAsia="Times New Roman" w:hAnsi="Arial" w:cs="Arial"/>
          <w:kern w:val="0"/>
          <w:lang w:eastAsia="ro-MD"/>
          <w14:ligatures w14:val="none"/>
        </w:rPr>
        <w:t xml:space="preserve"> contractuală cu </w:t>
      </w:r>
      <w:proofErr w:type="spellStart"/>
      <w:r w:rsidRPr="004D7945">
        <w:rPr>
          <w:rFonts w:ascii="Arial" w:eastAsia="Times New Roman" w:hAnsi="Arial" w:cs="Arial"/>
          <w:kern w:val="0"/>
          <w:lang w:eastAsia="ro-MD"/>
          <w14:ligatures w14:val="none"/>
        </w:rPr>
        <w:t>implicaţii</w:t>
      </w:r>
      <w:proofErr w:type="spellEnd"/>
      <w:r w:rsidRPr="004D7945">
        <w:rPr>
          <w:rFonts w:ascii="Arial" w:eastAsia="Times New Roman" w:hAnsi="Arial" w:cs="Arial"/>
          <w:kern w:val="0"/>
          <w:lang w:eastAsia="ro-MD"/>
          <w14:ligatures w14:val="none"/>
        </w:rPr>
        <w:t xml:space="preserve"> în mai multe </w:t>
      </w:r>
      <w:proofErr w:type="spellStart"/>
      <w:r w:rsidRPr="004D7945">
        <w:rPr>
          <w:rFonts w:ascii="Arial" w:eastAsia="Times New Roman" w:hAnsi="Arial" w:cs="Arial"/>
          <w:kern w:val="0"/>
          <w:lang w:eastAsia="ro-MD"/>
          <w14:ligatures w14:val="none"/>
        </w:rPr>
        <w:t>jurisdicţii</w:t>
      </w:r>
      <w:proofErr w:type="spellEnd"/>
      <w:r w:rsidRPr="004D7945">
        <w:rPr>
          <w:rFonts w:ascii="Arial" w:eastAsia="Times New Roman" w:hAnsi="Arial" w:cs="Arial"/>
          <w:kern w:val="0"/>
          <w:lang w:eastAsia="ro-MD"/>
          <w14:ligatures w14:val="none"/>
        </w:rPr>
        <w:t xml:space="preserve"> prevede în mod clar </w:t>
      </w:r>
      <w:proofErr w:type="spellStart"/>
      <w:r w:rsidRPr="004D7945">
        <w:rPr>
          <w:rFonts w:ascii="Arial" w:eastAsia="Times New Roman" w:hAnsi="Arial" w:cs="Arial"/>
          <w:kern w:val="0"/>
          <w:lang w:eastAsia="ro-MD"/>
          <w14:ligatures w14:val="none"/>
        </w:rPr>
        <w:t>legislaţia</w:t>
      </w:r>
      <w:proofErr w:type="spellEnd"/>
      <w:r w:rsidRPr="004D7945">
        <w:rPr>
          <w:rFonts w:ascii="Arial" w:eastAsia="Times New Roman" w:hAnsi="Arial" w:cs="Arial"/>
          <w:kern w:val="0"/>
          <w:lang w:eastAsia="ro-MD"/>
          <w14:ligatures w14:val="none"/>
        </w:rPr>
        <w:t xml:space="preserve"> aplicabilă fiecărui aspect al </w:t>
      </w:r>
      <w:proofErr w:type="spellStart"/>
      <w:r w:rsidRPr="004D7945">
        <w:rPr>
          <w:rFonts w:ascii="Arial" w:eastAsia="Times New Roman" w:hAnsi="Arial" w:cs="Arial"/>
          <w:kern w:val="0"/>
          <w:lang w:eastAsia="ro-MD"/>
          <w14:ligatures w14:val="none"/>
        </w:rPr>
        <w:t>operaţiunilor</w:t>
      </w:r>
      <w:proofErr w:type="spellEnd"/>
      <w:r w:rsidRPr="004D7945">
        <w:rPr>
          <w:rFonts w:ascii="Arial" w:eastAsia="Times New Roman" w:hAnsi="Arial" w:cs="Arial"/>
          <w:kern w:val="0"/>
          <w:lang w:eastAsia="ro-MD"/>
          <w14:ligatures w14:val="none"/>
        </w:rPr>
        <w:t xml:space="preserve"> aferente conexiunii.</w:t>
      </w:r>
    </w:p>
    <w:p w14:paraId="781A550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În cazul unui transfer provizoriu de valori mobiliare între depozitarii centrali </w:t>
      </w:r>
      <w:proofErr w:type="spellStart"/>
      <w:r w:rsidRPr="004D7945">
        <w:rPr>
          <w:rFonts w:ascii="Arial" w:eastAsia="Times New Roman" w:hAnsi="Arial" w:cs="Arial"/>
          <w:kern w:val="0"/>
          <w:lang w:eastAsia="ro-MD"/>
          <w14:ligatures w14:val="none"/>
        </w:rPr>
        <w:t>conectaţi</w:t>
      </w:r>
      <w:proofErr w:type="spellEnd"/>
      <w:r w:rsidRPr="004D7945">
        <w:rPr>
          <w:rFonts w:ascii="Arial" w:eastAsia="Times New Roman" w:hAnsi="Arial" w:cs="Arial"/>
          <w:kern w:val="0"/>
          <w:lang w:eastAsia="ro-MD"/>
          <w14:ligatures w14:val="none"/>
        </w:rPr>
        <w:t xml:space="preserve"> se interzice </w:t>
      </w:r>
      <w:proofErr w:type="spellStart"/>
      <w:r w:rsidRPr="004D7945">
        <w:rPr>
          <w:rFonts w:ascii="Arial" w:eastAsia="Times New Roman" w:hAnsi="Arial" w:cs="Arial"/>
          <w:kern w:val="0"/>
          <w:lang w:eastAsia="ro-MD"/>
          <w14:ligatures w14:val="none"/>
        </w:rPr>
        <w:t>retransferul</w:t>
      </w:r>
      <w:proofErr w:type="spellEnd"/>
      <w:r w:rsidRPr="004D7945">
        <w:rPr>
          <w:rFonts w:ascii="Arial" w:eastAsia="Times New Roman" w:hAnsi="Arial" w:cs="Arial"/>
          <w:kern w:val="0"/>
          <w:lang w:eastAsia="ro-MD"/>
          <w14:ligatures w14:val="none"/>
        </w:rPr>
        <w:t xml:space="preserve"> valorilor mobiliare înainte ca primul transfer să aibă un caracter definitiv.</w:t>
      </w:r>
    </w:p>
    <w:p w14:paraId="253CD99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În cazul utilizării unei conexiuni indirecte sau a serviciilor unui intermediar pentru a gestiona o conexiune cu un alt depozitar central, Depozitarul central unic măsoară, monitorizează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gestionează riscurile suplimentare care decurg din utilizarea conexiunii indirecte respective sau a serviciilor intermediarului respectiv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ia măsuri adecvate pentru reducerea acestor riscuri.</w:t>
      </w:r>
    </w:p>
    <w:p w14:paraId="2A744D0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Depozitarul central unic dispune de proceduri de reconciliere robuste pentru a se asigura că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valorilor mobiliare este exactă pe toată perioada </w:t>
      </w:r>
      <w:proofErr w:type="spellStart"/>
      <w:r w:rsidRPr="004D7945">
        <w:rPr>
          <w:rFonts w:ascii="Arial" w:eastAsia="Times New Roman" w:hAnsi="Arial" w:cs="Arial"/>
          <w:kern w:val="0"/>
          <w:lang w:eastAsia="ro-MD"/>
          <w14:ligatures w14:val="none"/>
        </w:rPr>
        <w:t>menţinerii</w:t>
      </w:r>
      <w:proofErr w:type="spellEnd"/>
      <w:r w:rsidRPr="004D7945">
        <w:rPr>
          <w:rFonts w:ascii="Arial" w:eastAsia="Times New Roman" w:hAnsi="Arial" w:cs="Arial"/>
          <w:kern w:val="0"/>
          <w:lang w:eastAsia="ro-MD"/>
          <w14:ligatures w14:val="none"/>
        </w:rPr>
        <w:t xml:space="preserve"> conexiunii.</w:t>
      </w:r>
    </w:p>
    <w:p w14:paraId="4ABAB5F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Conexiunile Depozitarului central unic permit decontarea </w:t>
      </w:r>
      <w:proofErr w:type="spellStart"/>
      <w:r w:rsidRPr="004D7945">
        <w:rPr>
          <w:rFonts w:ascii="Arial" w:eastAsia="Times New Roman" w:hAnsi="Arial" w:cs="Arial"/>
          <w:kern w:val="0"/>
          <w:lang w:eastAsia="ro-MD"/>
          <w14:ligatures w14:val="none"/>
        </w:rPr>
        <w:t>DvP</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tranzacţiilor</w:t>
      </w:r>
      <w:proofErr w:type="spellEnd"/>
      <w:r w:rsidRPr="004D7945">
        <w:rPr>
          <w:rFonts w:ascii="Arial" w:eastAsia="Times New Roman" w:hAnsi="Arial" w:cs="Arial"/>
          <w:kern w:val="0"/>
          <w:lang w:eastAsia="ro-MD"/>
          <w14:ligatures w14:val="none"/>
        </w:rPr>
        <w:t xml:space="preserve"> dintre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la depozitarii centrali </w:t>
      </w:r>
      <w:proofErr w:type="spellStart"/>
      <w:r w:rsidRPr="004D7945">
        <w:rPr>
          <w:rFonts w:ascii="Arial" w:eastAsia="Times New Roman" w:hAnsi="Arial" w:cs="Arial"/>
          <w:kern w:val="0"/>
          <w:lang w:eastAsia="ro-MD"/>
          <w14:ligatures w14:val="none"/>
        </w:rPr>
        <w:t>conectaţi</w:t>
      </w:r>
      <w:proofErr w:type="spellEnd"/>
      <w:r w:rsidRPr="004D7945">
        <w:rPr>
          <w:rFonts w:ascii="Arial" w:eastAsia="Times New Roman" w:hAnsi="Arial" w:cs="Arial"/>
          <w:kern w:val="0"/>
          <w:lang w:eastAsia="ro-MD"/>
          <w14:ligatures w14:val="none"/>
        </w:rPr>
        <w:t xml:space="preserve"> atunci când aceasta este practică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fezabilă. Motivele detaliate ale eventualelor conexiuni ale Depozitarului central unic care nu permit decontări </w:t>
      </w:r>
      <w:proofErr w:type="spellStart"/>
      <w:r w:rsidRPr="004D7945">
        <w:rPr>
          <w:rFonts w:ascii="Arial" w:eastAsia="Times New Roman" w:hAnsi="Arial" w:cs="Arial"/>
          <w:kern w:val="0"/>
          <w:lang w:eastAsia="ro-MD"/>
          <w14:ligatures w14:val="none"/>
        </w:rPr>
        <w:t>DvP</w:t>
      </w:r>
      <w:proofErr w:type="spellEnd"/>
      <w:r w:rsidRPr="004D7945">
        <w:rPr>
          <w:rFonts w:ascii="Arial" w:eastAsia="Times New Roman" w:hAnsi="Arial" w:cs="Arial"/>
          <w:kern w:val="0"/>
          <w:lang w:eastAsia="ro-MD"/>
          <w14:ligatures w14:val="none"/>
        </w:rPr>
        <w:t xml:space="preserve"> sunt notificate </w:t>
      </w:r>
      <w:proofErr w:type="spellStart"/>
      <w:r w:rsidRPr="004D7945">
        <w:rPr>
          <w:rFonts w:ascii="Arial" w:eastAsia="Times New Roman" w:hAnsi="Arial" w:cs="Arial"/>
          <w:kern w:val="0"/>
          <w:lang w:eastAsia="ro-MD"/>
          <w14:ligatures w14:val="none"/>
        </w:rPr>
        <w:t>autorităţilor</w:t>
      </w:r>
      <w:proofErr w:type="spellEnd"/>
      <w:r w:rsidRPr="004D7945">
        <w:rPr>
          <w:rFonts w:ascii="Arial" w:eastAsia="Times New Roman" w:hAnsi="Arial" w:cs="Arial"/>
          <w:kern w:val="0"/>
          <w:lang w:eastAsia="ro-MD"/>
          <w14:ligatures w14:val="none"/>
        </w:rPr>
        <w:t xml:space="preserve"> de supraveghere.</w:t>
      </w:r>
    </w:p>
    <w:p w14:paraId="77E4A59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(8) În cazul utilizării unor conexiuni interoperabile sau a unei platforme tehnice de decontare comune a valorilor mobiliare, Depozitarul central unic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cu depozitarul central conectat reguli echivalente privind momentul finalizării transferurilor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mijloace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momente identice pentru:</w:t>
      </w:r>
    </w:p>
    <w:p w14:paraId="19B092C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a) înregistrarea ordinelor de transfer în sistem;</w:t>
      </w:r>
    </w:p>
    <w:p w14:paraId="25FBB3B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b) irevocabilitatea ordinelor de transfer.</w:t>
      </w:r>
    </w:p>
    <w:p w14:paraId="442B0C2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(9) Cererea de autorizare </w:t>
      </w:r>
      <w:proofErr w:type="spellStart"/>
      <w:r w:rsidRPr="004D7945">
        <w:rPr>
          <w:rFonts w:ascii="Arial" w:eastAsia="Times New Roman" w:hAnsi="Arial" w:cs="Arial"/>
          <w:kern w:val="0"/>
          <w:lang w:eastAsia="ro-MD"/>
          <w14:ligatures w14:val="none"/>
        </w:rPr>
        <w:t>menţionată</w:t>
      </w:r>
      <w:proofErr w:type="spellEnd"/>
      <w:r w:rsidRPr="004D7945">
        <w:rPr>
          <w:rFonts w:ascii="Arial" w:eastAsia="Times New Roman" w:hAnsi="Arial" w:cs="Arial"/>
          <w:kern w:val="0"/>
          <w:lang w:eastAsia="ro-MD"/>
          <w14:ligatures w14:val="none"/>
        </w:rPr>
        <w:t xml:space="preserve"> la alin.(2)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 este </w:t>
      </w:r>
      <w:proofErr w:type="spellStart"/>
      <w:r w:rsidRPr="004D7945">
        <w:rPr>
          <w:rFonts w:ascii="Arial" w:eastAsia="Times New Roman" w:hAnsi="Arial" w:cs="Arial"/>
          <w:kern w:val="0"/>
          <w:lang w:eastAsia="ro-MD"/>
          <w14:ligatures w14:val="none"/>
        </w:rPr>
        <w:t>însoţită</w:t>
      </w:r>
      <w:proofErr w:type="spellEnd"/>
      <w:r w:rsidRPr="004D7945">
        <w:rPr>
          <w:rFonts w:ascii="Arial" w:eastAsia="Times New Roman" w:hAnsi="Arial" w:cs="Arial"/>
          <w:kern w:val="0"/>
          <w:lang w:eastAsia="ro-MD"/>
          <w14:ligatures w14:val="none"/>
        </w:rPr>
        <w:t xml:space="preserve"> de toate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documentaţia</w:t>
      </w:r>
      <w:proofErr w:type="spellEnd"/>
      <w:r w:rsidRPr="004D7945">
        <w:rPr>
          <w:rFonts w:ascii="Arial" w:eastAsia="Times New Roman" w:hAnsi="Arial" w:cs="Arial"/>
          <w:kern w:val="0"/>
          <w:lang w:eastAsia="ro-MD"/>
          <w14:ligatures w14:val="none"/>
        </w:rPr>
        <w:t xml:space="preserve"> justificativă aferentă, necesare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pentru a constata că Depozitarul central unic a luat, la momentul depunerii cererii de autorizare a conexiunii, toate măsurile necesare pentru a îndeplini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stabilite în prezenta lege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documentele ce urmează a fi anexate la cerere, </w:t>
      </w:r>
      <w:r w:rsidRPr="004D7945">
        <w:rPr>
          <w:rFonts w:ascii="Arial" w:eastAsia="Times New Roman" w:hAnsi="Arial" w:cs="Arial"/>
          <w:kern w:val="0"/>
          <w:lang w:eastAsia="ro-MD"/>
          <w14:ligatures w14:val="none"/>
        </w:rPr>
        <w:lastRenderedPageBreak/>
        <w:t xml:space="preserve">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modul de </w:t>
      </w:r>
      <w:proofErr w:type="spellStart"/>
      <w:r w:rsidRPr="004D7945">
        <w:rPr>
          <w:rFonts w:ascii="Arial" w:eastAsia="Times New Roman" w:hAnsi="Arial" w:cs="Arial"/>
          <w:kern w:val="0"/>
          <w:lang w:eastAsia="ro-MD"/>
          <w14:ligatures w14:val="none"/>
        </w:rPr>
        <w:t>obţinere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autorizaţiei</w:t>
      </w:r>
      <w:proofErr w:type="spellEnd"/>
      <w:r w:rsidRPr="004D7945">
        <w:rPr>
          <w:rFonts w:ascii="Arial" w:eastAsia="Times New Roman" w:hAnsi="Arial" w:cs="Arial"/>
          <w:kern w:val="0"/>
          <w:lang w:eastAsia="ro-MD"/>
          <w14:ligatures w14:val="none"/>
        </w:rPr>
        <w:t xml:space="preserve"> sunt stabilite în actele normative ale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w:t>
      </w:r>
    </w:p>
    <w:p w14:paraId="427E6B1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(10) La examinarea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a cererii de autorizare se aplică prevederile art.22 alin.(6)–(8).</w:t>
      </w:r>
    </w:p>
    <w:p w14:paraId="06DE53C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(11)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emite </w:t>
      </w:r>
      <w:proofErr w:type="spellStart"/>
      <w:r w:rsidRPr="004D7945">
        <w:rPr>
          <w:rFonts w:ascii="Arial" w:eastAsia="Times New Roman" w:hAnsi="Arial" w:cs="Arial"/>
          <w:kern w:val="0"/>
          <w:lang w:eastAsia="ro-MD"/>
          <w14:ligatures w14:val="none"/>
        </w:rPr>
        <w:t>autorizaţia</w:t>
      </w:r>
      <w:proofErr w:type="spellEnd"/>
      <w:r w:rsidRPr="004D7945">
        <w:rPr>
          <w:rFonts w:ascii="Arial" w:eastAsia="Times New Roman" w:hAnsi="Arial" w:cs="Arial"/>
          <w:kern w:val="0"/>
          <w:lang w:eastAsia="ro-MD"/>
          <w14:ligatures w14:val="none"/>
        </w:rPr>
        <w:t xml:space="preserve"> numai dacă constată faptul că respectiva conexiune interoperabilă între depozitarii centrali </w:t>
      </w:r>
      <w:proofErr w:type="spellStart"/>
      <w:r w:rsidRPr="004D7945">
        <w:rPr>
          <w:rFonts w:ascii="Arial" w:eastAsia="Times New Roman" w:hAnsi="Arial" w:cs="Arial"/>
          <w:kern w:val="0"/>
          <w:lang w:eastAsia="ro-MD"/>
          <w14:ligatures w14:val="none"/>
        </w:rPr>
        <w:t>îndeplineşte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prevăzute la alin.(1)–(8)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nu ar pune în pericol </w:t>
      </w:r>
      <w:proofErr w:type="spellStart"/>
      <w:r w:rsidRPr="004D7945">
        <w:rPr>
          <w:rFonts w:ascii="Arial" w:eastAsia="Times New Roman" w:hAnsi="Arial" w:cs="Arial"/>
          <w:kern w:val="0"/>
          <w:lang w:eastAsia="ro-MD"/>
          <w14:ligatures w14:val="none"/>
        </w:rPr>
        <w:t>funcţionarea</w:t>
      </w:r>
      <w:proofErr w:type="spellEnd"/>
      <w:r w:rsidRPr="004D7945">
        <w:rPr>
          <w:rFonts w:ascii="Arial" w:eastAsia="Times New Roman" w:hAnsi="Arial" w:cs="Arial"/>
          <w:kern w:val="0"/>
          <w:lang w:eastAsia="ro-MD"/>
          <w14:ligatures w14:val="none"/>
        </w:rPr>
        <w:t xml:space="preserve"> armonioasă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ordonată a </w:t>
      </w:r>
      <w:proofErr w:type="spellStart"/>
      <w:r w:rsidRPr="004D7945">
        <w:rPr>
          <w:rFonts w:ascii="Arial" w:eastAsia="Times New Roman" w:hAnsi="Arial" w:cs="Arial"/>
          <w:kern w:val="0"/>
          <w:lang w:eastAsia="ro-MD"/>
          <w14:ligatures w14:val="none"/>
        </w:rPr>
        <w:t>pieţelor</w:t>
      </w:r>
      <w:proofErr w:type="spellEnd"/>
      <w:r w:rsidRPr="004D7945">
        <w:rPr>
          <w:rFonts w:ascii="Arial" w:eastAsia="Times New Roman" w:hAnsi="Arial" w:cs="Arial"/>
          <w:kern w:val="0"/>
          <w:lang w:eastAsia="ro-MD"/>
          <w14:ligatures w14:val="none"/>
        </w:rPr>
        <w:t xml:space="preserve"> financiare sau nu ar da </w:t>
      </w:r>
      <w:proofErr w:type="spellStart"/>
      <w:r w:rsidRPr="004D7945">
        <w:rPr>
          <w:rFonts w:ascii="Arial" w:eastAsia="Times New Roman" w:hAnsi="Arial" w:cs="Arial"/>
          <w:kern w:val="0"/>
          <w:lang w:eastAsia="ro-MD"/>
          <w14:ligatures w14:val="none"/>
        </w:rPr>
        <w:t>naştere</w:t>
      </w:r>
      <w:proofErr w:type="spellEnd"/>
      <w:r w:rsidRPr="004D7945">
        <w:rPr>
          <w:rFonts w:ascii="Arial" w:eastAsia="Times New Roman" w:hAnsi="Arial" w:cs="Arial"/>
          <w:kern w:val="0"/>
          <w:lang w:eastAsia="ro-MD"/>
          <w14:ligatures w14:val="none"/>
        </w:rPr>
        <w:t xml:space="preserve"> unui risc sistemic.</w:t>
      </w:r>
    </w:p>
    <w:p w14:paraId="1A40C2A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(12)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w:t>
      </w:r>
      <w:proofErr w:type="spellStart"/>
      <w:r w:rsidRPr="004D7945">
        <w:rPr>
          <w:rFonts w:ascii="Arial" w:eastAsia="Times New Roman" w:hAnsi="Arial" w:cs="Arial"/>
          <w:kern w:val="0"/>
          <w:lang w:eastAsia="ro-MD"/>
          <w14:ligatures w14:val="none"/>
        </w:rPr>
        <w:t>stabileşte</w:t>
      </w:r>
      <w:proofErr w:type="spellEnd"/>
      <w:r w:rsidRPr="004D7945">
        <w:rPr>
          <w:rFonts w:ascii="Arial" w:eastAsia="Times New Roman" w:hAnsi="Arial" w:cs="Arial"/>
          <w:kern w:val="0"/>
          <w:lang w:eastAsia="ro-MD"/>
          <w14:ligatures w14:val="none"/>
        </w:rPr>
        <w:t xml:space="preserve">, în actele sale normative, </w:t>
      </w:r>
      <w:proofErr w:type="spellStart"/>
      <w:r w:rsidRPr="004D7945">
        <w:rPr>
          <w:rFonts w:ascii="Arial" w:eastAsia="Times New Roman" w:hAnsi="Arial" w:cs="Arial"/>
          <w:kern w:val="0"/>
          <w:lang w:eastAsia="ro-MD"/>
          <w14:ligatures w14:val="none"/>
        </w:rPr>
        <w:t>informaţiile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documentele ce urmează a fi anexate la notificarea depusă conform alin.(2)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modul de prezentare a notificării.</w:t>
      </w:r>
    </w:p>
    <w:p w14:paraId="41782D7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(13)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are dreptul să solicite Depozitarului central unic să întrerupă orice conexiune stabilită cu un alt depozitar central atunci când conexiunea în cauză nu </w:t>
      </w:r>
      <w:proofErr w:type="spellStart"/>
      <w:r w:rsidRPr="004D7945">
        <w:rPr>
          <w:rFonts w:ascii="Arial" w:eastAsia="Times New Roman" w:hAnsi="Arial" w:cs="Arial"/>
          <w:kern w:val="0"/>
          <w:lang w:eastAsia="ro-MD"/>
          <w14:ligatures w14:val="none"/>
        </w:rPr>
        <w:t>îndeplineşte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cerinţele</w:t>
      </w:r>
      <w:proofErr w:type="spellEnd"/>
      <w:r w:rsidRPr="004D7945">
        <w:rPr>
          <w:rFonts w:ascii="Arial" w:eastAsia="Times New Roman" w:hAnsi="Arial" w:cs="Arial"/>
          <w:kern w:val="0"/>
          <w:lang w:eastAsia="ro-MD"/>
          <w14:ligatures w14:val="none"/>
        </w:rPr>
        <w:t xml:space="preserve"> prevăzute la alin.(1)–(8)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(11)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prin urmare, ar pune în pericol </w:t>
      </w:r>
      <w:proofErr w:type="spellStart"/>
      <w:r w:rsidRPr="004D7945">
        <w:rPr>
          <w:rFonts w:ascii="Arial" w:eastAsia="Times New Roman" w:hAnsi="Arial" w:cs="Arial"/>
          <w:kern w:val="0"/>
          <w:lang w:eastAsia="ro-MD"/>
          <w14:ligatures w14:val="none"/>
        </w:rPr>
        <w:t>funcţionarea</w:t>
      </w:r>
      <w:proofErr w:type="spellEnd"/>
      <w:r w:rsidRPr="004D7945">
        <w:rPr>
          <w:rFonts w:ascii="Arial" w:eastAsia="Times New Roman" w:hAnsi="Arial" w:cs="Arial"/>
          <w:kern w:val="0"/>
          <w:lang w:eastAsia="ro-MD"/>
          <w14:ligatures w14:val="none"/>
        </w:rPr>
        <w:t xml:space="preserve"> armonioasă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ordonată a </w:t>
      </w:r>
      <w:proofErr w:type="spellStart"/>
      <w:r w:rsidRPr="004D7945">
        <w:rPr>
          <w:rFonts w:ascii="Arial" w:eastAsia="Times New Roman" w:hAnsi="Arial" w:cs="Arial"/>
          <w:kern w:val="0"/>
          <w:lang w:eastAsia="ro-MD"/>
          <w14:ligatures w14:val="none"/>
        </w:rPr>
        <w:t>pieţelor</w:t>
      </w:r>
      <w:proofErr w:type="spellEnd"/>
      <w:r w:rsidRPr="004D7945">
        <w:rPr>
          <w:rFonts w:ascii="Arial" w:eastAsia="Times New Roman" w:hAnsi="Arial" w:cs="Arial"/>
          <w:kern w:val="0"/>
          <w:lang w:eastAsia="ro-MD"/>
          <w14:ligatures w14:val="none"/>
        </w:rPr>
        <w:t xml:space="preserve"> financiare sau ar da </w:t>
      </w:r>
      <w:proofErr w:type="spellStart"/>
      <w:r w:rsidRPr="004D7945">
        <w:rPr>
          <w:rFonts w:ascii="Arial" w:eastAsia="Times New Roman" w:hAnsi="Arial" w:cs="Arial"/>
          <w:kern w:val="0"/>
          <w:lang w:eastAsia="ro-MD"/>
          <w14:ligatures w14:val="none"/>
        </w:rPr>
        <w:t>naştere</w:t>
      </w:r>
      <w:proofErr w:type="spellEnd"/>
      <w:r w:rsidRPr="004D7945">
        <w:rPr>
          <w:rFonts w:ascii="Arial" w:eastAsia="Times New Roman" w:hAnsi="Arial" w:cs="Arial"/>
          <w:kern w:val="0"/>
          <w:lang w:eastAsia="ro-MD"/>
          <w14:ligatures w14:val="none"/>
        </w:rPr>
        <w:t xml:space="preserve"> unui risc sistemic.</w:t>
      </w:r>
    </w:p>
    <w:p w14:paraId="3A756CA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(14) Guvernul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instituţiile</w:t>
      </w:r>
      <w:proofErr w:type="spellEnd"/>
      <w:r w:rsidRPr="004D7945">
        <w:rPr>
          <w:rFonts w:ascii="Arial" w:eastAsia="Times New Roman" w:hAnsi="Arial" w:cs="Arial"/>
          <w:kern w:val="0"/>
          <w:lang w:eastAsia="ro-MD"/>
          <w14:ligatures w14:val="none"/>
        </w:rPr>
        <w:t xml:space="preserve"> subordonate acestuia asigură accesul gratuit al sistemului </w:t>
      </w:r>
      <w:proofErr w:type="spellStart"/>
      <w:r w:rsidRPr="004D7945">
        <w:rPr>
          <w:rFonts w:ascii="Arial" w:eastAsia="Times New Roman" w:hAnsi="Arial" w:cs="Arial"/>
          <w:kern w:val="0"/>
          <w:lang w:eastAsia="ro-MD"/>
          <w14:ligatures w14:val="none"/>
        </w:rPr>
        <w:t>informaţional</w:t>
      </w:r>
      <w:proofErr w:type="spellEnd"/>
      <w:r w:rsidRPr="004D7945">
        <w:rPr>
          <w:rFonts w:ascii="Arial" w:eastAsia="Times New Roman" w:hAnsi="Arial" w:cs="Arial"/>
          <w:kern w:val="0"/>
          <w:lang w:eastAsia="ro-MD"/>
          <w14:ligatures w14:val="none"/>
        </w:rPr>
        <w:t xml:space="preserve"> al Depozitarului central unic la Registrul de stat al </w:t>
      </w:r>
      <w:proofErr w:type="spellStart"/>
      <w:r w:rsidRPr="004D7945">
        <w:rPr>
          <w:rFonts w:ascii="Arial" w:eastAsia="Times New Roman" w:hAnsi="Arial" w:cs="Arial"/>
          <w:kern w:val="0"/>
          <w:lang w:eastAsia="ro-MD"/>
          <w14:ligatures w14:val="none"/>
        </w:rPr>
        <w:t>populaţiei</w:t>
      </w:r>
      <w:proofErr w:type="spellEnd"/>
      <w:r w:rsidRPr="004D7945">
        <w:rPr>
          <w:rFonts w:ascii="Arial" w:eastAsia="Times New Roman" w:hAnsi="Arial" w:cs="Arial"/>
          <w:kern w:val="0"/>
          <w:lang w:eastAsia="ro-MD"/>
          <w14:ligatures w14:val="none"/>
        </w:rPr>
        <w:t xml:space="preserve">, Registrul de stat al </w:t>
      </w:r>
      <w:proofErr w:type="spellStart"/>
      <w:r w:rsidRPr="004D7945">
        <w:rPr>
          <w:rFonts w:ascii="Arial" w:eastAsia="Times New Roman" w:hAnsi="Arial" w:cs="Arial"/>
          <w:kern w:val="0"/>
          <w:lang w:eastAsia="ro-MD"/>
          <w14:ligatures w14:val="none"/>
        </w:rPr>
        <w:t>unităţilor</w:t>
      </w:r>
      <w:proofErr w:type="spellEnd"/>
      <w:r w:rsidRPr="004D7945">
        <w:rPr>
          <w:rFonts w:ascii="Arial" w:eastAsia="Times New Roman" w:hAnsi="Arial" w:cs="Arial"/>
          <w:kern w:val="0"/>
          <w:lang w:eastAsia="ro-MD"/>
          <w14:ligatures w14:val="none"/>
        </w:rPr>
        <w:t xml:space="preserve"> de drept, Registrul </w:t>
      </w:r>
      <w:proofErr w:type="spellStart"/>
      <w:r w:rsidRPr="004D7945">
        <w:rPr>
          <w:rFonts w:ascii="Arial" w:eastAsia="Times New Roman" w:hAnsi="Arial" w:cs="Arial"/>
          <w:kern w:val="0"/>
          <w:lang w:eastAsia="ro-MD"/>
          <w14:ligatures w14:val="none"/>
        </w:rPr>
        <w:t>garanţiilor</w:t>
      </w:r>
      <w:proofErr w:type="spellEnd"/>
      <w:r w:rsidRPr="004D7945">
        <w:rPr>
          <w:rFonts w:ascii="Arial" w:eastAsia="Times New Roman" w:hAnsi="Arial" w:cs="Arial"/>
          <w:kern w:val="0"/>
          <w:lang w:eastAsia="ro-MD"/>
          <w14:ligatures w14:val="none"/>
        </w:rPr>
        <w:t xml:space="preserve"> reale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la alte resurse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de stat.</w:t>
      </w:r>
    </w:p>
    <w:p w14:paraId="45D4FEA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(15) De la data </w:t>
      </w:r>
      <w:proofErr w:type="spellStart"/>
      <w:r w:rsidRPr="004D7945">
        <w:rPr>
          <w:rFonts w:ascii="Arial" w:eastAsia="Times New Roman" w:hAnsi="Arial" w:cs="Arial"/>
          <w:kern w:val="0"/>
          <w:lang w:eastAsia="ro-MD"/>
          <w14:ligatures w14:val="none"/>
        </w:rPr>
        <w:t>iniţierii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conform deciziei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emise în temeiul art.19 alin.(1),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asigură accesul Depozitarului central unic la Registrul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de valori mobiliare.</w:t>
      </w:r>
    </w:p>
    <w:p w14:paraId="173A4648"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 xml:space="preserve">[Art.41 în </w:t>
      </w:r>
      <w:proofErr w:type="spellStart"/>
      <w:r w:rsidRPr="004D7945">
        <w:rPr>
          <w:rFonts w:ascii="Arial" w:eastAsia="Times New Roman" w:hAnsi="Arial" w:cs="Arial"/>
          <w:i/>
          <w:iCs/>
          <w:color w:val="663300"/>
          <w:kern w:val="0"/>
          <w:sz w:val="20"/>
          <w:szCs w:val="20"/>
          <w:lang w:eastAsia="ro-MD"/>
          <w14:ligatures w14:val="none"/>
        </w:rPr>
        <w:t>redacţia</w:t>
      </w:r>
      <w:proofErr w:type="spellEnd"/>
      <w:r w:rsidRPr="004D7945">
        <w:rPr>
          <w:rFonts w:ascii="Arial" w:eastAsia="Times New Roman" w:hAnsi="Arial" w:cs="Arial"/>
          <w:i/>
          <w:iCs/>
          <w:color w:val="663300"/>
          <w:kern w:val="0"/>
          <w:sz w:val="20"/>
          <w:szCs w:val="20"/>
          <w:lang w:eastAsia="ro-MD"/>
          <w14:ligatures w14:val="none"/>
        </w:rPr>
        <w:t xml:space="preserve"> Legii nr.292 din 19.10.2023, în vigoare 21.10.2023]</w:t>
      </w:r>
    </w:p>
    <w:p w14:paraId="31A6E411"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[Art.41 completat prin Legea nr.58 din 06.04.2017, în vigoare 14.04.2017]</w:t>
      </w:r>
    </w:p>
    <w:p w14:paraId="6A88249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03F0621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42.</w:t>
      </w:r>
      <w:r w:rsidRPr="004D7945">
        <w:rPr>
          <w:rFonts w:ascii="Arial" w:eastAsia="Times New Roman" w:hAnsi="Arial" w:cs="Arial"/>
          <w:kern w:val="0"/>
          <w:lang w:eastAsia="ro-MD"/>
          <w14:ligatures w14:val="none"/>
        </w:rPr>
        <w:t xml:space="preserve"> Acces în mod nediscriminatoriu, tratament egal, </w:t>
      </w:r>
      <w:proofErr w:type="spellStart"/>
      <w:r w:rsidRPr="004D7945">
        <w:rPr>
          <w:rFonts w:ascii="Arial" w:eastAsia="Times New Roman" w:hAnsi="Arial" w:cs="Arial"/>
          <w:kern w:val="0"/>
          <w:lang w:eastAsia="ro-MD"/>
          <w14:ligatures w14:val="none"/>
        </w:rPr>
        <w:t>transparenţa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preţurilor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comisioanelor</w:t>
      </w:r>
    </w:p>
    <w:p w14:paraId="37F0C14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publică criteriile de </w:t>
      </w:r>
      <w:proofErr w:type="spellStart"/>
      <w:r w:rsidRPr="004D7945">
        <w:rPr>
          <w:rFonts w:ascii="Arial" w:eastAsia="Times New Roman" w:hAnsi="Arial" w:cs="Arial"/>
          <w:kern w:val="0"/>
          <w:lang w:eastAsia="ro-MD"/>
          <w14:ligatures w14:val="none"/>
        </w:rPr>
        <w:t>obţinere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 care trebuie să asigure un acces echitabil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deschis pentru toate persoanele juridice care </w:t>
      </w:r>
      <w:proofErr w:type="spellStart"/>
      <w:r w:rsidRPr="004D7945">
        <w:rPr>
          <w:rFonts w:ascii="Arial" w:eastAsia="Times New Roman" w:hAnsi="Arial" w:cs="Arial"/>
          <w:kern w:val="0"/>
          <w:lang w:eastAsia="ro-MD"/>
          <w14:ligatures w14:val="none"/>
        </w:rPr>
        <w:t>intenţionează</w:t>
      </w:r>
      <w:proofErr w:type="spellEnd"/>
      <w:r w:rsidRPr="004D7945">
        <w:rPr>
          <w:rFonts w:ascii="Arial" w:eastAsia="Times New Roman" w:hAnsi="Arial" w:cs="Arial"/>
          <w:kern w:val="0"/>
          <w:lang w:eastAsia="ro-MD"/>
          <w14:ligatures w14:val="none"/>
        </w:rPr>
        <w:t xml:space="preserve"> să devină </w:t>
      </w:r>
      <w:proofErr w:type="spellStart"/>
      <w:r w:rsidRPr="004D7945">
        <w:rPr>
          <w:rFonts w:ascii="Arial" w:eastAsia="Times New Roman" w:hAnsi="Arial" w:cs="Arial"/>
          <w:kern w:val="0"/>
          <w:lang w:eastAsia="ro-MD"/>
          <w14:ligatures w14:val="none"/>
        </w:rPr>
        <w:t>participanţi</w:t>
      </w:r>
      <w:proofErr w:type="spellEnd"/>
      <w:r w:rsidRPr="004D7945">
        <w:rPr>
          <w:rFonts w:ascii="Arial" w:eastAsia="Times New Roman" w:hAnsi="Arial" w:cs="Arial"/>
          <w:kern w:val="0"/>
          <w:lang w:eastAsia="ro-MD"/>
          <w14:ligatures w14:val="none"/>
        </w:rPr>
        <w:t>.</w:t>
      </w:r>
    </w:p>
    <w:p w14:paraId="2A33E3B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Criteriile de </w:t>
      </w:r>
      <w:proofErr w:type="spellStart"/>
      <w:r w:rsidRPr="004D7945">
        <w:rPr>
          <w:rFonts w:ascii="Arial" w:eastAsia="Times New Roman" w:hAnsi="Arial" w:cs="Arial"/>
          <w:kern w:val="0"/>
          <w:lang w:eastAsia="ro-MD"/>
          <w14:ligatures w14:val="none"/>
        </w:rPr>
        <w:t>obţinere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transparente, obiective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nediscriminatorii, astfel </w:t>
      </w:r>
      <w:proofErr w:type="spellStart"/>
      <w:r w:rsidRPr="004D7945">
        <w:rPr>
          <w:rFonts w:ascii="Arial" w:eastAsia="Times New Roman" w:hAnsi="Arial" w:cs="Arial"/>
          <w:kern w:val="0"/>
          <w:lang w:eastAsia="ro-MD"/>
          <w14:ligatures w14:val="none"/>
        </w:rPr>
        <w:t>încît</w:t>
      </w:r>
      <w:proofErr w:type="spellEnd"/>
      <w:r w:rsidRPr="004D7945">
        <w:rPr>
          <w:rFonts w:ascii="Arial" w:eastAsia="Times New Roman" w:hAnsi="Arial" w:cs="Arial"/>
          <w:kern w:val="0"/>
          <w:lang w:eastAsia="ro-MD"/>
          <w14:ligatures w14:val="none"/>
        </w:rPr>
        <w:t xml:space="preserve"> să asigure un acces echitabil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deschis la Depozitarul central unic, </w:t>
      </w:r>
      <w:proofErr w:type="spellStart"/>
      <w:r w:rsidRPr="004D7945">
        <w:rPr>
          <w:rFonts w:ascii="Arial" w:eastAsia="Times New Roman" w:hAnsi="Arial" w:cs="Arial"/>
          <w:kern w:val="0"/>
          <w:lang w:eastAsia="ro-MD"/>
          <w14:ligatures w14:val="none"/>
        </w:rPr>
        <w:t>ţinînd</w:t>
      </w:r>
      <w:proofErr w:type="spellEnd"/>
      <w:r w:rsidRPr="004D7945">
        <w:rPr>
          <w:rFonts w:ascii="Arial" w:eastAsia="Times New Roman" w:hAnsi="Arial" w:cs="Arial"/>
          <w:kern w:val="0"/>
          <w:lang w:eastAsia="ro-MD"/>
          <w14:ligatures w14:val="none"/>
        </w:rPr>
        <w:t xml:space="preserve"> seama în mod adecvat de riscurile pentru stabilitatea financiară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buna </w:t>
      </w:r>
      <w:proofErr w:type="spellStart"/>
      <w:r w:rsidRPr="004D7945">
        <w:rPr>
          <w:rFonts w:ascii="Arial" w:eastAsia="Times New Roman" w:hAnsi="Arial" w:cs="Arial"/>
          <w:kern w:val="0"/>
          <w:lang w:eastAsia="ro-MD"/>
          <w14:ligatures w14:val="none"/>
        </w:rPr>
        <w:t>funcţionare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pieţelor</w:t>
      </w:r>
      <w:proofErr w:type="spellEnd"/>
      <w:r w:rsidRPr="004D7945">
        <w:rPr>
          <w:rFonts w:ascii="Arial" w:eastAsia="Times New Roman" w:hAnsi="Arial" w:cs="Arial"/>
          <w:kern w:val="0"/>
          <w:lang w:eastAsia="ro-MD"/>
          <w14:ligatures w14:val="none"/>
        </w:rPr>
        <w:t xml:space="preserve">. Criteriile care </w:t>
      </w:r>
      <w:proofErr w:type="spellStart"/>
      <w:r w:rsidRPr="004D7945">
        <w:rPr>
          <w:rFonts w:ascii="Arial" w:eastAsia="Times New Roman" w:hAnsi="Arial" w:cs="Arial"/>
          <w:kern w:val="0"/>
          <w:lang w:eastAsia="ro-MD"/>
          <w14:ligatures w14:val="none"/>
        </w:rPr>
        <w:t>restricţionează</w:t>
      </w:r>
      <w:proofErr w:type="spellEnd"/>
      <w:r w:rsidRPr="004D7945">
        <w:rPr>
          <w:rFonts w:ascii="Arial" w:eastAsia="Times New Roman" w:hAnsi="Arial" w:cs="Arial"/>
          <w:kern w:val="0"/>
          <w:lang w:eastAsia="ro-MD"/>
          <w14:ligatures w14:val="none"/>
        </w:rPr>
        <w:t xml:space="preserve"> accesul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permise numai în măsura în care au obiectivul de a controla în mod justificat riscul specificat la care este expus Depozitarul central unic.</w:t>
      </w:r>
    </w:p>
    <w:p w14:paraId="23B2AC6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examinează solicitările privind </w:t>
      </w:r>
      <w:proofErr w:type="spellStart"/>
      <w:r w:rsidRPr="004D7945">
        <w:rPr>
          <w:rFonts w:ascii="Arial" w:eastAsia="Times New Roman" w:hAnsi="Arial" w:cs="Arial"/>
          <w:kern w:val="0"/>
          <w:lang w:eastAsia="ro-MD"/>
          <w14:ligatures w14:val="none"/>
        </w:rPr>
        <w:t>obţinerea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 fără </w:t>
      </w:r>
      <w:proofErr w:type="spellStart"/>
      <w:r w:rsidRPr="004D7945">
        <w:rPr>
          <w:rFonts w:ascii="Arial" w:eastAsia="Times New Roman" w:hAnsi="Arial" w:cs="Arial"/>
          <w:kern w:val="0"/>
          <w:lang w:eastAsia="ro-MD"/>
          <w14:ligatures w14:val="none"/>
        </w:rPr>
        <w:t>întîrziere</w:t>
      </w:r>
      <w:proofErr w:type="spellEnd"/>
      <w:r w:rsidRPr="004D7945">
        <w:rPr>
          <w:rFonts w:ascii="Arial" w:eastAsia="Times New Roman" w:hAnsi="Arial" w:cs="Arial"/>
          <w:kern w:val="0"/>
          <w:lang w:eastAsia="ro-MD"/>
          <w14:ligatures w14:val="none"/>
        </w:rPr>
        <w:t xml:space="preserve">, oferind un răspuns în termen de maximum o lună,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pune la </w:t>
      </w:r>
      <w:proofErr w:type="spellStart"/>
      <w:r w:rsidRPr="004D7945">
        <w:rPr>
          <w:rFonts w:ascii="Arial" w:eastAsia="Times New Roman" w:hAnsi="Arial" w:cs="Arial"/>
          <w:kern w:val="0"/>
          <w:lang w:eastAsia="ro-MD"/>
          <w14:ligatures w14:val="none"/>
        </w:rPr>
        <w:t>dispoziţia</w:t>
      </w:r>
      <w:proofErr w:type="spellEnd"/>
      <w:r w:rsidRPr="004D7945">
        <w:rPr>
          <w:rFonts w:ascii="Arial" w:eastAsia="Times New Roman" w:hAnsi="Arial" w:cs="Arial"/>
          <w:kern w:val="0"/>
          <w:lang w:eastAsia="ro-MD"/>
          <w14:ligatures w14:val="none"/>
        </w:rPr>
        <w:t xml:space="preserve"> publicului procedurile aplicate pentru examinarea solicitărilor.</w:t>
      </w:r>
    </w:p>
    <w:p w14:paraId="188DDB7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Depozitarul central unic refuză acordarea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 doar în baza unei </w:t>
      </w:r>
      <w:proofErr w:type="spellStart"/>
      <w:r w:rsidRPr="004D7945">
        <w:rPr>
          <w:rFonts w:ascii="Arial" w:eastAsia="Times New Roman" w:hAnsi="Arial" w:cs="Arial"/>
          <w:kern w:val="0"/>
          <w:lang w:eastAsia="ro-MD"/>
          <w14:ligatures w14:val="none"/>
        </w:rPr>
        <w:t>motivaţii</w:t>
      </w:r>
      <w:proofErr w:type="spellEnd"/>
      <w:r w:rsidRPr="004D7945">
        <w:rPr>
          <w:rFonts w:ascii="Arial" w:eastAsia="Times New Roman" w:hAnsi="Arial" w:cs="Arial"/>
          <w:kern w:val="0"/>
          <w:lang w:eastAsia="ro-MD"/>
          <w14:ligatures w14:val="none"/>
        </w:rPr>
        <w:t xml:space="preserve"> a acestei decizii în scris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baza unei evaluări cuprinzătoare a riscurilor.</w:t>
      </w:r>
    </w:p>
    <w:p w14:paraId="1529467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Depozitarul central unic dispune de proceduri obiective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transparente pentru suspendarea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retragerea în mod ordonat a </w:t>
      </w:r>
      <w:proofErr w:type="spellStart"/>
      <w:r w:rsidRPr="004D7945">
        <w:rPr>
          <w:rFonts w:ascii="Arial" w:eastAsia="Times New Roman" w:hAnsi="Arial" w:cs="Arial"/>
          <w:kern w:val="0"/>
          <w:lang w:eastAsia="ro-MD"/>
          <w14:ligatures w14:val="none"/>
        </w:rPr>
        <w:t>participanţilor</w:t>
      </w:r>
      <w:proofErr w:type="spellEnd"/>
      <w:r w:rsidRPr="004D7945">
        <w:rPr>
          <w:rFonts w:ascii="Arial" w:eastAsia="Times New Roman" w:hAnsi="Arial" w:cs="Arial"/>
          <w:kern w:val="0"/>
          <w:lang w:eastAsia="ro-MD"/>
          <w14:ligatures w14:val="none"/>
        </w:rPr>
        <w:t xml:space="preserve"> care nu mai îndeplinesc criteriile de </w:t>
      </w:r>
      <w:proofErr w:type="spellStart"/>
      <w:r w:rsidRPr="004D7945">
        <w:rPr>
          <w:rFonts w:ascii="Arial" w:eastAsia="Times New Roman" w:hAnsi="Arial" w:cs="Arial"/>
          <w:kern w:val="0"/>
          <w:lang w:eastAsia="ro-MD"/>
          <w14:ligatures w14:val="none"/>
        </w:rPr>
        <w:t>obţinere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calităţii</w:t>
      </w:r>
      <w:proofErr w:type="spellEnd"/>
      <w:r w:rsidRPr="004D7945">
        <w:rPr>
          <w:rFonts w:ascii="Arial" w:eastAsia="Times New Roman" w:hAnsi="Arial" w:cs="Arial"/>
          <w:kern w:val="0"/>
          <w:lang w:eastAsia="ro-MD"/>
          <w14:ligatures w14:val="none"/>
        </w:rPr>
        <w:t xml:space="preserve"> de participant.</w:t>
      </w:r>
    </w:p>
    <w:p w14:paraId="6B80FBB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E45E6C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43.</w:t>
      </w:r>
      <w:r w:rsidRPr="004D7945">
        <w:rPr>
          <w:rFonts w:ascii="Arial" w:eastAsia="Times New Roman" w:hAnsi="Arial" w:cs="Arial"/>
          <w:kern w:val="0"/>
          <w:lang w:eastAsia="ro-MD"/>
          <w14:ligatures w14:val="none"/>
        </w:rPr>
        <w:t xml:space="preserve"> Reguli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proceduri în cazul </w:t>
      </w:r>
      <w:proofErr w:type="spellStart"/>
      <w:r w:rsidRPr="004D7945">
        <w:rPr>
          <w:rFonts w:ascii="Arial" w:eastAsia="Times New Roman" w:hAnsi="Arial" w:cs="Arial"/>
          <w:kern w:val="0"/>
          <w:lang w:eastAsia="ro-MD"/>
          <w14:ligatures w14:val="none"/>
        </w:rPr>
        <w:t>insolvabilităţii</w:t>
      </w:r>
      <w:proofErr w:type="spellEnd"/>
      <w:r w:rsidRPr="004D7945">
        <w:rPr>
          <w:rFonts w:ascii="Arial" w:eastAsia="Times New Roman" w:hAnsi="Arial" w:cs="Arial"/>
          <w:kern w:val="0"/>
          <w:lang w:eastAsia="ro-MD"/>
          <w14:ligatures w14:val="none"/>
        </w:rPr>
        <w:t xml:space="preserve"> unui participant</w:t>
      </w:r>
    </w:p>
    <w:p w14:paraId="6AB298B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Depozitarul central unic dispune de reguli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proceduri eficiente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clar definite pentru a gestiona insolvabilitatea unuia sau mai multora dintre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săi, </w:t>
      </w:r>
      <w:proofErr w:type="spellStart"/>
      <w:r w:rsidRPr="004D7945">
        <w:rPr>
          <w:rFonts w:ascii="Arial" w:eastAsia="Times New Roman" w:hAnsi="Arial" w:cs="Arial"/>
          <w:kern w:val="0"/>
          <w:lang w:eastAsia="ro-MD"/>
          <w14:ligatures w14:val="none"/>
        </w:rPr>
        <w:t>asigurîndu</w:t>
      </w:r>
      <w:proofErr w:type="spellEnd"/>
      <w:r w:rsidRPr="004D7945">
        <w:rPr>
          <w:rFonts w:ascii="Arial" w:eastAsia="Times New Roman" w:hAnsi="Arial" w:cs="Arial"/>
          <w:kern w:val="0"/>
          <w:lang w:eastAsia="ro-MD"/>
          <w14:ligatures w14:val="none"/>
        </w:rPr>
        <w:t xml:space="preserve">-se că poate lua măsuri în timp util, pentru a limita pierderile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presiunile asupra </w:t>
      </w:r>
      <w:proofErr w:type="spellStart"/>
      <w:r w:rsidRPr="004D7945">
        <w:rPr>
          <w:rFonts w:ascii="Arial" w:eastAsia="Times New Roman" w:hAnsi="Arial" w:cs="Arial"/>
          <w:kern w:val="0"/>
          <w:lang w:eastAsia="ro-MD"/>
          <w14:ligatures w14:val="none"/>
        </w:rPr>
        <w:t>lichidităţii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continua să </w:t>
      </w:r>
      <w:proofErr w:type="spellStart"/>
      <w:r w:rsidRPr="004D7945">
        <w:rPr>
          <w:rFonts w:ascii="Arial" w:eastAsia="Times New Roman" w:hAnsi="Arial" w:cs="Arial"/>
          <w:kern w:val="0"/>
          <w:lang w:eastAsia="ro-MD"/>
          <w14:ligatures w14:val="none"/>
        </w:rPr>
        <w:t>îşi</w:t>
      </w:r>
      <w:proofErr w:type="spellEnd"/>
      <w:r w:rsidRPr="004D7945">
        <w:rPr>
          <w:rFonts w:ascii="Arial" w:eastAsia="Times New Roman" w:hAnsi="Arial" w:cs="Arial"/>
          <w:kern w:val="0"/>
          <w:lang w:eastAsia="ro-MD"/>
          <w14:ligatures w14:val="none"/>
        </w:rPr>
        <w:t xml:space="preserve"> îndeplinească </w:t>
      </w:r>
      <w:proofErr w:type="spellStart"/>
      <w:r w:rsidRPr="004D7945">
        <w:rPr>
          <w:rFonts w:ascii="Arial" w:eastAsia="Times New Roman" w:hAnsi="Arial" w:cs="Arial"/>
          <w:kern w:val="0"/>
          <w:lang w:eastAsia="ro-MD"/>
          <w14:ligatures w14:val="none"/>
        </w:rPr>
        <w:t>obligaţiile</w:t>
      </w:r>
      <w:proofErr w:type="spellEnd"/>
      <w:r w:rsidRPr="004D7945">
        <w:rPr>
          <w:rFonts w:ascii="Arial" w:eastAsia="Times New Roman" w:hAnsi="Arial" w:cs="Arial"/>
          <w:kern w:val="0"/>
          <w:lang w:eastAsia="ro-MD"/>
          <w14:ligatures w14:val="none"/>
        </w:rPr>
        <w:t>.</w:t>
      </w:r>
    </w:p>
    <w:p w14:paraId="609A529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Depozitarul central unic publică regulile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procedurile relevante pentru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de insolvabilitate.</w:t>
      </w:r>
    </w:p>
    <w:p w14:paraId="1B5F531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Depozitarul central unic efectuează, împreună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părţi</w:t>
      </w:r>
      <w:proofErr w:type="spellEnd"/>
      <w:r w:rsidRPr="004D7945">
        <w:rPr>
          <w:rFonts w:ascii="Arial" w:eastAsia="Times New Roman" w:hAnsi="Arial" w:cs="Arial"/>
          <w:kern w:val="0"/>
          <w:lang w:eastAsia="ro-MD"/>
          <w14:ligatures w14:val="none"/>
        </w:rPr>
        <w:t xml:space="preserve"> interesate relevante, testări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evaluări periodice ale procedurilor lor pentru </w:t>
      </w:r>
      <w:proofErr w:type="spellStart"/>
      <w:r w:rsidRPr="004D7945">
        <w:rPr>
          <w:rFonts w:ascii="Arial" w:eastAsia="Times New Roman" w:hAnsi="Arial" w:cs="Arial"/>
          <w:kern w:val="0"/>
          <w:lang w:eastAsia="ro-MD"/>
          <w14:ligatures w14:val="none"/>
        </w:rPr>
        <w:t>situaţiile</w:t>
      </w:r>
      <w:proofErr w:type="spellEnd"/>
      <w:r w:rsidRPr="004D7945">
        <w:rPr>
          <w:rFonts w:ascii="Arial" w:eastAsia="Times New Roman" w:hAnsi="Arial" w:cs="Arial"/>
          <w:kern w:val="0"/>
          <w:lang w:eastAsia="ro-MD"/>
          <w14:ligatures w14:val="none"/>
        </w:rPr>
        <w:t xml:space="preserve"> de insolvabilitate, pentru a se asigura că acestea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practice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eficiente.</w:t>
      </w:r>
    </w:p>
    <w:p w14:paraId="3303198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18F651A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44.</w:t>
      </w:r>
      <w:r w:rsidRPr="004D7945">
        <w:rPr>
          <w:rFonts w:ascii="Arial" w:eastAsia="Times New Roman" w:hAnsi="Arial" w:cs="Arial"/>
          <w:kern w:val="0"/>
          <w:lang w:eastAsia="ro-MD"/>
          <w14:ligatures w14:val="none"/>
        </w:rPr>
        <w:t xml:space="preserve"> Proceduri de comunicare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entităţi</w:t>
      </w:r>
      <w:proofErr w:type="spellEnd"/>
      <w:r w:rsidRPr="004D7945">
        <w:rPr>
          <w:rFonts w:ascii="Arial" w:eastAsia="Times New Roman" w:hAnsi="Arial" w:cs="Arial"/>
          <w:kern w:val="0"/>
          <w:lang w:eastAsia="ro-MD"/>
          <w14:ligatures w14:val="none"/>
        </w:rPr>
        <w:t xml:space="preserve"> de infrastructură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de capital</w:t>
      </w:r>
    </w:p>
    <w:p w14:paraId="3CA6CA0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Depozitarul central unic utilizează în procedurile sale de comunicare cu </w:t>
      </w:r>
      <w:proofErr w:type="spellStart"/>
      <w:r w:rsidRPr="004D7945">
        <w:rPr>
          <w:rFonts w:ascii="Arial" w:eastAsia="Times New Roman" w:hAnsi="Arial" w:cs="Arial"/>
          <w:kern w:val="0"/>
          <w:lang w:eastAsia="ro-MD"/>
          <w14:ligatures w14:val="none"/>
        </w:rPr>
        <w:t>participanţii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alte </w:t>
      </w:r>
      <w:proofErr w:type="spellStart"/>
      <w:r w:rsidRPr="004D7945">
        <w:rPr>
          <w:rFonts w:ascii="Arial" w:eastAsia="Times New Roman" w:hAnsi="Arial" w:cs="Arial"/>
          <w:kern w:val="0"/>
          <w:lang w:eastAsia="ro-MD"/>
          <w14:ligatures w14:val="none"/>
        </w:rPr>
        <w:t>entităţi</w:t>
      </w:r>
      <w:proofErr w:type="spellEnd"/>
      <w:r w:rsidRPr="004D7945">
        <w:rPr>
          <w:rFonts w:ascii="Arial" w:eastAsia="Times New Roman" w:hAnsi="Arial" w:cs="Arial"/>
          <w:kern w:val="0"/>
          <w:lang w:eastAsia="ro-MD"/>
          <w14:ligatures w14:val="none"/>
        </w:rPr>
        <w:t xml:space="preserve"> de infrastructură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de capital cu care </w:t>
      </w:r>
      <w:proofErr w:type="spellStart"/>
      <w:r w:rsidRPr="004D7945">
        <w:rPr>
          <w:rFonts w:ascii="Arial" w:eastAsia="Times New Roman" w:hAnsi="Arial" w:cs="Arial"/>
          <w:kern w:val="0"/>
          <w:lang w:eastAsia="ro-MD"/>
          <w14:ligatures w14:val="none"/>
        </w:rPr>
        <w:t>interacţionează</w:t>
      </w:r>
      <w:proofErr w:type="spellEnd"/>
      <w:r w:rsidRPr="004D7945">
        <w:rPr>
          <w:rFonts w:ascii="Arial" w:eastAsia="Times New Roman" w:hAnsi="Arial" w:cs="Arial"/>
          <w:kern w:val="0"/>
          <w:lang w:eastAsia="ro-MD"/>
          <w14:ligatures w14:val="none"/>
        </w:rPr>
        <w:t xml:space="preserve"> proceduri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standarde de comunicare </w:t>
      </w:r>
      <w:proofErr w:type="spellStart"/>
      <w:r w:rsidRPr="004D7945">
        <w:rPr>
          <w:rFonts w:ascii="Arial" w:eastAsia="Times New Roman" w:hAnsi="Arial" w:cs="Arial"/>
          <w:kern w:val="0"/>
          <w:lang w:eastAsia="ro-MD"/>
          <w14:ligatures w14:val="none"/>
        </w:rPr>
        <w:t>internaţionale</w:t>
      </w:r>
      <w:proofErr w:type="spellEnd"/>
      <w:r w:rsidRPr="004D7945">
        <w:rPr>
          <w:rFonts w:ascii="Arial" w:eastAsia="Times New Roman" w:hAnsi="Arial" w:cs="Arial"/>
          <w:kern w:val="0"/>
          <w:lang w:eastAsia="ro-MD"/>
          <w14:ligatures w14:val="none"/>
        </w:rPr>
        <w:t xml:space="preserve"> deschise pentru transmiterea de mesaje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pentru datele de </w:t>
      </w:r>
      <w:proofErr w:type="spellStart"/>
      <w:r w:rsidRPr="004D7945">
        <w:rPr>
          <w:rFonts w:ascii="Arial" w:eastAsia="Times New Roman" w:hAnsi="Arial" w:cs="Arial"/>
          <w:kern w:val="0"/>
          <w:lang w:eastAsia="ro-MD"/>
          <w14:ligatures w14:val="none"/>
        </w:rPr>
        <w:t>referinţă</w:t>
      </w:r>
      <w:proofErr w:type="spellEnd"/>
      <w:r w:rsidRPr="004D7945">
        <w:rPr>
          <w:rFonts w:ascii="Arial" w:eastAsia="Times New Roman" w:hAnsi="Arial" w:cs="Arial"/>
          <w:kern w:val="0"/>
          <w:lang w:eastAsia="ro-MD"/>
          <w14:ligatures w14:val="none"/>
        </w:rPr>
        <w:t xml:space="preserve">, pentru a facilita înregistrarea, plata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decontarea eficientă.</w:t>
      </w:r>
    </w:p>
    <w:p w14:paraId="65A088D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5AAF73D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45.</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Plăţile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comisioanele aferente serviciilor prestate</w:t>
      </w:r>
    </w:p>
    <w:p w14:paraId="17FB7B4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Limitele maxime ale comisioanelor pentru serviciile prestate de către Depozitarul central unic, cu </w:t>
      </w:r>
      <w:proofErr w:type="spellStart"/>
      <w:r w:rsidRPr="004D7945">
        <w:rPr>
          <w:rFonts w:ascii="Arial" w:eastAsia="Times New Roman" w:hAnsi="Arial" w:cs="Arial"/>
          <w:kern w:val="0"/>
          <w:lang w:eastAsia="ro-MD"/>
          <w14:ligatures w14:val="none"/>
        </w:rPr>
        <w:t>excepţia</w:t>
      </w:r>
      <w:proofErr w:type="spellEnd"/>
      <w:r w:rsidRPr="004D7945">
        <w:rPr>
          <w:rFonts w:ascii="Arial" w:eastAsia="Times New Roman" w:hAnsi="Arial" w:cs="Arial"/>
          <w:kern w:val="0"/>
          <w:lang w:eastAsia="ro-MD"/>
          <w14:ligatures w14:val="none"/>
        </w:rPr>
        <w:t xml:space="preserve"> celor stabilite de alin.(3), implicit reducerile, rabaturile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de aplicare a reducerilor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rabaturilor, se aprobă de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25B56F3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(2) Mărimea comisioanelor aferente serviciilor prestate de către Depozitarul central unic se aprobă de Consiliul de supraveghere a Depozitarului central unic, în limitele maxime stabilite conform alin.(1).</w:t>
      </w:r>
    </w:p>
    <w:p w14:paraId="3C79818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Mărimea </w:t>
      </w:r>
      <w:proofErr w:type="spellStart"/>
      <w:r w:rsidRPr="004D7945">
        <w:rPr>
          <w:rFonts w:ascii="Arial" w:eastAsia="Times New Roman" w:hAnsi="Arial" w:cs="Arial"/>
          <w:kern w:val="0"/>
          <w:lang w:eastAsia="ro-MD"/>
          <w14:ligatures w14:val="none"/>
        </w:rPr>
        <w:t>dobînzii</w:t>
      </w:r>
      <w:proofErr w:type="spellEnd"/>
      <w:r w:rsidRPr="004D7945">
        <w:rPr>
          <w:rFonts w:ascii="Arial" w:eastAsia="Times New Roman" w:hAnsi="Arial" w:cs="Arial"/>
          <w:kern w:val="0"/>
          <w:lang w:eastAsia="ro-MD"/>
          <w14:ligatures w14:val="none"/>
        </w:rPr>
        <w:t xml:space="preserve"> pentru împrumutul de valori mobiliare, a </w:t>
      </w:r>
      <w:proofErr w:type="spellStart"/>
      <w:r w:rsidRPr="004D7945">
        <w:rPr>
          <w:rFonts w:ascii="Arial" w:eastAsia="Times New Roman" w:hAnsi="Arial" w:cs="Arial"/>
          <w:kern w:val="0"/>
          <w:lang w:eastAsia="ro-MD"/>
          <w14:ligatures w14:val="none"/>
        </w:rPr>
        <w:t>plăţilor</w:t>
      </w:r>
      <w:proofErr w:type="spellEnd"/>
      <w:r w:rsidRPr="004D7945">
        <w:rPr>
          <w:rFonts w:ascii="Arial" w:eastAsia="Times New Roman" w:hAnsi="Arial" w:cs="Arial"/>
          <w:kern w:val="0"/>
          <w:lang w:eastAsia="ro-MD"/>
          <w14:ligatures w14:val="none"/>
        </w:rPr>
        <w:t xml:space="preserve"> pentru </w:t>
      </w:r>
      <w:proofErr w:type="spellStart"/>
      <w:r w:rsidRPr="004D7945">
        <w:rPr>
          <w:rFonts w:ascii="Arial" w:eastAsia="Times New Roman" w:hAnsi="Arial" w:cs="Arial"/>
          <w:kern w:val="0"/>
          <w:lang w:eastAsia="ro-MD"/>
          <w14:ligatures w14:val="none"/>
        </w:rPr>
        <w:t>garanţiile</w:t>
      </w:r>
      <w:proofErr w:type="spellEnd"/>
      <w:r w:rsidRPr="004D7945">
        <w:rPr>
          <w:rFonts w:ascii="Arial" w:eastAsia="Times New Roman" w:hAnsi="Arial" w:cs="Arial"/>
          <w:kern w:val="0"/>
          <w:lang w:eastAsia="ro-MD"/>
          <w14:ligatures w14:val="none"/>
        </w:rPr>
        <w:t xml:space="preserve"> aferente valorilor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comisioanelor pentru serviciile ce </w:t>
      </w:r>
      <w:proofErr w:type="spellStart"/>
      <w:r w:rsidRPr="004D7945">
        <w:rPr>
          <w:rFonts w:ascii="Arial" w:eastAsia="Times New Roman" w:hAnsi="Arial" w:cs="Arial"/>
          <w:kern w:val="0"/>
          <w:lang w:eastAsia="ro-MD"/>
          <w14:ligatures w14:val="none"/>
        </w:rPr>
        <w:t>ţin</w:t>
      </w:r>
      <w:proofErr w:type="spellEnd"/>
      <w:r w:rsidRPr="004D7945">
        <w:rPr>
          <w:rFonts w:ascii="Arial" w:eastAsia="Times New Roman" w:hAnsi="Arial" w:cs="Arial"/>
          <w:kern w:val="0"/>
          <w:lang w:eastAsia="ro-MD"/>
          <w14:ligatures w14:val="none"/>
        </w:rPr>
        <w:t xml:space="preserve"> de tehnologii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se stabilesc de către Depozitarul central unic de sine stătător, prin decizia Comitetului executiv.</w:t>
      </w:r>
    </w:p>
    <w:p w14:paraId="1C6BEAD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731E2F05"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Capitolul VI</w:t>
      </w:r>
    </w:p>
    <w:p w14:paraId="67FED3FE" w14:textId="77777777" w:rsidR="004D7945" w:rsidRPr="004D7945" w:rsidRDefault="004D7945" w:rsidP="004D7945">
      <w:pPr>
        <w:spacing w:after="0" w:line="240" w:lineRule="auto"/>
        <w:jc w:val="center"/>
        <w:rPr>
          <w:rFonts w:ascii="Arial" w:eastAsia="Times New Roman" w:hAnsi="Arial" w:cs="Arial"/>
          <w:b/>
          <w:bCs/>
          <w:kern w:val="0"/>
          <w:lang w:eastAsia="ro-MD"/>
          <w14:ligatures w14:val="none"/>
        </w:rPr>
      </w:pPr>
      <w:r w:rsidRPr="004D7945">
        <w:rPr>
          <w:rFonts w:ascii="Arial" w:eastAsia="Times New Roman" w:hAnsi="Arial" w:cs="Arial"/>
          <w:b/>
          <w:bCs/>
          <w:kern w:val="0"/>
          <w:lang w:eastAsia="ro-MD"/>
          <w14:ligatures w14:val="none"/>
        </w:rPr>
        <w:t>DISPOZIŢII FINALE ŞI TRANZITORII</w:t>
      </w:r>
    </w:p>
    <w:p w14:paraId="361796C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46.</w:t>
      </w:r>
      <w:r w:rsidRPr="004D7945">
        <w:rPr>
          <w:rFonts w:ascii="Arial" w:eastAsia="Times New Roman" w:hAnsi="Arial" w:cs="Arial"/>
          <w:kern w:val="0"/>
          <w:lang w:eastAsia="ro-MD"/>
          <w14:ligatures w14:val="none"/>
        </w:rPr>
        <w:t xml:space="preserve"> Intrarea în vigoare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dispoziţii</w:t>
      </w:r>
      <w:proofErr w:type="spellEnd"/>
      <w:r w:rsidRPr="004D7945">
        <w:rPr>
          <w:rFonts w:ascii="Arial" w:eastAsia="Times New Roman" w:hAnsi="Arial" w:cs="Arial"/>
          <w:kern w:val="0"/>
          <w:lang w:eastAsia="ro-MD"/>
          <w14:ligatures w14:val="none"/>
        </w:rPr>
        <w:t xml:space="preserve"> finale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tranzitorii</w:t>
      </w:r>
    </w:p>
    <w:p w14:paraId="42014D6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(1) Prezenta lege intră în vigoare la data publicării.</w:t>
      </w:r>
    </w:p>
    <w:p w14:paraId="4702555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În termen de 18 luni de la data intrării în vigoare a prezentei legi,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3F90889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va asigura constituirea Depozitarului central unic, conform alin.(3)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altor </w:t>
      </w:r>
      <w:proofErr w:type="spellStart"/>
      <w:r w:rsidRPr="004D7945">
        <w:rPr>
          <w:rFonts w:ascii="Arial" w:eastAsia="Times New Roman" w:hAnsi="Arial" w:cs="Arial"/>
          <w:kern w:val="0"/>
          <w:lang w:eastAsia="ro-MD"/>
          <w14:ligatures w14:val="none"/>
        </w:rPr>
        <w:t>cerinţe</w:t>
      </w:r>
      <w:proofErr w:type="spellEnd"/>
      <w:r w:rsidRPr="004D7945">
        <w:rPr>
          <w:rFonts w:ascii="Arial" w:eastAsia="Times New Roman" w:hAnsi="Arial" w:cs="Arial"/>
          <w:kern w:val="0"/>
          <w:lang w:eastAsia="ro-MD"/>
          <w14:ligatures w14:val="none"/>
        </w:rPr>
        <w:t xml:space="preserve"> ale prezentei legi;</w:t>
      </w:r>
    </w:p>
    <w:p w14:paraId="26D4626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va elabora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va aproba actele normative privind activitatea Depozitarului central unic stabilite de prezenta lege.</w:t>
      </w:r>
    </w:p>
    <w:p w14:paraId="3CD075B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în drept să </w:t>
      </w:r>
      <w:proofErr w:type="spellStart"/>
      <w:r w:rsidRPr="004D7945">
        <w:rPr>
          <w:rFonts w:ascii="Arial" w:eastAsia="Times New Roman" w:hAnsi="Arial" w:cs="Arial"/>
          <w:kern w:val="0"/>
          <w:lang w:eastAsia="ro-MD"/>
          <w14:ligatures w14:val="none"/>
        </w:rPr>
        <w:t>deţină</w:t>
      </w:r>
      <w:proofErr w:type="spellEnd"/>
      <w:r w:rsidRPr="004D7945">
        <w:rPr>
          <w:rFonts w:ascii="Arial" w:eastAsia="Times New Roman" w:hAnsi="Arial" w:cs="Arial"/>
          <w:kern w:val="0"/>
          <w:lang w:eastAsia="ro-MD"/>
          <w14:ligatures w14:val="none"/>
        </w:rPr>
        <w:t xml:space="preserve"> calitatea de fondator al Depozitarului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să participe la subscrierea </w:t>
      </w:r>
      <w:proofErr w:type="spellStart"/>
      <w:r w:rsidRPr="004D7945">
        <w:rPr>
          <w:rFonts w:ascii="Arial" w:eastAsia="Times New Roman" w:hAnsi="Arial" w:cs="Arial"/>
          <w:kern w:val="0"/>
          <w:lang w:eastAsia="ro-MD"/>
          <w14:ligatures w14:val="none"/>
        </w:rPr>
        <w:t>acţiunilor</w:t>
      </w:r>
      <w:proofErr w:type="spellEnd"/>
      <w:r w:rsidRPr="004D7945">
        <w:rPr>
          <w:rFonts w:ascii="Arial" w:eastAsia="Times New Roman" w:hAnsi="Arial" w:cs="Arial"/>
          <w:kern w:val="0"/>
          <w:lang w:eastAsia="ro-MD"/>
          <w14:ligatures w14:val="none"/>
        </w:rPr>
        <w:t xml:space="preserve"> plasate la </w:t>
      </w:r>
      <w:proofErr w:type="spellStart"/>
      <w:r w:rsidRPr="004D7945">
        <w:rPr>
          <w:rFonts w:ascii="Arial" w:eastAsia="Times New Roman" w:hAnsi="Arial" w:cs="Arial"/>
          <w:kern w:val="0"/>
          <w:lang w:eastAsia="ro-MD"/>
          <w14:ligatures w14:val="none"/>
        </w:rPr>
        <w:t>înfiinţarea</w:t>
      </w:r>
      <w:proofErr w:type="spellEnd"/>
      <w:r w:rsidRPr="004D7945">
        <w:rPr>
          <w:rFonts w:ascii="Arial" w:eastAsia="Times New Roman" w:hAnsi="Arial" w:cs="Arial"/>
          <w:kern w:val="0"/>
          <w:lang w:eastAsia="ro-MD"/>
          <w14:ligatures w14:val="none"/>
        </w:rPr>
        <w:t xml:space="preserve"> acestuia, în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stabilite de art.4 alin.(5)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(6):</w:t>
      </w:r>
    </w:p>
    <w:p w14:paraId="2441CFD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w:t>
      </w:r>
    </w:p>
    <w:p w14:paraId="0BCE5DF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persoanele juridice care, conform </w:t>
      </w:r>
      <w:proofErr w:type="spellStart"/>
      <w:r w:rsidRPr="004D7945">
        <w:rPr>
          <w:rFonts w:ascii="Arial" w:eastAsia="Times New Roman" w:hAnsi="Arial" w:cs="Arial"/>
          <w:kern w:val="0"/>
          <w:lang w:eastAsia="ro-MD"/>
          <w14:ligatures w14:val="none"/>
        </w:rPr>
        <w:t>situaţiei</w:t>
      </w:r>
      <w:proofErr w:type="spellEnd"/>
      <w:r w:rsidRPr="004D7945">
        <w:rPr>
          <w:rFonts w:ascii="Arial" w:eastAsia="Times New Roman" w:hAnsi="Arial" w:cs="Arial"/>
          <w:kern w:val="0"/>
          <w:lang w:eastAsia="ro-MD"/>
          <w14:ligatures w14:val="none"/>
        </w:rPr>
        <w:t xml:space="preserve"> la data intrării în vigoare a prezentei legi,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autorizaţie</w:t>
      </w:r>
      <w:proofErr w:type="spellEnd"/>
      <w:r w:rsidRPr="004D7945">
        <w:rPr>
          <w:rFonts w:ascii="Arial" w:eastAsia="Times New Roman" w:hAnsi="Arial" w:cs="Arial"/>
          <w:kern w:val="0"/>
          <w:lang w:eastAsia="ro-MD"/>
          <w14:ligatures w14:val="none"/>
        </w:rPr>
        <w:t xml:space="preserve"> de societate de registru sau au calitatea de </w:t>
      </w:r>
      <w:proofErr w:type="spellStart"/>
      <w:r w:rsidRPr="004D7945">
        <w:rPr>
          <w:rFonts w:ascii="Arial" w:eastAsia="Times New Roman" w:hAnsi="Arial" w:cs="Arial"/>
          <w:kern w:val="0"/>
          <w:lang w:eastAsia="ro-MD"/>
          <w14:ligatures w14:val="none"/>
        </w:rPr>
        <w:t>acţionar</w:t>
      </w:r>
      <w:proofErr w:type="spellEnd"/>
      <w:r w:rsidRPr="004D7945">
        <w:rPr>
          <w:rFonts w:ascii="Arial" w:eastAsia="Times New Roman" w:hAnsi="Arial" w:cs="Arial"/>
          <w:kern w:val="0"/>
          <w:lang w:eastAsia="ro-MD"/>
          <w14:ligatures w14:val="none"/>
        </w:rPr>
        <w:t xml:space="preserve"> al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autorizaţie</w:t>
      </w:r>
      <w:proofErr w:type="spellEnd"/>
      <w:r w:rsidRPr="004D7945">
        <w:rPr>
          <w:rFonts w:ascii="Arial" w:eastAsia="Times New Roman" w:hAnsi="Arial" w:cs="Arial"/>
          <w:kern w:val="0"/>
          <w:lang w:eastAsia="ro-MD"/>
          <w14:ligatures w14:val="none"/>
        </w:rPr>
        <w:t xml:space="preserve"> de societate de registru, eliberată în conformitate cu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w:t>
      </w:r>
    </w:p>
    <w:p w14:paraId="06F6B84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persoanele juridice care, conform </w:t>
      </w:r>
      <w:proofErr w:type="spellStart"/>
      <w:r w:rsidRPr="004D7945">
        <w:rPr>
          <w:rFonts w:ascii="Arial" w:eastAsia="Times New Roman" w:hAnsi="Arial" w:cs="Arial"/>
          <w:kern w:val="0"/>
          <w:lang w:eastAsia="ro-MD"/>
          <w14:ligatures w14:val="none"/>
        </w:rPr>
        <w:t>situaţiei</w:t>
      </w:r>
      <w:proofErr w:type="spellEnd"/>
      <w:r w:rsidRPr="004D7945">
        <w:rPr>
          <w:rFonts w:ascii="Arial" w:eastAsia="Times New Roman" w:hAnsi="Arial" w:cs="Arial"/>
          <w:kern w:val="0"/>
          <w:lang w:eastAsia="ro-MD"/>
          <w14:ligatures w14:val="none"/>
        </w:rPr>
        <w:t xml:space="preserve"> la data intrării în vigoare a prezentei legi,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licenţă</w:t>
      </w:r>
      <w:proofErr w:type="spellEnd"/>
      <w:r w:rsidRPr="004D7945">
        <w:rPr>
          <w:rFonts w:ascii="Arial" w:eastAsia="Times New Roman" w:hAnsi="Arial" w:cs="Arial"/>
          <w:kern w:val="0"/>
          <w:lang w:eastAsia="ro-MD"/>
          <w14:ligatures w14:val="none"/>
        </w:rPr>
        <w:t xml:space="preserve"> de depozitar central sau au calitatea de </w:t>
      </w:r>
      <w:proofErr w:type="spellStart"/>
      <w:r w:rsidRPr="004D7945">
        <w:rPr>
          <w:rFonts w:ascii="Arial" w:eastAsia="Times New Roman" w:hAnsi="Arial" w:cs="Arial"/>
          <w:kern w:val="0"/>
          <w:lang w:eastAsia="ro-MD"/>
          <w14:ligatures w14:val="none"/>
        </w:rPr>
        <w:t>acţionar</w:t>
      </w:r>
      <w:proofErr w:type="spellEnd"/>
      <w:r w:rsidRPr="004D7945">
        <w:rPr>
          <w:rFonts w:ascii="Arial" w:eastAsia="Times New Roman" w:hAnsi="Arial" w:cs="Arial"/>
          <w:kern w:val="0"/>
          <w:lang w:eastAsia="ro-MD"/>
          <w14:ligatures w14:val="none"/>
        </w:rPr>
        <w:t xml:space="preserve"> al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deţin</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licenţă</w:t>
      </w:r>
      <w:proofErr w:type="spellEnd"/>
      <w:r w:rsidRPr="004D7945">
        <w:rPr>
          <w:rFonts w:ascii="Arial" w:eastAsia="Times New Roman" w:hAnsi="Arial" w:cs="Arial"/>
          <w:kern w:val="0"/>
          <w:lang w:eastAsia="ro-MD"/>
          <w14:ligatures w14:val="none"/>
        </w:rPr>
        <w:t xml:space="preserve"> de depozitar central, eliberată în conformitate cu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w:t>
      </w:r>
    </w:p>
    <w:p w14:paraId="42091BF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registru sunt obligate să transmită Depozitarului central unic, instituit în conformitate cu prezenta lege, registrele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documentaţia</w:t>
      </w:r>
      <w:proofErr w:type="spellEnd"/>
      <w:r w:rsidRPr="004D7945">
        <w:rPr>
          <w:rFonts w:ascii="Arial" w:eastAsia="Times New Roman" w:hAnsi="Arial" w:cs="Arial"/>
          <w:kern w:val="0"/>
          <w:lang w:eastAsia="ro-MD"/>
          <w14:ligatures w14:val="none"/>
        </w:rPr>
        <w:t xml:space="preserve"> aferentă completă, inclusiv istoricul, în format electronic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suport de </w:t>
      </w:r>
      <w:proofErr w:type="spellStart"/>
      <w:r w:rsidRPr="004D7945">
        <w:rPr>
          <w:rFonts w:ascii="Arial" w:eastAsia="Times New Roman" w:hAnsi="Arial" w:cs="Arial"/>
          <w:kern w:val="0"/>
          <w:lang w:eastAsia="ro-MD"/>
          <w14:ligatures w14:val="none"/>
        </w:rPr>
        <w:t>hîrtie</w:t>
      </w:r>
      <w:proofErr w:type="spellEnd"/>
      <w:r w:rsidRPr="004D7945">
        <w:rPr>
          <w:rFonts w:ascii="Arial" w:eastAsia="Times New Roman" w:hAnsi="Arial" w:cs="Arial"/>
          <w:kern w:val="0"/>
          <w:lang w:eastAsia="ro-MD"/>
          <w14:ligatures w14:val="none"/>
        </w:rPr>
        <w:t xml:space="preserve">, în conformitate cu procedura stabilită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w:t>
      </w:r>
    </w:p>
    <w:p w14:paraId="7282C33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1 mai 2019 – în cazul valorilor mobiliare ale băncilor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asigurare;</w:t>
      </w:r>
    </w:p>
    <w:p w14:paraId="1D8747A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15 decembrie 2019 – în cazul valorilor mobiliare ale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admise spre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reglementată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în cadrul unui sistem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altele </w:t>
      </w:r>
      <w:proofErr w:type="spellStart"/>
      <w:r w:rsidRPr="004D7945">
        <w:rPr>
          <w:rFonts w:ascii="Arial" w:eastAsia="Times New Roman" w:hAnsi="Arial" w:cs="Arial"/>
          <w:kern w:val="0"/>
          <w:lang w:eastAsia="ro-MD"/>
          <w14:ligatures w14:val="none"/>
        </w:rPr>
        <w:t>decît</w:t>
      </w:r>
      <w:proofErr w:type="spellEnd"/>
      <w:r w:rsidRPr="004D7945">
        <w:rPr>
          <w:rFonts w:ascii="Arial" w:eastAsia="Times New Roman" w:hAnsi="Arial" w:cs="Arial"/>
          <w:kern w:val="0"/>
          <w:lang w:eastAsia="ro-MD"/>
          <w14:ligatures w14:val="none"/>
        </w:rPr>
        <w:t xml:space="preserve"> cele prevăzute la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w:t>
      </w:r>
    </w:p>
    <w:p w14:paraId="69D4C07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15 decembrie 2020 – în cazul valorilor mobiliare emise de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în care statul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cotă de participare în capitalul social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entităţile</w:t>
      </w:r>
      <w:proofErr w:type="spellEnd"/>
      <w:r w:rsidRPr="004D7945">
        <w:rPr>
          <w:rFonts w:ascii="Arial" w:eastAsia="Times New Roman" w:hAnsi="Arial" w:cs="Arial"/>
          <w:kern w:val="0"/>
          <w:lang w:eastAsia="ro-MD"/>
          <w14:ligatures w14:val="none"/>
        </w:rPr>
        <w:t xml:space="preserve"> care se încadrează în categoria </w:t>
      </w:r>
      <w:proofErr w:type="spellStart"/>
      <w:r w:rsidRPr="004D7945">
        <w:rPr>
          <w:rFonts w:ascii="Arial" w:eastAsia="Times New Roman" w:hAnsi="Arial" w:cs="Arial"/>
          <w:kern w:val="0"/>
          <w:lang w:eastAsia="ro-MD"/>
          <w14:ligatures w14:val="none"/>
        </w:rPr>
        <w:t>entităţilor</w:t>
      </w:r>
      <w:proofErr w:type="spellEnd"/>
      <w:r w:rsidRPr="004D7945">
        <w:rPr>
          <w:rFonts w:ascii="Arial" w:eastAsia="Times New Roman" w:hAnsi="Arial" w:cs="Arial"/>
          <w:kern w:val="0"/>
          <w:lang w:eastAsia="ro-MD"/>
          <w14:ligatures w14:val="none"/>
        </w:rPr>
        <w:t xml:space="preserve"> mari, potrivit art.4 din Legea </w:t>
      </w:r>
      <w:proofErr w:type="spellStart"/>
      <w:r w:rsidRPr="004D7945">
        <w:rPr>
          <w:rFonts w:ascii="Arial" w:eastAsia="Times New Roman" w:hAnsi="Arial" w:cs="Arial"/>
          <w:kern w:val="0"/>
          <w:lang w:eastAsia="ro-MD"/>
          <w14:ligatures w14:val="none"/>
        </w:rPr>
        <w:t>contabilităţii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raportării financiare nr.287/2017.</w:t>
      </w:r>
    </w:p>
    <w:p w14:paraId="21E947B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(4</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În cazul valorilor mobiliare, altele decât cele prevăzute la alin.(4)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)–c) din prezentul articol,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către Depozitarul central unic se efectuează în termen de 6 luni de la data întrunirii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unuia dintre criteriile specificate la art.5 alin.(1) </w:t>
      </w:r>
      <w:proofErr w:type="spellStart"/>
      <w:r w:rsidRPr="004D7945">
        <w:rPr>
          <w:rFonts w:ascii="Arial" w:eastAsia="Times New Roman" w:hAnsi="Arial" w:cs="Arial"/>
          <w:kern w:val="0"/>
          <w:lang w:eastAsia="ro-MD"/>
          <w14:ligatures w14:val="none"/>
        </w:rPr>
        <w:t>lit.c</w:t>
      </w:r>
      <w:proofErr w:type="spellEnd"/>
      <w:r w:rsidRPr="004D7945">
        <w:rPr>
          <w:rFonts w:ascii="Arial" w:eastAsia="Times New Roman" w:hAnsi="Arial" w:cs="Arial"/>
          <w:kern w:val="0"/>
          <w:lang w:eastAsia="ro-MD"/>
          <w14:ligatures w14:val="none"/>
        </w:rPr>
        <w:t xml:space="preserve">), cu </w:t>
      </w:r>
      <w:proofErr w:type="spellStart"/>
      <w:r w:rsidRPr="004D7945">
        <w:rPr>
          <w:rFonts w:ascii="Arial" w:eastAsia="Times New Roman" w:hAnsi="Arial" w:cs="Arial"/>
          <w:kern w:val="0"/>
          <w:lang w:eastAsia="ro-MD"/>
          <w14:ligatures w14:val="none"/>
        </w:rPr>
        <w:t>excepţia</w:t>
      </w:r>
      <w:proofErr w:type="spellEnd"/>
      <w:r w:rsidRPr="004D7945">
        <w:rPr>
          <w:rFonts w:ascii="Arial" w:eastAsia="Times New Roman" w:hAnsi="Arial" w:cs="Arial"/>
          <w:kern w:val="0"/>
          <w:lang w:eastAsia="ro-MD"/>
          <w14:ligatures w14:val="none"/>
        </w:rPr>
        <w:t xml:space="preserve">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ale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ce solicită prestarea serviciilor de către Depozitarul central unic, care se transmit conform alin.(5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din prezentul articol.</w:t>
      </w:r>
    </w:p>
    <w:p w14:paraId="0D70015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(4</w:t>
      </w:r>
      <w:r w:rsidRPr="004D7945">
        <w:rPr>
          <w:rFonts w:ascii="Arial" w:eastAsia="Times New Roman" w:hAnsi="Arial" w:cs="Arial"/>
          <w:kern w:val="0"/>
          <w:vertAlign w:val="superscript"/>
          <w:lang w:eastAsia="ro-MD"/>
          <w14:ligatures w14:val="none"/>
        </w:rPr>
        <w:t>2</w:t>
      </w:r>
      <w:r w:rsidRPr="004D7945">
        <w:rPr>
          <w:rFonts w:ascii="Arial" w:eastAsia="Times New Roman" w:hAnsi="Arial" w:cs="Arial"/>
          <w:kern w:val="0"/>
          <w:lang w:eastAsia="ro-MD"/>
          <w14:ligatures w14:val="none"/>
        </w:rPr>
        <w:t xml:space="preserve">) În cazul valorilor mobiliare, altele decât cele specificate la art.5 alin.(1) </w:t>
      </w:r>
      <w:proofErr w:type="spellStart"/>
      <w:r w:rsidRPr="004D7945">
        <w:rPr>
          <w:rFonts w:ascii="Arial" w:eastAsia="Times New Roman" w:hAnsi="Arial" w:cs="Arial"/>
          <w:kern w:val="0"/>
          <w:lang w:eastAsia="ro-MD"/>
          <w14:ligatures w14:val="none"/>
        </w:rPr>
        <w:t>lit.c</w:t>
      </w:r>
      <w:proofErr w:type="spellEnd"/>
      <w:r w:rsidRPr="004D7945">
        <w:rPr>
          <w:rFonts w:ascii="Arial" w:eastAsia="Times New Roman" w:hAnsi="Arial" w:cs="Arial"/>
          <w:kern w:val="0"/>
          <w:lang w:eastAsia="ro-MD"/>
          <w14:ligatures w14:val="none"/>
        </w:rPr>
        <w:t xml:space="preserve">), admise provizoriu spre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reglementată sau în cadrul unui sistem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către Depozitarul central unic nu este obligatorie.</w:t>
      </w:r>
    </w:p>
    <w:p w14:paraId="1CEFDDE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(5)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este în drept să stabilească, prin actele sale normative, un termen mai mare </w:t>
      </w:r>
      <w:proofErr w:type="spellStart"/>
      <w:r w:rsidRPr="004D7945">
        <w:rPr>
          <w:rFonts w:ascii="Arial" w:eastAsia="Times New Roman" w:hAnsi="Arial" w:cs="Arial"/>
          <w:kern w:val="0"/>
          <w:lang w:eastAsia="ro-MD"/>
          <w14:ligatures w14:val="none"/>
        </w:rPr>
        <w:t>decît</w:t>
      </w:r>
      <w:proofErr w:type="spellEnd"/>
      <w:r w:rsidRPr="004D7945">
        <w:rPr>
          <w:rFonts w:ascii="Arial" w:eastAsia="Times New Roman" w:hAnsi="Arial" w:cs="Arial"/>
          <w:kern w:val="0"/>
          <w:lang w:eastAsia="ro-MD"/>
          <w14:ligatures w14:val="none"/>
        </w:rPr>
        <w:t xml:space="preserve"> cel indicat la alin.(4) în vederea transmiterii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către Depozitarul central unic, dar nu mai mult de 24 de luni de la data expirării pentru fiecare termen </w:t>
      </w:r>
      <w:proofErr w:type="spellStart"/>
      <w:r w:rsidRPr="004D7945">
        <w:rPr>
          <w:rFonts w:ascii="Arial" w:eastAsia="Times New Roman" w:hAnsi="Arial" w:cs="Arial"/>
          <w:kern w:val="0"/>
          <w:lang w:eastAsia="ro-MD"/>
          <w14:ligatures w14:val="none"/>
        </w:rPr>
        <w:t>menţionat</w:t>
      </w:r>
      <w:proofErr w:type="spellEnd"/>
      <w:r w:rsidRPr="004D7945">
        <w:rPr>
          <w:rFonts w:ascii="Arial" w:eastAsia="Times New Roman" w:hAnsi="Arial" w:cs="Arial"/>
          <w:kern w:val="0"/>
          <w:lang w:eastAsia="ro-MD"/>
          <w14:ligatures w14:val="none"/>
        </w:rPr>
        <w:t xml:space="preserve"> la alin.(4).</w:t>
      </w:r>
    </w:p>
    <w:p w14:paraId="3921312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Societatea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este în drept să transmită registrul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emise de aceasta din data stabilită la alin.(4)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 La exercitarea acestui drept, societatea de registru este obligată să transmită Depozitarului central unic registrul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documentaţia</w:t>
      </w:r>
      <w:proofErr w:type="spellEnd"/>
      <w:r w:rsidRPr="004D7945">
        <w:rPr>
          <w:rFonts w:ascii="Arial" w:eastAsia="Times New Roman" w:hAnsi="Arial" w:cs="Arial"/>
          <w:kern w:val="0"/>
          <w:lang w:eastAsia="ro-MD"/>
          <w14:ligatures w14:val="none"/>
        </w:rPr>
        <w:t xml:space="preserve"> aferentă completă, inclusiv istoricul, în format electronic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suport de </w:t>
      </w:r>
      <w:proofErr w:type="spellStart"/>
      <w:r w:rsidRPr="004D7945">
        <w:rPr>
          <w:rFonts w:ascii="Arial" w:eastAsia="Times New Roman" w:hAnsi="Arial" w:cs="Arial"/>
          <w:kern w:val="0"/>
          <w:lang w:eastAsia="ro-MD"/>
          <w14:ligatures w14:val="none"/>
        </w:rPr>
        <w:t>hîrtie</w:t>
      </w:r>
      <w:proofErr w:type="spellEnd"/>
      <w:r w:rsidRPr="004D7945">
        <w:rPr>
          <w:rFonts w:ascii="Arial" w:eastAsia="Times New Roman" w:hAnsi="Arial" w:cs="Arial"/>
          <w:kern w:val="0"/>
          <w:lang w:eastAsia="ro-MD"/>
          <w14:ligatures w14:val="none"/>
        </w:rPr>
        <w:t xml:space="preserve">, în termen de cel mult 90 de zile calendaristice de la data depunerii cererii de către societatea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în conformitate cu actele normative ale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49676229"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data transmiterii registrului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alin.(4)–(5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este </w:t>
      </w:r>
      <w:proofErr w:type="spellStart"/>
      <w:r w:rsidRPr="004D7945">
        <w:rPr>
          <w:rFonts w:ascii="Arial" w:eastAsia="Times New Roman" w:hAnsi="Arial" w:cs="Arial"/>
          <w:kern w:val="0"/>
          <w:lang w:eastAsia="ro-MD"/>
          <w14:ligatures w14:val="none"/>
        </w:rPr>
        <w:t>ţinută</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registru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investiţii</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în drept să </w:t>
      </w:r>
      <w:proofErr w:type="spellStart"/>
      <w:r w:rsidRPr="004D7945">
        <w:rPr>
          <w:rFonts w:ascii="Arial" w:eastAsia="Times New Roman" w:hAnsi="Arial" w:cs="Arial"/>
          <w:kern w:val="0"/>
          <w:lang w:eastAsia="ro-MD"/>
          <w14:ligatures w14:val="none"/>
        </w:rPr>
        <w:t>desfăşoare</w:t>
      </w:r>
      <w:proofErr w:type="spellEnd"/>
      <w:r w:rsidRPr="004D7945">
        <w:rPr>
          <w:rFonts w:ascii="Arial" w:eastAsia="Times New Roman" w:hAnsi="Arial" w:cs="Arial"/>
          <w:kern w:val="0"/>
          <w:lang w:eastAsia="ro-MD"/>
          <w14:ligatures w14:val="none"/>
        </w:rPr>
        <w:t xml:space="preserve"> activitate de custodie a instrumentelor financiare.</w:t>
      </w:r>
    </w:p>
    <w:p w14:paraId="1E2D933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De la data transmiterii registrului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alin.(4)–(5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evidenţa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este </w:t>
      </w:r>
      <w:proofErr w:type="spellStart"/>
      <w:r w:rsidRPr="004D7945">
        <w:rPr>
          <w:rFonts w:ascii="Arial" w:eastAsia="Times New Roman" w:hAnsi="Arial" w:cs="Arial"/>
          <w:kern w:val="0"/>
          <w:lang w:eastAsia="ro-MD"/>
          <w14:ligatures w14:val="none"/>
        </w:rPr>
        <w:t>ţinută</w:t>
      </w:r>
      <w:proofErr w:type="spellEnd"/>
      <w:r w:rsidRPr="004D7945">
        <w:rPr>
          <w:rFonts w:ascii="Arial" w:eastAsia="Times New Roman" w:hAnsi="Arial" w:cs="Arial"/>
          <w:kern w:val="0"/>
          <w:lang w:eastAsia="ro-MD"/>
          <w14:ligatures w14:val="none"/>
        </w:rPr>
        <w:t xml:space="preserve"> de către Depozitarul central unic, creat în conformitate cu prezenta lege,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către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investiţii</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în drept să </w:t>
      </w:r>
      <w:proofErr w:type="spellStart"/>
      <w:r w:rsidRPr="004D7945">
        <w:rPr>
          <w:rFonts w:ascii="Arial" w:eastAsia="Times New Roman" w:hAnsi="Arial" w:cs="Arial"/>
          <w:kern w:val="0"/>
          <w:lang w:eastAsia="ro-MD"/>
          <w14:ligatures w14:val="none"/>
        </w:rPr>
        <w:t>desfăşoare</w:t>
      </w:r>
      <w:proofErr w:type="spellEnd"/>
      <w:r w:rsidRPr="004D7945">
        <w:rPr>
          <w:rFonts w:ascii="Arial" w:eastAsia="Times New Roman" w:hAnsi="Arial" w:cs="Arial"/>
          <w:kern w:val="0"/>
          <w:lang w:eastAsia="ro-MD"/>
          <w14:ligatures w14:val="none"/>
        </w:rPr>
        <w:t xml:space="preserve"> activitate de custodie a instrumentelor financiare.</w:t>
      </w:r>
    </w:p>
    <w:p w14:paraId="55747F8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(8)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ale băncilor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asigurare se efectuează sub supravegherea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în următoarele </w:t>
      </w:r>
      <w:proofErr w:type="spellStart"/>
      <w:r w:rsidRPr="004D7945">
        <w:rPr>
          <w:rFonts w:ascii="Arial" w:eastAsia="Times New Roman" w:hAnsi="Arial" w:cs="Arial"/>
          <w:kern w:val="0"/>
          <w:lang w:eastAsia="ro-MD"/>
          <w14:ligatures w14:val="none"/>
        </w:rPr>
        <w:t>condiţii</w:t>
      </w:r>
      <w:proofErr w:type="spellEnd"/>
      <w:r w:rsidRPr="004D7945">
        <w:rPr>
          <w:rFonts w:ascii="Arial" w:eastAsia="Times New Roman" w:hAnsi="Arial" w:cs="Arial"/>
          <w:kern w:val="0"/>
          <w:lang w:eastAsia="ro-MD"/>
          <w14:ligatures w14:val="none"/>
        </w:rPr>
        <w:t>:</w:t>
      </w:r>
    </w:p>
    <w:p w14:paraId="714DA89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în termen de 2 luni de la data intrării în vigoare a prevederilor prezentului alineat,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cu consultarea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va aproba procedura de verificare 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care va </w:t>
      </w:r>
      <w:proofErr w:type="spellStart"/>
      <w:r w:rsidRPr="004D7945">
        <w:rPr>
          <w:rFonts w:ascii="Arial" w:eastAsia="Times New Roman" w:hAnsi="Arial" w:cs="Arial"/>
          <w:kern w:val="0"/>
          <w:lang w:eastAsia="ro-MD"/>
          <w14:ligatures w14:val="none"/>
        </w:rPr>
        <w:t>conţine</w:t>
      </w:r>
      <w:proofErr w:type="spellEnd"/>
      <w:r w:rsidRPr="004D7945">
        <w:rPr>
          <w:rFonts w:ascii="Arial" w:eastAsia="Times New Roman" w:hAnsi="Arial" w:cs="Arial"/>
          <w:kern w:val="0"/>
          <w:lang w:eastAsia="ro-MD"/>
          <w14:ligatures w14:val="none"/>
        </w:rPr>
        <w:t xml:space="preserve"> descrierea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a următoarelor aspecte:</w:t>
      </w:r>
    </w:p>
    <w:p w14:paraId="4B48E84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verificarea, realizată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prin contrapunerea datelor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 cu datele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 datelor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custozi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emitenţii</w:t>
      </w:r>
      <w:proofErr w:type="spellEnd"/>
      <w:r w:rsidRPr="004D7945">
        <w:rPr>
          <w:rFonts w:ascii="Arial" w:eastAsia="Times New Roman" w:hAnsi="Arial" w:cs="Arial"/>
          <w:kern w:val="0"/>
          <w:lang w:eastAsia="ro-MD"/>
          <w14:ligatures w14:val="none"/>
        </w:rPr>
        <w:t xml:space="preserve"> de valori mobiliare, inclusiv examinarea </w:t>
      </w:r>
      <w:proofErr w:type="spellStart"/>
      <w:r w:rsidRPr="004D7945">
        <w:rPr>
          <w:rFonts w:ascii="Arial" w:eastAsia="Times New Roman" w:hAnsi="Arial" w:cs="Arial"/>
          <w:kern w:val="0"/>
          <w:lang w:eastAsia="ro-MD"/>
          <w14:ligatures w14:val="none"/>
        </w:rPr>
        <w:t>reclamaţiilor</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contrapunerea, după caz, a datelor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registru/custozilor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a datelor din resursele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de stat;</w:t>
      </w:r>
    </w:p>
    <w:p w14:paraId="4703630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verificarea realizată de emitentul de valori mobiliare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care va cuprinde procesul de:</w:t>
      </w:r>
    </w:p>
    <w:p w14:paraId="67FAD3B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notificare, de către emitentul de valori mobiliare, în formă scrisă, a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ale emitentului cu privire la valorile mobiliare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aceştia</w:t>
      </w:r>
      <w:proofErr w:type="spellEnd"/>
      <w:r w:rsidRPr="004D7945">
        <w:rPr>
          <w:rFonts w:ascii="Arial" w:eastAsia="Times New Roman" w:hAnsi="Arial" w:cs="Arial"/>
          <w:kern w:val="0"/>
          <w:lang w:eastAsia="ro-MD"/>
          <w14:ligatures w14:val="none"/>
        </w:rPr>
        <w:t>;</w:t>
      </w:r>
    </w:p>
    <w:p w14:paraId="1C98FAF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desfăşurare</w:t>
      </w:r>
      <w:proofErr w:type="spellEnd"/>
      <w:r w:rsidRPr="004D7945">
        <w:rPr>
          <w:rFonts w:ascii="Arial" w:eastAsia="Times New Roman" w:hAnsi="Arial" w:cs="Arial"/>
          <w:kern w:val="0"/>
          <w:lang w:eastAsia="ro-MD"/>
          <w14:ligatures w14:val="none"/>
        </w:rPr>
        <w:t xml:space="preserve">, de către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 unei campanii de informare publică în scopul confirmării </w:t>
      </w:r>
      <w:proofErr w:type="spellStart"/>
      <w:r w:rsidRPr="004D7945">
        <w:rPr>
          <w:rFonts w:ascii="Arial" w:eastAsia="Times New Roman" w:hAnsi="Arial" w:cs="Arial"/>
          <w:kern w:val="0"/>
          <w:lang w:eastAsia="ro-MD"/>
          <w14:ligatures w14:val="none"/>
        </w:rPr>
        <w:t>integrităţii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legalităţii</w:t>
      </w:r>
      <w:proofErr w:type="spellEnd"/>
      <w:r w:rsidRPr="004D7945">
        <w:rPr>
          <w:rFonts w:ascii="Arial" w:eastAsia="Times New Roman" w:hAnsi="Arial" w:cs="Arial"/>
          <w:kern w:val="0"/>
          <w:lang w:eastAsia="ro-MD"/>
          <w14:ligatures w14:val="none"/>
        </w:rPr>
        <w:t xml:space="preserve"> înregistrărilor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paşii</w:t>
      </w:r>
      <w:proofErr w:type="spellEnd"/>
      <w:r w:rsidRPr="004D7945">
        <w:rPr>
          <w:rFonts w:ascii="Arial" w:eastAsia="Times New Roman" w:hAnsi="Arial" w:cs="Arial"/>
          <w:kern w:val="0"/>
          <w:lang w:eastAsia="ro-MD"/>
          <w14:ligatures w14:val="none"/>
        </w:rPr>
        <w:t xml:space="preserve"> ce urmează a fi </w:t>
      </w:r>
      <w:proofErr w:type="spellStart"/>
      <w:r w:rsidRPr="004D7945">
        <w:rPr>
          <w:rFonts w:ascii="Arial" w:eastAsia="Times New Roman" w:hAnsi="Arial" w:cs="Arial"/>
          <w:kern w:val="0"/>
          <w:lang w:eastAsia="ro-MD"/>
          <w14:ligatures w14:val="none"/>
        </w:rPr>
        <w:t>întreprinşi</w:t>
      </w:r>
      <w:proofErr w:type="spellEnd"/>
      <w:r w:rsidRPr="004D7945">
        <w:rPr>
          <w:rFonts w:ascii="Arial" w:eastAsia="Times New Roman" w:hAnsi="Arial" w:cs="Arial"/>
          <w:kern w:val="0"/>
          <w:lang w:eastAsia="ro-MD"/>
          <w14:ligatures w14:val="none"/>
        </w:rPr>
        <w:t xml:space="preserve"> de către </w:t>
      </w:r>
      <w:proofErr w:type="spellStart"/>
      <w:r w:rsidRPr="004D7945">
        <w:rPr>
          <w:rFonts w:ascii="Arial" w:eastAsia="Times New Roman" w:hAnsi="Arial" w:cs="Arial"/>
          <w:kern w:val="0"/>
          <w:lang w:eastAsia="ro-MD"/>
          <w14:ligatures w14:val="none"/>
        </w:rPr>
        <w:t>deţinătorii</w:t>
      </w:r>
      <w:proofErr w:type="spellEnd"/>
      <w:r w:rsidRPr="004D7945">
        <w:rPr>
          <w:rFonts w:ascii="Arial" w:eastAsia="Times New Roman" w:hAnsi="Arial" w:cs="Arial"/>
          <w:kern w:val="0"/>
          <w:lang w:eastAsia="ro-MD"/>
          <w14:ligatures w14:val="none"/>
        </w:rPr>
        <w:t xml:space="preserve"> de valori mobiliare în cazul depistării unor </w:t>
      </w:r>
      <w:proofErr w:type="spellStart"/>
      <w:r w:rsidRPr="004D7945">
        <w:rPr>
          <w:rFonts w:ascii="Arial" w:eastAsia="Times New Roman" w:hAnsi="Arial" w:cs="Arial"/>
          <w:kern w:val="0"/>
          <w:lang w:eastAsia="ro-MD"/>
          <w14:ligatures w14:val="none"/>
        </w:rPr>
        <w:t>neconcordanţe</w:t>
      </w:r>
      <w:proofErr w:type="spellEnd"/>
      <w:r w:rsidRPr="004D7945">
        <w:rPr>
          <w:rFonts w:ascii="Arial" w:eastAsia="Times New Roman" w:hAnsi="Arial" w:cs="Arial"/>
          <w:kern w:val="0"/>
          <w:lang w:eastAsia="ro-MD"/>
          <w14:ligatures w14:val="none"/>
        </w:rPr>
        <w:t>;</w:t>
      </w:r>
    </w:p>
    <w:p w14:paraId="33E05CE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1</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pentru realizarea procedurii de verificare 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ale băncilor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asigurare,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aprobă un buget estimativ pentru fiecare emitent, </w:t>
      </w:r>
      <w:proofErr w:type="spellStart"/>
      <w:r w:rsidRPr="004D7945">
        <w:rPr>
          <w:rFonts w:ascii="Arial" w:eastAsia="Times New Roman" w:hAnsi="Arial" w:cs="Arial"/>
          <w:kern w:val="0"/>
          <w:lang w:eastAsia="ro-MD"/>
          <w14:ligatures w14:val="none"/>
        </w:rPr>
        <w:t>luînd</w:t>
      </w:r>
      <w:proofErr w:type="spellEnd"/>
      <w:r w:rsidRPr="004D7945">
        <w:rPr>
          <w:rFonts w:ascii="Arial" w:eastAsia="Times New Roman" w:hAnsi="Arial" w:cs="Arial"/>
          <w:kern w:val="0"/>
          <w:lang w:eastAsia="ro-MD"/>
          <w14:ligatures w14:val="none"/>
        </w:rPr>
        <w:t xml:space="preserve"> în considerare numărul de </w:t>
      </w:r>
      <w:proofErr w:type="spellStart"/>
      <w:r w:rsidRPr="004D7945">
        <w:rPr>
          <w:rFonts w:ascii="Arial" w:eastAsia="Times New Roman" w:hAnsi="Arial" w:cs="Arial"/>
          <w:kern w:val="0"/>
          <w:lang w:eastAsia="ro-MD"/>
          <w14:ligatures w14:val="none"/>
        </w:rPr>
        <w:t>acţionari</w:t>
      </w:r>
      <w:proofErr w:type="spellEnd"/>
      <w:r w:rsidRPr="004D7945">
        <w:rPr>
          <w:rFonts w:ascii="Arial" w:eastAsia="Times New Roman" w:hAnsi="Arial" w:cs="Arial"/>
          <w:kern w:val="0"/>
          <w:lang w:eastAsia="ro-MD"/>
          <w14:ligatures w14:val="none"/>
        </w:rPr>
        <w:t>;</w:t>
      </w:r>
    </w:p>
    <w:p w14:paraId="4159B45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1</w:t>
      </w:r>
      <w:r w:rsidRPr="004D7945">
        <w:rPr>
          <w:rFonts w:ascii="Arial" w:eastAsia="Times New Roman" w:hAnsi="Arial" w:cs="Arial"/>
          <w:kern w:val="0"/>
          <w:vertAlign w:val="superscript"/>
          <w:lang w:eastAsia="ro-MD"/>
          <w14:ligatures w14:val="none"/>
        </w:rPr>
        <w:t>2</w:t>
      </w:r>
      <w:r w:rsidRPr="004D7945">
        <w:rPr>
          <w:rFonts w:ascii="Arial" w:eastAsia="Times New Roman" w:hAnsi="Arial" w:cs="Arial"/>
          <w:kern w:val="0"/>
          <w:lang w:eastAsia="ro-MD"/>
          <w14:ligatures w14:val="none"/>
        </w:rPr>
        <w:t xml:space="preserve">) mijloacele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estimate de către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conform pct.1</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se achită de către bancă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societatea de asigurare cu cel </w:t>
      </w:r>
      <w:proofErr w:type="spellStart"/>
      <w:r w:rsidRPr="004D7945">
        <w:rPr>
          <w:rFonts w:ascii="Arial" w:eastAsia="Times New Roman" w:hAnsi="Arial" w:cs="Arial"/>
          <w:kern w:val="0"/>
          <w:lang w:eastAsia="ro-MD"/>
          <w14:ligatures w14:val="none"/>
        </w:rPr>
        <w:t>puţin</w:t>
      </w:r>
      <w:proofErr w:type="spellEnd"/>
      <w:r w:rsidRPr="004D7945">
        <w:rPr>
          <w:rFonts w:ascii="Arial" w:eastAsia="Times New Roman" w:hAnsi="Arial" w:cs="Arial"/>
          <w:kern w:val="0"/>
          <w:lang w:eastAsia="ro-MD"/>
          <w14:ligatures w14:val="none"/>
        </w:rPr>
        <w:t xml:space="preserve"> 10 zile înainte de începerea procedurii de verificare. În cazul în care cheltuielile suportate efectiv pentru verificarea registrului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depăşesc</w:t>
      </w:r>
      <w:proofErr w:type="spellEnd"/>
      <w:r w:rsidRPr="004D7945">
        <w:rPr>
          <w:rFonts w:ascii="Arial" w:eastAsia="Times New Roman" w:hAnsi="Arial" w:cs="Arial"/>
          <w:kern w:val="0"/>
          <w:lang w:eastAsia="ro-MD"/>
          <w14:ligatures w14:val="none"/>
        </w:rPr>
        <w:t xml:space="preserve"> cheltuielile estimate, bancă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societatea de asigurare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obligate să achite </w:t>
      </w:r>
      <w:proofErr w:type="spellStart"/>
      <w:r w:rsidRPr="004D7945">
        <w:rPr>
          <w:rFonts w:ascii="Arial" w:eastAsia="Times New Roman" w:hAnsi="Arial" w:cs="Arial"/>
          <w:kern w:val="0"/>
          <w:lang w:eastAsia="ro-MD"/>
          <w14:ligatures w14:val="none"/>
        </w:rPr>
        <w:t>diferenţa</w:t>
      </w:r>
      <w:proofErr w:type="spellEnd"/>
      <w:r w:rsidRPr="004D7945">
        <w:rPr>
          <w:rFonts w:ascii="Arial" w:eastAsia="Times New Roman" w:hAnsi="Arial" w:cs="Arial"/>
          <w:kern w:val="0"/>
          <w:lang w:eastAsia="ro-MD"/>
          <w14:ligatures w14:val="none"/>
        </w:rPr>
        <w:t xml:space="preserve"> în decurs de 10 zile din momentul în care au </w:t>
      </w:r>
      <w:proofErr w:type="spellStart"/>
      <w:r w:rsidRPr="004D7945">
        <w:rPr>
          <w:rFonts w:ascii="Arial" w:eastAsia="Times New Roman" w:hAnsi="Arial" w:cs="Arial"/>
          <w:kern w:val="0"/>
          <w:lang w:eastAsia="ro-MD"/>
          <w14:ligatures w14:val="none"/>
        </w:rPr>
        <w:t>recepţionat</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înştiinţarea</w:t>
      </w:r>
      <w:proofErr w:type="spellEnd"/>
      <w:r w:rsidRPr="004D7945">
        <w:rPr>
          <w:rFonts w:ascii="Arial" w:eastAsia="Times New Roman" w:hAnsi="Arial" w:cs="Arial"/>
          <w:kern w:val="0"/>
          <w:lang w:eastAsia="ro-MD"/>
          <w14:ligatures w14:val="none"/>
        </w:rPr>
        <w:t xml:space="preserve"> de la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Un transfer incomplet sau </w:t>
      </w:r>
      <w:proofErr w:type="spellStart"/>
      <w:r w:rsidRPr="004D7945">
        <w:rPr>
          <w:rFonts w:ascii="Arial" w:eastAsia="Times New Roman" w:hAnsi="Arial" w:cs="Arial"/>
          <w:kern w:val="0"/>
          <w:lang w:eastAsia="ro-MD"/>
          <w14:ligatures w14:val="none"/>
        </w:rPr>
        <w:t>întîrziat</w:t>
      </w:r>
      <w:proofErr w:type="spellEnd"/>
      <w:r w:rsidRPr="004D7945">
        <w:rPr>
          <w:rFonts w:ascii="Arial" w:eastAsia="Times New Roman" w:hAnsi="Arial" w:cs="Arial"/>
          <w:kern w:val="0"/>
          <w:lang w:eastAsia="ro-MD"/>
          <w14:ligatures w14:val="none"/>
        </w:rPr>
        <w:t xml:space="preserve"> pe contul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atrage după sine </w:t>
      </w:r>
      <w:proofErr w:type="spellStart"/>
      <w:r w:rsidRPr="004D7945">
        <w:rPr>
          <w:rFonts w:ascii="Arial" w:eastAsia="Times New Roman" w:hAnsi="Arial" w:cs="Arial"/>
          <w:kern w:val="0"/>
          <w:lang w:eastAsia="ro-MD"/>
          <w14:ligatures w14:val="none"/>
        </w:rPr>
        <w:t>penalităţi</w:t>
      </w:r>
      <w:proofErr w:type="spellEnd"/>
      <w:r w:rsidRPr="004D7945">
        <w:rPr>
          <w:rFonts w:ascii="Arial" w:eastAsia="Times New Roman" w:hAnsi="Arial" w:cs="Arial"/>
          <w:kern w:val="0"/>
          <w:lang w:eastAsia="ro-MD"/>
          <w14:ligatures w14:val="none"/>
        </w:rPr>
        <w:t xml:space="preserve"> în mărimea stabilită la art.6 alin.(3) din Legea nr.192/1998 privind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w:t>
      </w:r>
    </w:p>
    <w:p w14:paraId="2968F31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1</w:t>
      </w:r>
      <w:r w:rsidRPr="004D7945">
        <w:rPr>
          <w:rFonts w:ascii="Arial" w:eastAsia="Times New Roman" w:hAnsi="Arial" w:cs="Arial"/>
          <w:kern w:val="0"/>
          <w:vertAlign w:val="superscript"/>
          <w:lang w:eastAsia="ro-MD"/>
          <w14:ligatures w14:val="none"/>
        </w:rPr>
        <w:t>3</w:t>
      </w:r>
      <w:r w:rsidRPr="004D7945">
        <w:rPr>
          <w:rFonts w:ascii="Arial" w:eastAsia="Times New Roman" w:hAnsi="Arial" w:cs="Arial"/>
          <w:kern w:val="0"/>
          <w:lang w:eastAsia="ro-MD"/>
          <w14:ligatures w14:val="none"/>
        </w:rPr>
        <w:t xml:space="preserve">) în cazul mijloacelor </w:t>
      </w:r>
      <w:proofErr w:type="spellStart"/>
      <w:r w:rsidRPr="004D7945">
        <w:rPr>
          <w:rFonts w:ascii="Arial" w:eastAsia="Times New Roman" w:hAnsi="Arial" w:cs="Arial"/>
          <w:kern w:val="0"/>
          <w:lang w:eastAsia="ro-MD"/>
          <w14:ligatures w14:val="none"/>
        </w:rPr>
        <w:t>băneşti</w:t>
      </w:r>
      <w:proofErr w:type="spellEnd"/>
      <w:r w:rsidRPr="004D7945">
        <w:rPr>
          <w:rFonts w:ascii="Arial" w:eastAsia="Times New Roman" w:hAnsi="Arial" w:cs="Arial"/>
          <w:kern w:val="0"/>
          <w:lang w:eastAsia="ro-MD"/>
          <w14:ligatures w14:val="none"/>
        </w:rPr>
        <w:t xml:space="preserve"> neutilizate conform bugetului estimat,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va efectua, în decurs de 10 zile de la finalizarea verificării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valorilor mobiliare, restituirea acestora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le va utiliza, la solicitarea scrisă a emitentului, pentru achitarea ulterioară a altor taxe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plăţi</w:t>
      </w:r>
      <w:proofErr w:type="spellEnd"/>
      <w:r w:rsidRPr="004D7945">
        <w:rPr>
          <w:rFonts w:ascii="Arial" w:eastAsia="Times New Roman" w:hAnsi="Arial" w:cs="Arial"/>
          <w:kern w:val="0"/>
          <w:lang w:eastAsia="ro-MD"/>
          <w14:ligatures w14:val="none"/>
        </w:rPr>
        <w:t xml:space="preserve">. În scopul recuperării cheltuielilor suportate pentru verificarea registrului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are dreptul să aplice </w:t>
      </w:r>
      <w:proofErr w:type="spellStart"/>
      <w:r w:rsidRPr="004D7945">
        <w:rPr>
          <w:rFonts w:ascii="Arial" w:eastAsia="Times New Roman" w:hAnsi="Arial" w:cs="Arial"/>
          <w:kern w:val="0"/>
          <w:lang w:eastAsia="ro-MD"/>
          <w14:ligatures w14:val="none"/>
        </w:rPr>
        <w:t>restricţii</w:t>
      </w:r>
      <w:proofErr w:type="spellEnd"/>
      <w:r w:rsidRPr="004D7945">
        <w:rPr>
          <w:rFonts w:ascii="Arial" w:eastAsia="Times New Roman" w:hAnsi="Arial" w:cs="Arial"/>
          <w:kern w:val="0"/>
          <w:lang w:eastAsia="ro-MD"/>
          <w14:ligatures w14:val="none"/>
        </w:rPr>
        <w:t xml:space="preserve"> asupra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emitentului potrivit </w:t>
      </w:r>
      <w:proofErr w:type="spellStart"/>
      <w:r w:rsidRPr="004D7945">
        <w:rPr>
          <w:rFonts w:ascii="Arial" w:eastAsia="Times New Roman" w:hAnsi="Arial" w:cs="Arial"/>
          <w:kern w:val="0"/>
          <w:lang w:eastAsia="ro-MD"/>
          <w14:ligatures w14:val="none"/>
        </w:rPr>
        <w:t>legislaţiei</w:t>
      </w:r>
      <w:proofErr w:type="spellEnd"/>
      <w:r w:rsidRPr="004D7945">
        <w:rPr>
          <w:rFonts w:ascii="Arial" w:eastAsia="Times New Roman" w:hAnsi="Arial" w:cs="Arial"/>
          <w:kern w:val="0"/>
          <w:lang w:eastAsia="ro-MD"/>
          <w14:ligatures w14:val="none"/>
        </w:rPr>
        <w:t>, inclusiv să solicite aplicarea sechestrului pe activele acestuia;</w:t>
      </w:r>
    </w:p>
    <w:p w14:paraId="3A4329C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2) cheltuielile aferente organizării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desfăşurării</w:t>
      </w:r>
      <w:proofErr w:type="spellEnd"/>
      <w:r w:rsidRPr="004D7945">
        <w:rPr>
          <w:rFonts w:ascii="Arial" w:eastAsia="Times New Roman" w:hAnsi="Arial" w:cs="Arial"/>
          <w:kern w:val="0"/>
          <w:lang w:eastAsia="ro-MD"/>
          <w14:ligatures w14:val="none"/>
        </w:rPr>
        <w:t xml:space="preserve"> campaniei de informare publică vor fi </w:t>
      </w:r>
      <w:proofErr w:type="spellStart"/>
      <w:r w:rsidRPr="004D7945">
        <w:rPr>
          <w:rFonts w:ascii="Arial" w:eastAsia="Times New Roman" w:hAnsi="Arial" w:cs="Arial"/>
          <w:kern w:val="0"/>
          <w:lang w:eastAsia="ro-MD"/>
          <w14:ligatures w14:val="none"/>
        </w:rPr>
        <w:t>finanţate</w:t>
      </w:r>
      <w:proofErr w:type="spellEnd"/>
      <w:r w:rsidRPr="004D7945">
        <w:rPr>
          <w:rFonts w:ascii="Arial" w:eastAsia="Times New Roman" w:hAnsi="Arial" w:cs="Arial"/>
          <w:kern w:val="0"/>
          <w:lang w:eastAsia="ro-MD"/>
          <w14:ligatures w14:val="none"/>
        </w:rPr>
        <w:t xml:space="preserve"> din bugetul de stat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din alte surse;</w:t>
      </w:r>
    </w:p>
    <w:p w14:paraId="3DA772E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2</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prin derogare de la Legea nr.131/2015 privind </w:t>
      </w:r>
      <w:proofErr w:type="spellStart"/>
      <w:r w:rsidRPr="004D7945">
        <w:rPr>
          <w:rFonts w:ascii="Arial" w:eastAsia="Times New Roman" w:hAnsi="Arial" w:cs="Arial"/>
          <w:kern w:val="0"/>
          <w:lang w:eastAsia="ro-MD"/>
          <w14:ligatures w14:val="none"/>
        </w:rPr>
        <w:t>achiziţiile</w:t>
      </w:r>
      <w:proofErr w:type="spellEnd"/>
      <w:r w:rsidRPr="004D7945">
        <w:rPr>
          <w:rFonts w:ascii="Arial" w:eastAsia="Times New Roman" w:hAnsi="Arial" w:cs="Arial"/>
          <w:kern w:val="0"/>
          <w:lang w:eastAsia="ro-MD"/>
          <w14:ligatures w14:val="none"/>
        </w:rPr>
        <w:t xml:space="preserve"> publice,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va asigura selectarea unei </w:t>
      </w:r>
      <w:proofErr w:type="spellStart"/>
      <w:r w:rsidRPr="004D7945">
        <w:rPr>
          <w:rFonts w:ascii="Arial" w:eastAsia="Times New Roman" w:hAnsi="Arial" w:cs="Arial"/>
          <w:kern w:val="0"/>
          <w:lang w:eastAsia="ro-MD"/>
          <w14:ligatures w14:val="none"/>
        </w:rPr>
        <w:t>entităţii</w:t>
      </w:r>
      <w:proofErr w:type="spellEnd"/>
      <w:r w:rsidRPr="004D7945">
        <w:rPr>
          <w:rFonts w:ascii="Arial" w:eastAsia="Times New Roman" w:hAnsi="Arial" w:cs="Arial"/>
          <w:kern w:val="0"/>
          <w:lang w:eastAsia="ro-MD"/>
          <w14:ligatures w14:val="none"/>
        </w:rPr>
        <w:t xml:space="preserve"> în vederea organizării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desfăşurării</w:t>
      </w:r>
      <w:proofErr w:type="spellEnd"/>
      <w:r w:rsidRPr="004D7945">
        <w:rPr>
          <w:rFonts w:ascii="Arial" w:eastAsia="Times New Roman" w:hAnsi="Arial" w:cs="Arial"/>
          <w:kern w:val="0"/>
          <w:lang w:eastAsia="ro-MD"/>
          <w14:ligatures w14:val="none"/>
        </w:rPr>
        <w:t xml:space="preserve"> campaniei de informare publică pentru bănci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asigurare;</w:t>
      </w:r>
    </w:p>
    <w:p w14:paraId="5BEF715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emitentul relevant verifică, conform procedurii </w:t>
      </w:r>
      <w:proofErr w:type="spellStart"/>
      <w:r w:rsidRPr="004D7945">
        <w:rPr>
          <w:rFonts w:ascii="Arial" w:eastAsia="Times New Roman" w:hAnsi="Arial" w:cs="Arial"/>
          <w:kern w:val="0"/>
          <w:lang w:eastAsia="ro-MD"/>
          <w14:ligatures w14:val="none"/>
        </w:rPr>
        <w:t>menţionate</w:t>
      </w:r>
      <w:proofErr w:type="spellEnd"/>
      <w:r w:rsidRPr="004D7945">
        <w:rPr>
          <w:rFonts w:ascii="Arial" w:eastAsia="Times New Roman" w:hAnsi="Arial" w:cs="Arial"/>
          <w:kern w:val="0"/>
          <w:lang w:eastAsia="ro-MD"/>
          <w14:ligatures w14:val="none"/>
        </w:rPr>
        <w:t xml:space="preserve"> la pct.1), registrele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valorilor mobiliare ale băncilor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asigurare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data transmiterii acestora;</w:t>
      </w:r>
    </w:p>
    <w:p w14:paraId="0BDCE324"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3</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poate </w:t>
      </w:r>
      <w:proofErr w:type="spellStart"/>
      <w:r w:rsidRPr="004D7945">
        <w:rPr>
          <w:rFonts w:ascii="Arial" w:eastAsia="Times New Roman" w:hAnsi="Arial" w:cs="Arial"/>
          <w:kern w:val="0"/>
          <w:lang w:eastAsia="ro-MD"/>
          <w14:ligatures w14:val="none"/>
        </w:rPr>
        <w:t>detaşa</w:t>
      </w:r>
      <w:proofErr w:type="spellEnd"/>
      <w:r w:rsidRPr="004D7945">
        <w:rPr>
          <w:rFonts w:ascii="Arial" w:eastAsia="Times New Roman" w:hAnsi="Arial" w:cs="Arial"/>
          <w:kern w:val="0"/>
          <w:lang w:eastAsia="ro-MD"/>
          <w14:ligatures w14:val="none"/>
        </w:rPr>
        <w:t xml:space="preserve"> propriul personal pentru executarea prevederilor pct.3)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4);</w:t>
      </w:r>
    </w:p>
    <w:p w14:paraId="3402943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4) în termen de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12 luni de la data intrării în vigoare a prevederilor prezentului alineat,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emitentul relevant vor verifica datele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 aferente băncilor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asigurări conform procedurii </w:t>
      </w:r>
      <w:proofErr w:type="spellStart"/>
      <w:r w:rsidRPr="004D7945">
        <w:rPr>
          <w:rFonts w:ascii="Arial" w:eastAsia="Times New Roman" w:hAnsi="Arial" w:cs="Arial"/>
          <w:kern w:val="0"/>
          <w:lang w:eastAsia="ro-MD"/>
          <w14:ligatures w14:val="none"/>
        </w:rPr>
        <w:t>menţionate</w:t>
      </w:r>
      <w:proofErr w:type="spellEnd"/>
      <w:r w:rsidRPr="004D7945">
        <w:rPr>
          <w:rFonts w:ascii="Arial" w:eastAsia="Times New Roman" w:hAnsi="Arial" w:cs="Arial"/>
          <w:kern w:val="0"/>
          <w:lang w:eastAsia="ro-MD"/>
          <w14:ligatures w14:val="none"/>
        </w:rPr>
        <w:t xml:space="preserve"> la pct.1);</w:t>
      </w:r>
    </w:p>
    <w:p w14:paraId="61FC443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w:t>
      </w:r>
      <w:proofErr w:type="spellStart"/>
      <w:r w:rsidRPr="004D7945">
        <w:rPr>
          <w:rFonts w:ascii="Arial" w:eastAsia="Times New Roman" w:hAnsi="Arial" w:cs="Arial"/>
          <w:kern w:val="0"/>
          <w:lang w:eastAsia="ro-MD"/>
          <w14:ligatures w14:val="none"/>
        </w:rPr>
        <w:t>neconcordanţele</w:t>
      </w:r>
      <w:proofErr w:type="spellEnd"/>
      <w:r w:rsidRPr="004D7945">
        <w:rPr>
          <w:rFonts w:ascii="Arial" w:eastAsia="Times New Roman" w:hAnsi="Arial" w:cs="Arial"/>
          <w:kern w:val="0"/>
          <w:lang w:eastAsia="ro-MD"/>
          <w14:ligatures w14:val="none"/>
        </w:rPr>
        <w:t xml:space="preserve"> dintre datele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orice alt document cu valoare juridică (acte juridice, date din registrele custozilor, baza de date 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sau alte documente similare)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înlăturate de societatea de registru sub supravegherea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sau, la cererea </w:t>
      </w:r>
      <w:proofErr w:type="spellStart"/>
      <w:r w:rsidRPr="004D7945">
        <w:rPr>
          <w:rFonts w:ascii="Arial" w:eastAsia="Times New Roman" w:hAnsi="Arial" w:cs="Arial"/>
          <w:kern w:val="0"/>
          <w:lang w:eastAsia="ro-MD"/>
          <w14:ligatures w14:val="none"/>
        </w:rPr>
        <w:t>părţii</w:t>
      </w:r>
      <w:proofErr w:type="spellEnd"/>
      <w:r w:rsidRPr="004D7945">
        <w:rPr>
          <w:rFonts w:ascii="Arial" w:eastAsia="Times New Roman" w:hAnsi="Arial" w:cs="Arial"/>
          <w:kern w:val="0"/>
          <w:lang w:eastAsia="ro-MD"/>
          <w14:ligatures w14:val="none"/>
        </w:rPr>
        <w:t xml:space="preserve"> interesate,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remediate de </w:t>
      </w:r>
      <w:proofErr w:type="spellStart"/>
      <w:r w:rsidRPr="004D7945">
        <w:rPr>
          <w:rFonts w:ascii="Arial" w:eastAsia="Times New Roman" w:hAnsi="Arial" w:cs="Arial"/>
          <w:kern w:val="0"/>
          <w:lang w:eastAsia="ro-MD"/>
          <w14:ligatures w14:val="none"/>
        </w:rPr>
        <w:t>instanţa</w:t>
      </w:r>
      <w:proofErr w:type="spellEnd"/>
      <w:r w:rsidRPr="004D7945">
        <w:rPr>
          <w:rFonts w:ascii="Arial" w:eastAsia="Times New Roman" w:hAnsi="Arial" w:cs="Arial"/>
          <w:kern w:val="0"/>
          <w:lang w:eastAsia="ro-MD"/>
          <w14:ligatures w14:val="none"/>
        </w:rPr>
        <w:t xml:space="preserve"> de judecată;</w:t>
      </w:r>
    </w:p>
    <w:p w14:paraId="25D2BE9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examinarea </w:t>
      </w:r>
      <w:proofErr w:type="spellStart"/>
      <w:r w:rsidRPr="004D7945">
        <w:rPr>
          <w:rFonts w:ascii="Arial" w:eastAsia="Times New Roman" w:hAnsi="Arial" w:cs="Arial"/>
          <w:kern w:val="0"/>
          <w:lang w:eastAsia="ro-MD"/>
          <w14:ligatures w14:val="none"/>
        </w:rPr>
        <w:t>neconcordanţelor</w:t>
      </w:r>
      <w:proofErr w:type="spellEnd"/>
      <w:r w:rsidRPr="004D7945">
        <w:rPr>
          <w:rFonts w:ascii="Arial" w:eastAsia="Times New Roman" w:hAnsi="Arial" w:cs="Arial"/>
          <w:kern w:val="0"/>
          <w:lang w:eastAsia="ro-MD"/>
          <w14:ligatures w14:val="none"/>
        </w:rPr>
        <w:t xml:space="preserve"> din registrul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de către </w:t>
      </w:r>
      <w:proofErr w:type="spellStart"/>
      <w:r w:rsidRPr="004D7945">
        <w:rPr>
          <w:rFonts w:ascii="Arial" w:eastAsia="Times New Roman" w:hAnsi="Arial" w:cs="Arial"/>
          <w:kern w:val="0"/>
          <w:lang w:eastAsia="ro-MD"/>
          <w14:ligatures w14:val="none"/>
        </w:rPr>
        <w:t>instanţa</w:t>
      </w:r>
      <w:proofErr w:type="spellEnd"/>
      <w:r w:rsidRPr="004D7945">
        <w:rPr>
          <w:rFonts w:ascii="Arial" w:eastAsia="Times New Roman" w:hAnsi="Arial" w:cs="Arial"/>
          <w:kern w:val="0"/>
          <w:lang w:eastAsia="ro-MD"/>
          <w14:ligatures w14:val="none"/>
        </w:rPr>
        <w:t xml:space="preserve"> de judecată nu împiedică transmiterea registrului în cauză către Depozitarul central unic. </w:t>
      </w:r>
      <w:proofErr w:type="spellStart"/>
      <w:r w:rsidRPr="004D7945">
        <w:rPr>
          <w:rFonts w:ascii="Arial" w:eastAsia="Times New Roman" w:hAnsi="Arial" w:cs="Arial"/>
          <w:kern w:val="0"/>
          <w:lang w:eastAsia="ro-MD"/>
          <w14:ligatures w14:val="none"/>
        </w:rPr>
        <w:t>Instanţa</w:t>
      </w:r>
      <w:proofErr w:type="spellEnd"/>
      <w:r w:rsidRPr="004D7945">
        <w:rPr>
          <w:rFonts w:ascii="Arial" w:eastAsia="Times New Roman" w:hAnsi="Arial" w:cs="Arial"/>
          <w:kern w:val="0"/>
          <w:lang w:eastAsia="ro-MD"/>
          <w14:ligatures w14:val="none"/>
        </w:rPr>
        <w:t xml:space="preserve"> de judecată nu este în drept să suspende sau să stopeze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către Depozitarul central unic;</w:t>
      </w:r>
    </w:p>
    <w:p w14:paraId="20E665F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prezentul alineat nu se aplică </w:t>
      </w:r>
      <w:proofErr w:type="spellStart"/>
      <w:r w:rsidRPr="004D7945">
        <w:rPr>
          <w:rFonts w:ascii="Arial" w:eastAsia="Times New Roman" w:hAnsi="Arial" w:cs="Arial"/>
          <w:kern w:val="0"/>
          <w:lang w:eastAsia="ro-MD"/>
          <w14:ligatures w14:val="none"/>
        </w:rPr>
        <w:t>emitenţilor</w:t>
      </w:r>
      <w:proofErr w:type="spellEnd"/>
      <w:r w:rsidRPr="004D7945">
        <w:rPr>
          <w:rFonts w:ascii="Arial" w:eastAsia="Times New Roman" w:hAnsi="Arial" w:cs="Arial"/>
          <w:kern w:val="0"/>
          <w:lang w:eastAsia="ro-MD"/>
          <w14:ligatures w14:val="none"/>
        </w:rPr>
        <w:t xml:space="preserve"> de valori mobiliare </w:t>
      </w:r>
      <w:proofErr w:type="spellStart"/>
      <w:r w:rsidRPr="004D7945">
        <w:rPr>
          <w:rFonts w:ascii="Arial" w:eastAsia="Times New Roman" w:hAnsi="Arial" w:cs="Arial"/>
          <w:kern w:val="0"/>
          <w:lang w:eastAsia="ro-MD"/>
          <w14:ligatures w14:val="none"/>
        </w:rPr>
        <w:t>aflaţi</w:t>
      </w:r>
      <w:proofErr w:type="spellEnd"/>
      <w:r w:rsidRPr="004D7945">
        <w:rPr>
          <w:rFonts w:ascii="Arial" w:eastAsia="Times New Roman" w:hAnsi="Arial" w:cs="Arial"/>
          <w:kern w:val="0"/>
          <w:lang w:eastAsia="ro-MD"/>
          <w14:ligatures w14:val="none"/>
        </w:rPr>
        <w:t xml:space="preserve"> în proces de lichidare/dizolvare sau în proces de insolvabilitate.</w:t>
      </w:r>
    </w:p>
    <w:p w14:paraId="41E1CC8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(8</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În scopul executării prevederilor alin.(8), Guvernul:</w:t>
      </w:r>
    </w:p>
    <w:p w14:paraId="0E6F57A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va aproba un plan de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stabilind organele responsabile de realizare, sursele de </w:t>
      </w:r>
      <w:proofErr w:type="spellStart"/>
      <w:r w:rsidRPr="004D7945">
        <w:rPr>
          <w:rFonts w:ascii="Arial" w:eastAsia="Times New Roman" w:hAnsi="Arial" w:cs="Arial"/>
          <w:kern w:val="0"/>
          <w:lang w:eastAsia="ro-MD"/>
          <w14:ligatures w14:val="none"/>
        </w:rPr>
        <w:t>finanţare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termenele de implementare;</w:t>
      </w:r>
    </w:p>
    <w:p w14:paraId="6082F6B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va stabili un mecanism de control privind formarea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executarea bugetului utilizat pentru verificarea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w:t>
      </w:r>
    </w:p>
    <w:p w14:paraId="1B3EA74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va asigura, împreună cu </w:t>
      </w:r>
      <w:proofErr w:type="spellStart"/>
      <w:r w:rsidRPr="004D7945">
        <w:rPr>
          <w:rFonts w:ascii="Arial" w:eastAsia="Times New Roman" w:hAnsi="Arial" w:cs="Arial"/>
          <w:kern w:val="0"/>
          <w:lang w:eastAsia="ro-MD"/>
          <w14:ligatures w14:val="none"/>
        </w:rPr>
        <w:t>instituţiile</w:t>
      </w:r>
      <w:proofErr w:type="spellEnd"/>
      <w:r w:rsidRPr="004D7945">
        <w:rPr>
          <w:rFonts w:ascii="Arial" w:eastAsia="Times New Roman" w:hAnsi="Arial" w:cs="Arial"/>
          <w:kern w:val="0"/>
          <w:lang w:eastAsia="ro-MD"/>
          <w14:ligatures w14:val="none"/>
        </w:rPr>
        <w:t xml:space="preserve"> de resort, accesul gratuit al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la Registrul de stat al </w:t>
      </w:r>
      <w:proofErr w:type="spellStart"/>
      <w:r w:rsidRPr="004D7945">
        <w:rPr>
          <w:rFonts w:ascii="Arial" w:eastAsia="Times New Roman" w:hAnsi="Arial" w:cs="Arial"/>
          <w:kern w:val="0"/>
          <w:lang w:eastAsia="ro-MD"/>
          <w14:ligatures w14:val="none"/>
        </w:rPr>
        <w:t>populaţiei</w:t>
      </w:r>
      <w:proofErr w:type="spellEnd"/>
      <w:r w:rsidRPr="004D7945">
        <w:rPr>
          <w:rFonts w:ascii="Arial" w:eastAsia="Times New Roman" w:hAnsi="Arial" w:cs="Arial"/>
          <w:kern w:val="0"/>
          <w:lang w:eastAsia="ro-MD"/>
          <w14:ligatures w14:val="none"/>
        </w:rPr>
        <w:t xml:space="preserve">, la Registrul de stat al </w:t>
      </w:r>
      <w:proofErr w:type="spellStart"/>
      <w:r w:rsidRPr="004D7945">
        <w:rPr>
          <w:rFonts w:ascii="Arial" w:eastAsia="Times New Roman" w:hAnsi="Arial" w:cs="Arial"/>
          <w:kern w:val="0"/>
          <w:lang w:eastAsia="ro-MD"/>
          <w14:ligatures w14:val="none"/>
        </w:rPr>
        <w:t>unităţilor</w:t>
      </w:r>
      <w:proofErr w:type="spellEnd"/>
      <w:r w:rsidRPr="004D7945">
        <w:rPr>
          <w:rFonts w:ascii="Arial" w:eastAsia="Times New Roman" w:hAnsi="Arial" w:cs="Arial"/>
          <w:kern w:val="0"/>
          <w:lang w:eastAsia="ro-MD"/>
          <w14:ligatures w14:val="none"/>
        </w:rPr>
        <w:t xml:space="preserve"> de drept, la Registrul </w:t>
      </w:r>
      <w:proofErr w:type="spellStart"/>
      <w:r w:rsidRPr="004D7945">
        <w:rPr>
          <w:rFonts w:ascii="Arial" w:eastAsia="Times New Roman" w:hAnsi="Arial" w:cs="Arial"/>
          <w:kern w:val="0"/>
          <w:lang w:eastAsia="ro-MD"/>
          <w14:ligatures w14:val="none"/>
        </w:rPr>
        <w:t>garanţiilor</w:t>
      </w:r>
      <w:proofErr w:type="spellEnd"/>
      <w:r w:rsidRPr="004D7945">
        <w:rPr>
          <w:rFonts w:ascii="Arial" w:eastAsia="Times New Roman" w:hAnsi="Arial" w:cs="Arial"/>
          <w:kern w:val="0"/>
          <w:lang w:eastAsia="ro-MD"/>
          <w14:ligatures w14:val="none"/>
        </w:rPr>
        <w:t xml:space="preserve"> reale mobiliare, precum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la alte resurse </w:t>
      </w:r>
      <w:proofErr w:type="spellStart"/>
      <w:r w:rsidRPr="004D7945">
        <w:rPr>
          <w:rFonts w:ascii="Arial" w:eastAsia="Times New Roman" w:hAnsi="Arial" w:cs="Arial"/>
          <w:kern w:val="0"/>
          <w:lang w:eastAsia="ro-MD"/>
          <w14:ligatures w14:val="none"/>
        </w:rPr>
        <w:t>informaţionale</w:t>
      </w:r>
      <w:proofErr w:type="spellEnd"/>
      <w:r w:rsidRPr="004D7945">
        <w:rPr>
          <w:rFonts w:ascii="Arial" w:eastAsia="Times New Roman" w:hAnsi="Arial" w:cs="Arial"/>
          <w:kern w:val="0"/>
          <w:lang w:eastAsia="ro-MD"/>
          <w14:ligatures w14:val="none"/>
        </w:rPr>
        <w:t xml:space="preserve"> de stat.</w:t>
      </w:r>
    </w:p>
    <w:p w14:paraId="4DA4843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(8</w:t>
      </w:r>
      <w:r w:rsidRPr="004D7945">
        <w:rPr>
          <w:rFonts w:ascii="Arial" w:eastAsia="Times New Roman" w:hAnsi="Arial" w:cs="Arial"/>
          <w:kern w:val="0"/>
          <w:vertAlign w:val="superscript"/>
          <w:lang w:eastAsia="ro-MD"/>
          <w14:ligatures w14:val="none"/>
        </w:rPr>
        <w:t>2</w:t>
      </w:r>
      <w:r w:rsidRPr="004D7945">
        <w:rPr>
          <w:rFonts w:ascii="Arial" w:eastAsia="Times New Roman" w:hAnsi="Arial" w:cs="Arial"/>
          <w:kern w:val="0"/>
          <w:lang w:eastAsia="ro-MD"/>
          <w14:ligatures w14:val="none"/>
        </w:rPr>
        <w:t xml:space="preserve">)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acţiuni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menţionate</w:t>
      </w:r>
      <w:proofErr w:type="spellEnd"/>
      <w:r w:rsidRPr="004D7945">
        <w:rPr>
          <w:rFonts w:ascii="Arial" w:eastAsia="Times New Roman" w:hAnsi="Arial" w:cs="Arial"/>
          <w:kern w:val="0"/>
          <w:lang w:eastAsia="ro-MD"/>
          <w14:ligatures w14:val="none"/>
        </w:rPr>
        <w:t xml:space="preserve"> la alin.(4)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 se efectuează sub supravegherea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 emitentului relevant, prin:</w:t>
      </w:r>
    </w:p>
    <w:p w14:paraId="3B70427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verificarea de către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 </w:t>
      </w:r>
      <w:proofErr w:type="spellStart"/>
      <w:r w:rsidRPr="004D7945">
        <w:rPr>
          <w:rFonts w:ascii="Arial" w:eastAsia="Times New Roman" w:hAnsi="Arial" w:cs="Arial"/>
          <w:kern w:val="0"/>
          <w:lang w:eastAsia="ro-MD"/>
          <w14:ligatures w14:val="none"/>
        </w:rPr>
        <w:t>balanţei</w:t>
      </w:r>
      <w:proofErr w:type="spellEnd"/>
      <w:r w:rsidRPr="004D7945">
        <w:rPr>
          <w:rFonts w:ascii="Arial" w:eastAsia="Times New Roman" w:hAnsi="Arial" w:cs="Arial"/>
          <w:kern w:val="0"/>
          <w:lang w:eastAsia="ro-MD"/>
          <w14:ligatures w14:val="none"/>
        </w:rPr>
        <w:t xml:space="preserve"> valorilor mobiliare plasate, aflate în </w:t>
      </w:r>
      <w:proofErr w:type="spellStart"/>
      <w:r w:rsidRPr="004D7945">
        <w:rPr>
          <w:rFonts w:ascii="Arial" w:eastAsia="Times New Roman" w:hAnsi="Arial" w:cs="Arial"/>
          <w:kern w:val="0"/>
          <w:lang w:eastAsia="ro-MD"/>
          <w14:ligatures w14:val="none"/>
        </w:rPr>
        <w:t>circulaţie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tezaur, realizată prin contrapunerea datelor din registrele </w:t>
      </w:r>
      <w:proofErr w:type="spellStart"/>
      <w:r w:rsidRPr="004D7945">
        <w:rPr>
          <w:rFonts w:ascii="Arial" w:eastAsia="Times New Roman" w:hAnsi="Arial" w:cs="Arial"/>
          <w:kern w:val="0"/>
          <w:lang w:eastAsia="ro-MD"/>
          <w14:ligatures w14:val="none"/>
        </w:rPr>
        <w:t>societăţilor</w:t>
      </w:r>
      <w:proofErr w:type="spellEnd"/>
      <w:r w:rsidRPr="004D7945">
        <w:rPr>
          <w:rFonts w:ascii="Arial" w:eastAsia="Times New Roman" w:hAnsi="Arial" w:cs="Arial"/>
          <w:kern w:val="0"/>
          <w:lang w:eastAsia="ro-MD"/>
          <w14:ligatures w14:val="none"/>
        </w:rPr>
        <w:t xml:space="preserve"> de registru cu datele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custozi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emitenţii</w:t>
      </w:r>
      <w:proofErr w:type="spellEnd"/>
      <w:r w:rsidRPr="004D7945">
        <w:rPr>
          <w:rFonts w:ascii="Arial" w:eastAsia="Times New Roman" w:hAnsi="Arial" w:cs="Arial"/>
          <w:kern w:val="0"/>
          <w:lang w:eastAsia="ro-MD"/>
          <w14:ligatures w14:val="none"/>
        </w:rPr>
        <w:t xml:space="preserve"> de valori mobiliare;</w:t>
      </w:r>
    </w:p>
    <w:p w14:paraId="5CB3847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informarea publică, conform graficului de publicare aprobat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în scopul verificării valorilor mobiliare </w:t>
      </w:r>
      <w:proofErr w:type="spellStart"/>
      <w:r w:rsidRPr="004D7945">
        <w:rPr>
          <w:rFonts w:ascii="Arial" w:eastAsia="Times New Roman" w:hAnsi="Arial" w:cs="Arial"/>
          <w:kern w:val="0"/>
          <w:lang w:eastAsia="ro-MD"/>
          <w14:ligatures w14:val="none"/>
        </w:rPr>
        <w:t>deţinute</w:t>
      </w:r>
      <w:proofErr w:type="spellEnd"/>
      <w:r w:rsidRPr="004D7945">
        <w:rPr>
          <w:rFonts w:ascii="Arial" w:eastAsia="Times New Roman" w:hAnsi="Arial" w:cs="Arial"/>
          <w:kern w:val="0"/>
          <w:lang w:eastAsia="ro-MD"/>
          <w14:ligatures w14:val="none"/>
        </w:rPr>
        <w:t xml:space="preserve"> de </w:t>
      </w:r>
      <w:proofErr w:type="spellStart"/>
      <w:r w:rsidRPr="004D7945">
        <w:rPr>
          <w:rFonts w:ascii="Arial" w:eastAsia="Times New Roman" w:hAnsi="Arial" w:cs="Arial"/>
          <w:kern w:val="0"/>
          <w:lang w:eastAsia="ro-MD"/>
          <w14:ligatures w14:val="none"/>
        </w:rPr>
        <w:t>aceştia</w:t>
      </w:r>
      <w:proofErr w:type="spellEnd"/>
      <w:r w:rsidRPr="004D7945">
        <w:rPr>
          <w:rFonts w:ascii="Arial" w:eastAsia="Times New Roman" w:hAnsi="Arial" w:cs="Arial"/>
          <w:kern w:val="0"/>
          <w:lang w:eastAsia="ro-MD"/>
          <w14:ligatures w14:val="none"/>
        </w:rPr>
        <w:t xml:space="preserve"> la emitent, societatea de registru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/sau custozi, prin publicarea de către:</w:t>
      </w:r>
    </w:p>
    <w:p w14:paraId="6DED6E8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a unui aviz de </w:t>
      </w:r>
      <w:proofErr w:type="spellStart"/>
      <w:r w:rsidRPr="004D7945">
        <w:rPr>
          <w:rFonts w:ascii="Arial" w:eastAsia="Times New Roman" w:hAnsi="Arial" w:cs="Arial"/>
          <w:kern w:val="0"/>
          <w:lang w:eastAsia="ro-MD"/>
          <w14:ligatures w14:val="none"/>
        </w:rPr>
        <w:t>iniţiere</w:t>
      </w:r>
      <w:proofErr w:type="spellEnd"/>
      <w:r w:rsidRPr="004D7945">
        <w:rPr>
          <w:rFonts w:ascii="Arial" w:eastAsia="Times New Roman" w:hAnsi="Arial" w:cs="Arial"/>
          <w:kern w:val="0"/>
          <w:lang w:eastAsia="ro-MD"/>
          <w14:ligatures w14:val="none"/>
        </w:rPr>
        <w:t xml:space="preserve"> a procedurii de verificare în Monitorul Oficial al Republicii Moldova, în ziarul "Capital Market", pe pagina web oficială 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după caz, a operatorului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reglementate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sistemului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w:t>
      </w:r>
    </w:p>
    <w:p w14:paraId="48B6B5D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 emitentul de valori mobiliare a unui aviz de informare a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în Monitorul Oficial al Republicii Moldova, în ziarul prevăzut de statut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după caz, pe pagina web oficială a emitentului;</w:t>
      </w:r>
    </w:p>
    <w:p w14:paraId="246BEABB"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c) întreprinderea de către persoanele implicate în procesul de verificare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transmitere 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 măsurilor aferente înlăturării </w:t>
      </w:r>
      <w:proofErr w:type="spellStart"/>
      <w:r w:rsidRPr="004D7945">
        <w:rPr>
          <w:rFonts w:ascii="Arial" w:eastAsia="Times New Roman" w:hAnsi="Arial" w:cs="Arial"/>
          <w:kern w:val="0"/>
          <w:lang w:eastAsia="ro-MD"/>
          <w14:ligatures w14:val="none"/>
        </w:rPr>
        <w:t>neconcordanţelor</w:t>
      </w:r>
      <w:proofErr w:type="spellEnd"/>
      <w:r w:rsidRPr="004D7945">
        <w:rPr>
          <w:rFonts w:ascii="Arial" w:eastAsia="Times New Roman" w:hAnsi="Arial" w:cs="Arial"/>
          <w:kern w:val="0"/>
          <w:lang w:eastAsia="ro-MD"/>
          <w14:ligatures w14:val="none"/>
        </w:rPr>
        <w:t xml:space="preserve"> depistate conform </w:t>
      </w:r>
      <w:proofErr w:type="spellStart"/>
      <w:r w:rsidRPr="004D7945">
        <w:rPr>
          <w:rFonts w:ascii="Arial" w:eastAsia="Times New Roman" w:hAnsi="Arial" w:cs="Arial"/>
          <w:kern w:val="0"/>
          <w:lang w:eastAsia="ro-MD"/>
          <w14:ligatures w14:val="none"/>
        </w:rPr>
        <w:t>lit.a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b) din prezentul alineat,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alin.(4) </w:t>
      </w:r>
      <w:proofErr w:type="spellStart"/>
      <w:r w:rsidRPr="004D7945">
        <w:rPr>
          <w:rFonts w:ascii="Arial" w:eastAsia="Times New Roman" w:hAnsi="Arial" w:cs="Arial"/>
          <w:kern w:val="0"/>
          <w:lang w:eastAsia="ro-MD"/>
          <w14:ligatures w14:val="none"/>
        </w:rPr>
        <w:t>lit.b</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w:t>
      </w:r>
    </w:p>
    <w:p w14:paraId="5B18BCA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d)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programului de transmitere 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aprobat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w:t>
      </w:r>
      <w:r w:rsidRPr="004D7945">
        <w:rPr>
          <w:rFonts w:ascii="Arial" w:eastAsia="Times New Roman" w:hAnsi="Arial" w:cs="Arial"/>
          <w:kern w:val="0"/>
          <w:lang w:eastAsia="ro-MD"/>
          <w14:ligatures w14:val="none"/>
        </w:rPr>
        <w:lastRenderedPageBreak/>
        <w:t xml:space="preserve">Financiare,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planului de transmitere, încheiat între Depozitarul central unic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fiecare dintre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registru.</w:t>
      </w:r>
    </w:p>
    <w:p w14:paraId="5F0B5A9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La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prezentului alineat, </w:t>
      </w:r>
      <w:proofErr w:type="spellStart"/>
      <w:r w:rsidRPr="004D7945">
        <w:rPr>
          <w:rFonts w:ascii="Arial" w:eastAsia="Times New Roman" w:hAnsi="Arial" w:cs="Arial"/>
          <w:kern w:val="0"/>
          <w:lang w:eastAsia="ro-MD"/>
          <w14:ligatures w14:val="none"/>
        </w:rPr>
        <w:t>dispoziţiile</w:t>
      </w:r>
      <w:proofErr w:type="spellEnd"/>
      <w:r w:rsidRPr="004D7945">
        <w:rPr>
          <w:rFonts w:ascii="Arial" w:eastAsia="Times New Roman" w:hAnsi="Arial" w:cs="Arial"/>
          <w:kern w:val="0"/>
          <w:lang w:eastAsia="ro-MD"/>
          <w14:ligatures w14:val="none"/>
        </w:rPr>
        <w:t xml:space="preserve"> alin.(8) pct.6) se aplică în mod corespunzător.</w:t>
      </w:r>
    </w:p>
    <w:p w14:paraId="51A03F7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(9) La transmiterea registrelor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conform alin.(4)–(5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societăţile</w:t>
      </w:r>
      <w:proofErr w:type="spellEnd"/>
      <w:r w:rsidRPr="004D7945">
        <w:rPr>
          <w:rFonts w:ascii="Arial" w:eastAsia="Times New Roman" w:hAnsi="Arial" w:cs="Arial"/>
          <w:kern w:val="0"/>
          <w:lang w:eastAsia="ro-MD"/>
          <w14:ligatures w14:val="none"/>
        </w:rPr>
        <w:t xml:space="preserve"> de registru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emitenţii</w:t>
      </w:r>
      <w:proofErr w:type="spellEnd"/>
      <w:r w:rsidRPr="004D7945">
        <w:rPr>
          <w:rFonts w:ascii="Arial" w:eastAsia="Times New Roman" w:hAnsi="Arial" w:cs="Arial"/>
          <w:kern w:val="0"/>
          <w:lang w:eastAsia="ro-MD"/>
          <w14:ligatures w14:val="none"/>
        </w:rPr>
        <w:t xml:space="preserve"> care </w:t>
      </w:r>
      <w:proofErr w:type="spellStart"/>
      <w:r w:rsidRPr="004D7945">
        <w:rPr>
          <w:rFonts w:ascii="Arial" w:eastAsia="Times New Roman" w:hAnsi="Arial" w:cs="Arial"/>
          <w:kern w:val="0"/>
          <w:lang w:eastAsia="ro-MD"/>
          <w14:ligatures w14:val="none"/>
        </w:rPr>
        <w:t>ţin</w:t>
      </w:r>
      <w:proofErr w:type="spellEnd"/>
      <w:r w:rsidRPr="004D7945">
        <w:rPr>
          <w:rFonts w:ascii="Arial" w:eastAsia="Times New Roman" w:hAnsi="Arial" w:cs="Arial"/>
          <w:kern w:val="0"/>
          <w:lang w:eastAsia="ro-MD"/>
          <w14:ligatures w14:val="none"/>
        </w:rPr>
        <w:t xml:space="preserve"> registrul </w:t>
      </w:r>
      <w:proofErr w:type="spellStart"/>
      <w:r w:rsidRPr="004D7945">
        <w:rPr>
          <w:rFonts w:ascii="Arial" w:eastAsia="Times New Roman" w:hAnsi="Arial" w:cs="Arial"/>
          <w:kern w:val="0"/>
          <w:lang w:eastAsia="ro-MD"/>
          <w14:ligatures w14:val="none"/>
        </w:rPr>
        <w:t>deţinătorilor</w:t>
      </w:r>
      <w:proofErr w:type="spellEnd"/>
      <w:r w:rsidRPr="004D7945">
        <w:rPr>
          <w:rFonts w:ascii="Arial" w:eastAsia="Times New Roman" w:hAnsi="Arial" w:cs="Arial"/>
          <w:kern w:val="0"/>
          <w:lang w:eastAsia="ro-MD"/>
          <w14:ligatures w14:val="none"/>
        </w:rPr>
        <w:t xml:space="preserve"> de valori mobiliare de sine stătător:</w:t>
      </w:r>
    </w:p>
    <w:p w14:paraId="0BAF401A"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vor atesta </w:t>
      </w:r>
      <w:proofErr w:type="spellStart"/>
      <w:r w:rsidRPr="004D7945">
        <w:rPr>
          <w:rFonts w:ascii="Arial" w:eastAsia="Times New Roman" w:hAnsi="Arial" w:cs="Arial"/>
          <w:kern w:val="0"/>
          <w:lang w:eastAsia="ro-MD"/>
          <w14:ligatures w14:val="none"/>
        </w:rPr>
        <w:t>acurateţea</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caracterul complet al datelor;</w:t>
      </w:r>
    </w:p>
    <w:p w14:paraId="5D3ADBB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vor purta răspundere administrativă, civilă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penală pentru pierderea </w:t>
      </w:r>
      <w:proofErr w:type="spellStart"/>
      <w:r w:rsidRPr="004D7945">
        <w:rPr>
          <w:rFonts w:ascii="Arial" w:eastAsia="Times New Roman" w:hAnsi="Arial" w:cs="Arial"/>
          <w:kern w:val="0"/>
          <w:lang w:eastAsia="ro-MD"/>
          <w14:ligatures w14:val="none"/>
        </w:rPr>
        <w:t>integrităţii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/sau pentru </w:t>
      </w:r>
      <w:proofErr w:type="spellStart"/>
      <w:r w:rsidRPr="004D7945">
        <w:rPr>
          <w:rFonts w:ascii="Arial" w:eastAsia="Times New Roman" w:hAnsi="Arial" w:cs="Arial"/>
          <w:kern w:val="0"/>
          <w:lang w:eastAsia="ro-MD"/>
          <w14:ligatures w14:val="none"/>
        </w:rPr>
        <w:t>acurateţea</w:t>
      </w:r>
      <w:proofErr w:type="spellEnd"/>
      <w:r w:rsidRPr="004D7945">
        <w:rPr>
          <w:rFonts w:ascii="Arial" w:eastAsia="Times New Roman" w:hAnsi="Arial" w:cs="Arial"/>
          <w:kern w:val="0"/>
          <w:lang w:eastAsia="ro-MD"/>
          <w14:ligatures w14:val="none"/>
        </w:rPr>
        <w:t xml:space="preserve"> datelor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documentaţiei</w:t>
      </w:r>
      <w:proofErr w:type="spellEnd"/>
      <w:r w:rsidRPr="004D7945">
        <w:rPr>
          <w:rFonts w:ascii="Arial" w:eastAsia="Times New Roman" w:hAnsi="Arial" w:cs="Arial"/>
          <w:kern w:val="0"/>
          <w:lang w:eastAsia="ro-MD"/>
          <w14:ligatures w14:val="none"/>
        </w:rPr>
        <w:t xml:space="preserve"> transmise Depozitarului central unic.</w:t>
      </w:r>
    </w:p>
    <w:p w14:paraId="360B029F"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(10) Prin derogare de la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 termenul </w:t>
      </w:r>
      <w:proofErr w:type="spellStart"/>
      <w:r w:rsidRPr="004D7945">
        <w:rPr>
          <w:rFonts w:ascii="Arial" w:eastAsia="Times New Roman" w:hAnsi="Arial" w:cs="Arial"/>
          <w:kern w:val="0"/>
          <w:lang w:eastAsia="ro-MD"/>
          <w14:ligatures w14:val="none"/>
        </w:rPr>
        <w:t>autorizaţiei</w:t>
      </w:r>
      <w:proofErr w:type="spellEnd"/>
      <w:r w:rsidRPr="004D7945">
        <w:rPr>
          <w:rFonts w:ascii="Arial" w:eastAsia="Times New Roman" w:hAnsi="Arial" w:cs="Arial"/>
          <w:kern w:val="0"/>
          <w:lang w:eastAsia="ro-MD"/>
          <w14:ligatures w14:val="none"/>
        </w:rPr>
        <w:t xml:space="preserve"> de societate de registru, eliberată anterior în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legii, se </w:t>
      </w:r>
      <w:proofErr w:type="spellStart"/>
      <w:r w:rsidRPr="004D7945">
        <w:rPr>
          <w:rFonts w:ascii="Arial" w:eastAsia="Times New Roman" w:hAnsi="Arial" w:cs="Arial"/>
          <w:kern w:val="0"/>
          <w:lang w:eastAsia="ro-MD"/>
          <w14:ligatures w14:val="none"/>
        </w:rPr>
        <w:t>prelungeşte</w:t>
      </w:r>
      <w:proofErr w:type="spellEnd"/>
      <w:r w:rsidRPr="004D7945">
        <w:rPr>
          <w:rFonts w:ascii="Arial" w:eastAsia="Times New Roman" w:hAnsi="Arial" w:cs="Arial"/>
          <w:kern w:val="0"/>
          <w:lang w:eastAsia="ro-MD"/>
          <w14:ligatures w14:val="none"/>
        </w:rPr>
        <w:t xml:space="preserve"> de drept fără autorizarea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autorizaţia</w:t>
      </w:r>
      <w:proofErr w:type="spellEnd"/>
      <w:r w:rsidRPr="004D7945">
        <w:rPr>
          <w:rFonts w:ascii="Arial" w:eastAsia="Times New Roman" w:hAnsi="Arial" w:cs="Arial"/>
          <w:kern w:val="0"/>
          <w:lang w:eastAsia="ro-MD"/>
          <w14:ligatures w14:val="none"/>
        </w:rPr>
        <w:t xml:space="preserve"> devenind caducă la data transmiterii complete a registrelor de către societatea de registru, conform alin.(4)–(5</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w:t>
      </w:r>
    </w:p>
    <w:p w14:paraId="5F70682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(11) </w:t>
      </w:r>
      <w:proofErr w:type="spellStart"/>
      <w:r w:rsidRPr="004D7945">
        <w:rPr>
          <w:rFonts w:ascii="Arial" w:eastAsia="Times New Roman" w:hAnsi="Arial" w:cs="Arial"/>
          <w:kern w:val="0"/>
          <w:lang w:eastAsia="ro-MD"/>
          <w14:ligatures w14:val="none"/>
        </w:rPr>
        <w:t>Licenţa</w:t>
      </w:r>
      <w:proofErr w:type="spellEnd"/>
      <w:r w:rsidRPr="004D7945">
        <w:rPr>
          <w:rFonts w:ascii="Arial" w:eastAsia="Times New Roman" w:hAnsi="Arial" w:cs="Arial"/>
          <w:kern w:val="0"/>
          <w:lang w:eastAsia="ro-MD"/>
          <w14:ligatures w14:val="none"/>
        </w:rPr>
        <w:t xml:space="preserve"> pentru activitatea de depozitar central, eliberată în conformitate cu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 devine caducă la data de 1 mai 2019.</w:t>
      </w:r>
    </w:p>
    <w:p w14:paraId="76576FB5"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(12) </w:t>
      </w:r>
      <w:proofErr w:type="spellStart"/>
      <w:r w:rsidRPr="004D7945">
        <w:rPr>
          <w:rFonts w:ascii="Arial" w:eastAsia="Times New Roman" w:hAnsi="Arial" w:cs="Arial"/>
          <w:kern w:val="0"/>
          <w:lang w:eastAsia="ro-MD"/>
          <w14:ligatures w14:val="none"/>
        </w:rPr>
        <w:t>Operaţiunile</w:t>
      </w:r>
      <w:proofErr w:type="spellEnd"/>
      <w:r w:rsidRPr="004D7945">
        <w:rPr>
          <w:rFonts w:ascii="Arial" w:eastAsia="Times New Roman" w:hAnsi="Arial" w:cs="Arial"/>
          <w:kern w:val="0"/>
          <w:lang w:eastAsia="ro-MD"/>
          <w14:ligatures w14:val="none"/>
        </w:rPr>
        <w:t xml:space="preserve"> de clearing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decontare pentru valorile mobiliare înregistrate în Sistemul de înscrieri în conturi, în conformitate cu Legea nr.548/1995 cu privire la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se efectuează:</w:t>
      </w:r>
    </w:p>
    <w:p w14:paraId="13657C0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a) de către Banca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Moldovei –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data </w:t>
      </w:r>
      <w:proofErr w:type="spellStart"/>
      <w:r w:rsidRPr="004D7945">
        <w:rPr>
          <w:rFonts w:ascii="Arial" w:eastAsia="Times New Roman" w:hAnsi="Arial" w:cs="Arial"/>
          <w:kern w:val="0"/>
          <w:lang w:eastAsia="ro-MD"/>
          <w14:ligatures w14:val="none"/>
        </w:rPr>
        <w:t>iniţierii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conform deciziei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emise în temeiul art.19 alin.(1);</w:t>
      </w:r>
    </w:p>
    <w:p w14:paraId="3753C307"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b) de către Depozitarul central unic – de la data </w:t>
      </w:r>
      <w:proofErr w:type="spellStart"/>
      <w:r w:rsidRPr="004D7945">
        <w:rPr>
          <w:rFonts w:ascii="Arial" w:eastAsia="Times New Roman" w:hAnsi="Arial" w:cs="Arial"/>
          <w:kern w:val="0"/>
          <w:lang w:eastAsia="ro-MD"/>
          <w14:ligatures w14:val="none"/>
        </w:rPr>
        <w:t>iniţierii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activităţii</w:t>
      </w:r>
      <w:proofErr w:type="spellEnd"/>
      <w:r w:rsidRPr="004D7945">
        <w:rPr>
          <w:rFonts w:ascii="Arial" w:eastAsia="Times New Roman" w:hAnsi="Arial" w:cs="Arial"/>
          <w:kern w:val="0"/>
          <w:lang w:eastAsia="ro-MD"/>
          <w14:ligatures w14:val="none"/>
        </w:rPr>
        <w:t xml:space="preserve"> Depozitarului central unic, conform deciziei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emise în temeiul art.19 alin.(1).</w:t>
      </w:r>
    </w:p>
    <w:p w14:paraId="236DBD02"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(13) </w:t>
      </w:r>
      <w:proofErr w:type="spellStart"/>
      <w:r w:rsidRPr="004D7945">
        <w:rPr>
          <w:rFonts w:ascii="Arial" w:eastAsia="Times New Roman" w:hAnsi="Arial" w:cs="Arial"/>
          <w:kern w:val="0"/>
          <w:lang w:eastAsia="ro-MD"/>
          <w14:ligatures w14:val="none"/>
        </w:rPr>
        <w:t>Operaţiunile</w:t>
      </w:r>
      <w:proofErr w:type="spellEnd"/>
      <w:r w:rsidRPr="004D7945">
        <w:rPr>
          <w:rFonts w:ascii="Arial" w:eastAsia="Times New Roman" w:hAnsi="Arial" w:cs="Arial"/>
          <w:kern w:val="0"/>
          <w:lang w:eastAsia="ro-MD"/>
          <w14:ligatures w14:val="none"/>
        </w:rPr>
        <w:t xml:space="preserve"> de clearing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de decontare pentru valorile mobiliare admise spre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pe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reglementată sau în cadrul unui sistem multilateral de </w:t>
      </w:r>
      <w:proofErr w:type="spellStart"/>
      <w:r w:rsidRPr="004D7945">
        <w:rPr>
          <w:rFonts w:ascii="Arial" w:eastAsia="Times New Roman" w:hAnsi="Arial" w:cs="Arial"/>
          <w:kern w:val="0"/>
          <w:lang w:eastAsia="ro-MD"/>
          <w14:ligatures w14:val="none"/>
        </w:rPr>
        <w:t>tranzacţionare</w:t>
      </w:r>
      <w:proofErr w:type="spellEnd"/>
      <w:r w:rsidRPr="004D7945">
        <w:rPr>
          <w:rFonts w:ascii="Arial" w:eastAsia="Times New Roman" w:hAnsi="Arial" w:cs="Arial"/>
          <w:kern w:val="0"/>
          <w:lang w:eastAsia="ro-MD"/>
          <w14:ligatures w14:val="none"/>
        </w:rPr>
        <w:t xml:space="preserve"> se efectuează de către Depozitarul central unic în </w:t>
      </w:r>
      <w:proofErr w:type="spellStart"/>
      <w:r w:rsidRPr="004D7945">
        <w:rPr>
          <w:rFonts w:ascii="Arial" w:eastAsia="Times New Roman" w:hAnsi="Arial" w:cs="Arial"/>
          <w:kern w:val="0"/>
          <w:lang w:eastAsia="ro-MD"/>
          <w14:ligatures w14:val="none"/>
        </w:rPr>
        <w:t>condiţiile</w:t>
      </w:r>
      <w:proofErr w:type="spellEnd"/>
      <w:r w:rsidRPr="004D7945">
        <w:rPr>
          <w:rFonts w:ascii="Arial" w:eastAsia="Times New Roman" w:hAnsi="Arial" w:cs="Arial"/>
          <w:kern w:val="0"/>
          <w:lang w:eastAsia="ro-MD"/>
          <w14:ligatures w14:val="none"/>
        </w:rPr>
        <w:t xml:space="preserve"> prezentei legi, </w:t>
      </w:r>
      <w:proofErr w:type="spellStart"/>
      <w:r w:rsidRPr="004D7945">
        <w:rPr>
          <w:rFonts w:ascii="Arial" w:eastAsia="Times New Roman" w:hAnsi="Arial" w:cs="Arial"/>
          <w:kern w:val="0"/>
          <w:lang w:eastAsia="ro-MD"/>
          <w14:ligatures w14:val="none"/>
        </w:rPr>
        <w:t>începînd</w:t>
      </w:r>
      <w:proofErr w:type="spellEnd"/>
      <w:r w:rsidRPr="004D7945">
        <w:rPr>
          <w:rFonts w:ascii="Arial" w:eastAsia="Times New Roman" w:hAnsi="Arial" w:cs="Arial"/>
          <w:kern w:val="0"/>
          <w:lang w:eastAsia="ro-MD"/>
          <w14:ligatures w14:val="none"/>
        </w:rPr>
        <w:t xml:space="preserve"> cu data de 1 mai 2019. Depozitarul central unic ce </w:t>
      </w:r>
      <w:proofErr w:type="spellStart"/>
      <w:r w:rsidRPr="004D7945">
        <w:rPr>
          <w:rFonts w:ascii="Arial" w:eastAsia="Times New Roman" w:hAnsi="Arial" w:cs="Arial"/>
          <w:kern w:val="0"/>
          <w:lang w:eastAsia="ro-MD"/>
          <w14:ligatures w14:val="none"/>
        </w:rPr>
        <w:t>deţine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licenţa</w:t>
      </w:r>
      <w:proofErr w:type="spellEnd"/>
      <w:r w:rsidRPr="004D7945">
        <w:rPr>
          <w:rFonts w:ascii="Arial" w:eastAsia="Times New Roman" w:hAnsi="Arial" w:cs="Arial"/>
          <w:kern w:val="0"/>
          <w:lang w:eastAsia="ro-MD"/>
          <w14:ligatures w14:val="none"/>
        </w:rPr>
        <w:t xml:space="preserve"> eliberată în conformitate cu Legea nr.171/2012 privind </w:t>
      </w:r>
      <w:proofErr w:type="spellStart"/>
      <w:r w:rsidRPr="004D7945">
        <w:rPr>
          <w:rFonts w:ascii="Arial" w:eastAsia="Times New Roman" w:hAnsi="Arial" w:cs="Arial"/>
          <w:kern w:val="0"/>
          <w:lang w:eastAsia="ro-MD"/>
          <w14:ligatures w14:val="none"/>
        </w:rPr>
        <w:t>piaţa</w:t>
      </w:r>
      <w:proofErr w:type="spellEnd"/>
      <w:r w:rsidRPr="004D7945">
        <w:rPr>
          <w:rFonts w:ascii="Arial" w:eastAsia="Times New Roman" w:hAnsi="Arial" w:cs="Arial"/>
          <w:kern w:val="0"/>
          <w:lang w:eastAsia="ro-MD"/>
          <w14:ligatures w14:val="none"/>
        </w:rPr>
        <w:t xml:space="preserve"> de capital va transmite, în conformitate cu procedura stabilită de Comisia </w:t>
      </w:r>
      <w:proofErr w:type="spellStart"/>
      <w:r w:rsidRPr="004D7945">
        <w:rPr>
          <w:rFonts w:ascii="Arial" w:eastAsia="Times New Roman" w:hAnsi="Arial" w:cs="Arial"/>
          <w:kern w:val="0"/>
          <w:lang w:eastAsia="ro-MD"/>
          <w14:ligatures w14:val="none"/>
        </w:rPr>
        <w:t>Naţională</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w:t>
      </w:r>
      <w:proofErr w:type="spellStart"/>
      <w:r w:rsidRPr="004D7945">
        <w:rPr>
          <w:rFonts w:ascii="Arial" w:eastAsia="Times New Roman" w:hAnsi="Arial" w:cs="Arial"/>
          <w:kern w:val="0"/>
          <w:lang w:eastAsia="ro-MD"/>
          <w14:ligatures w14:val="none"/>
        </w:rPr>
        <w:t>documentaţia</w:t>
      </w:r>
      <w:proofErr w:type="spellEnd"/>
      <w:r w:rsidRPr="004D7945">
        <w:rPr>
          <w:rFonts w:ascii="Arial" w:eastAsia="Times New Roman" w:hAnsi="Arial" w:cs="Arial"/>
          <w:kern w:val="0"/>
          <w:lang w:eastAsia="ro-MD"/>
          <w14:ligatures w14:val="none"/>
        </w:rPr>
        <w:t xml:space="preserve"> completă, inclusiv istoricul, în format electronic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pe suport de </w:t>
      </w:r>
      <w:proofErr w:type="spellStart"/>
      <w:r w:rsidRPr="004D7945">
        <w:rPr>
          <w:rFonts w:ascii="Arial" w:eastAsia="Times New Roman" w:hAnsi="Arial" w:cs="Arial"/>
          <w:kern w:val="0"/>
          <w:lang w:eastAsia="ro-MD"/>
          <w14:ligatures w14:val="none"/>
        </w:rPr>
        <w:t>hîrtie</w:t>
      </w:r>
      <w:proofErr w:type="spellEnd"/>
      <w:r w:rsidRPr="004D7945">
        <w:rPr>
          <w:rFonts w:ascii="Arial" w:eastAsia="Times New Roman" w:hAnsi="Arial" w:cs="Arial"/>
          <w:kern w:val="0"/>
          <w:lang w:eastAsia="ro-MD"/>
          <w14:ligatures w14:val="none"/>
        </w:rPr>
        <w:t xml:space="preserve">, aferent înscrierilor în programul (software) administrat, către Depozitarul central unic al valorilor mobiliare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data de 1 mai 2019.</w:t>
      </w:r>
    </w:p>
    <w:p w14:paraId="43F8CAEC"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3A8D875E"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[Art.46 alin.(13</w:t>
      </w:r>
      <w:r w:rsidRPr="004D7945">
        <w:rPr>
          <w:rFonts w:ascii="Arial" w:eastAsia="Times New Roman" w:hAnsi="Arial" w:cs="Arial"/>
          <w:i/>
          <w:iCs/>
          <w:color w:val="663300"/>
          <w:kern w:val="0"/>
          <w:sz w:val="20"/>
          <w:szCs w:val="20"/>
          <w:vertAlign w:val="superscript"/>
          <w:lang w:eastAsia="ro-MD"/>
          <w14:ligatures w14:val="none"/>
        </w:rPr>
        <w:t>1</w:t>
      </w:r>
      <w:r w:rsidRPr="004D7945">
        <w:rPr>
          <w:rFonts w:ascii="Arial" w:eastAsia="Times New Roman" w:hAnsi="Arial" w:cs="Arial"/>
          <w:i/>
          <w:iCs/>
          <w:color w:val="663300"/>
          <w:kern w:val="0"/>
          <w:sz w:val="20"/>
          <w:szCs w:val="20"/>
          <w:lang w:eastAsia="ro-MD"/>
          <w14:ligatures w14:val="none"/>
        </w:rPr>
        <w:t>) abrogat prin Legea nr.332 din 08.12.2022, în vigoare 15.12.2022]</w:t>
      </w:r>
    </w:p>
    <w:p w14:paraId="628EED8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03A24D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(14) Guvernul, în termen de 3 luni de la publicarea prezentei legi, va elabora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va prezenta Parlamentului proiectul legii de modificare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completare a actelor legislative în vigoare, în vederea aducerii acestora în conformitate cu prezenta lege.</w:t>
      </w:r>
    </w:p>
    <w:p w14:paraId="71A4F232"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[Art.46 alin.(4),(5</w:t>
      </w:r>
      <w:r w:rsidRPr="004D7945">
        <w:rPr>
          <w:rFonts w:ascii="Arial" w:eastAsia="Times New Roman" w:hAnsi="Arial" w:cs="Arial"/>
          <w:i/>
          <w:iCs/>
          <w:color w:val="663300"/>
          <w:kern w:val="0"/>
          <w:sz w:val="20"/>
          <w:szCs w:val="20"/>
          <w:vertAlign w:val="superscript"/>
          <w:lang w:eastAsia="ro-MD"/>
          <w14:ligatures w14:val="none"/>
        </w:rPr>
        <w:t>1</w:t>
      </w:r>
      <w:r w:rsidRPr="004D7945">
        <w:rPr>
          <w:rFonts w:ascii="Arial" w:eastAsia="Times New Roman" w:hAnsi="Arial" w:cs="Arial"/>
          <w:i/>
          <w:iCs/>
          <w:color w:val="663300"/>
          <w:kern w:val="0"/>
          <w:sz w:val="20"/>
          <w:szCs w:val="20"/>
          <w:lang w:eastAsia="ro-MD"/>
          <w14:ligatures w14:val="none"/>
        </w:rPr>
        <w:t>),(6) modificate, alin.(4</w:t>
      </w:r>
      <w:r w:rsidRPr="004D7945">
        <w:rPr>
          <w:rFonts w:ascii="Arial" w:eastAsia="Times New Roman" w:hAnsi="Arial" w:cs="Arial"/>
          <w:i/>
          <w:iCs/>
          <w:color w:val="663300"/>
          <w:kern w:val="0"/>
          <w:sz w:val="20"/>
          <w:szCs w:val="20"/>
          <w:vertAlign w:val="superscript"/>
          <w:lang w:eastAsia="ro-MD"/>
          <w14:ligatures w14:val="none"/>
        </w:rPr>
        <w:t>1</w:t>
      </w:r>
      <w:r w:rsidRPr="004D7945">
        <w:rPr>
          <w:rFonts w:ascii="Arial" w:eastAsia="Times New Roman" w:hAnsi="Arial" w:cs="Arial"/>
          <w:i/>
          <w:iCs/>
          <w:color w:val="663300"/>
          <w:kern w:val="0"/>
          <w:sz w:val="20"/>
          <w:szCs w:val="20"/>
          <w:lang w:eastAsia="ro-MD"/>
          <w14:ligatures w14:val="none"/>
        </w:rPr>
        <w:t>),(4</w:t>
      </w:r>
      <w:r w:rsidRPr="004D7945">
        <w:rPr>
          <w:rFonts w:ascii="Arial" w:eastAsia="Times New Roman" w:hAnsi="Arial" w:cs="Arial"/>
          <w:i/>
          <w:iCs/>
          <w:color w:val="663300"/>
          <w:kern w:val="0"/>
          <w:sz w:val="20"/>
          <w:szCs w:val="20"/>
          <w:vertAlign w:val="superscript"/>
          <w:lang w:eastAsia="ro-MD"/>
          <w14:ligatures w14:val="none"/>
        </w:rPr>
        <w:t>2</w:t>
      </w:r>
      <w:r w:rsidRPr="004D7945">
        <w:rPr>
          <w:rFonts w:ascii="Arial" w:eastAsia="Times New Roman" w:hAnsi="Arial" w:cs="Arial"/>
          <w:i/>
          <w:iCs/>
          <w:color w:val="663300"/>
          <w:kern w:val="0"/>
          <w:sz w:val="20"/>
          <w:szCs w:val="20"/>
          <w:lang w:eastAsia="ro-MD"/>
          <w14:ligatures w14:val="none"/>
        </w:rPr>
        <w:t>) introduse prin Legea nr.332 din 08.12.2022, în vigoare 15.12.2022]</w:t>
      </w:r>
    </w:p>
    <w:p w14:paraId="5FEC660B"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[Art.46 modificat prin Legea nr.227 din 01.11.2018, în vigoare 30.12.2018]</w:t>
      </w:r>
    </w:p>
    <w:p w14:paraId="0B1393D5"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[Art.46 modificat prin Legea nr.2 din 08.02.2018, în vigoare 23.02.2018]</w:t>
      </w:r>
    </w:p>
    <w:p w14:paraId="091B1212"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[Art.46 modificat prin Legea nr.58 din 06.04.2017, în vigoare 14.04.2017]</w:t>
      </w:r>
    </w:p>
    <w:p w14:paraId="6E90FF2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4B99410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b/>
          <w:bCs/>
          <w:kern w:val="0"/>
          <w:lang w:eastAsia="ro-MD"/>
          <w14:ligatures w14:val="none"/>
        </w:rPr>
        <w:t>Articolul 47.</w:t>
      </w:r>
      <w:r w:rsidRPr="004D7945">
        <w:rPr>
          <w:rFonts w:ascii="Arial" w:eastAsia="Times New Roman" w:hAnsi="Arial" w:cs="Arial"/>
          <w:kern w:val="0"/>
          <w:lang w:eastAsia="ro-MD"/>
          <w14:ligatures w14:val="none"/>
        </w:rPr>
        <w:t xml:space="preserve"> Măsuri compensatorii</w:t>
      </w:r>
    </w:p>
    <w:p w14:paraId="515F81ED"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(1) </w:t>
      </w:r>
      <w:proofErr w:type="spellStart"/>
      <w:r w:rsidRPr="004D7945">
        <w:rPr>
          <w:rFonts w:ascii="Arial" w:eastAsia="Times New Roman" w:hAnsi="Arial" w:cs="Arial"/>
          <w:kern w:val="0"/>
          <w:lang w:eastAsia="ro-MD"/>
          <w14:ligatures w14:val="none"/>
        </w:rPr>
        <w:t>Pretenţiile</w:t>
      </w:r>
      <w:proofErr w:type="spellEnd"/>
      <w:r w:rsidRPr="004D7945">
        <w:rPr>
          <w:rFonts w:ascii="Arial" w:eastAsia="Times New Roman" w:hAnsi="Arial" w:cs="Arial"/>
          <w:kern w:val="0"/>
          <w:lang w:eastAsia="ro-MD"/>
          <w14:ligatures w14:val="none"/>
        </w:rPr>
        <w:t xml:space="preserve"> financiare care pot deriva din aplicarea art.46 alin.(10)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(11) se depun la Cancelaria de Stat, </w:t>
      </w:r>
      <w:proofErr w:type="spellStart"/>
      <w:r w:rsidRPr="004D7945">
        <w:rPr>
          <w:rFonts w:ascii="Arial" w:eastAsia="Times New Roman" w:hAnsi="Arial" w:cs="Arial"/>
          <w:kern w:val="0"/>
          <w:lang w:eastAsia="ro-MD"/>
          <w14:ligatures w14:val="none"/>
        </w:rPr>
        <w:t>însoţite</w:t>
      </w:r>
      <w:proofErr w:type="spellEnd"/>
      <w:r w:rsidRPr="004D7945">
        <w:rPr>
          <w:rFonts w:ascii="Arial" w:eastAsia="Times New Roman" w:hAnsi="Arial" w:cs="Arial"/>
          <w:kern w:val="0"/>
          <w:lang w:eastAsia="ro-MD"/>
          <w14:ligatures w14:val="none"/>
        </w:rPr>
        <w:t xml:space="preserve"> de acte doveditoare, în termen de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6 luni de la data intrării în vigoare a prevederilor prezentului articol.</w:t>
      </w:r>
    </w:p>
    <w:p w14:paraId="580854A3"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(2) </w:t>
      </w:r>
      <w:proofErr w:type="spellStart"/>
      <w:r w:rsidRPr="004D7945">
        <w:rPr>
          <w:rFonts w:ascii="Arial" w:eastAsia="Times New Roman" w:hAnsi="Arial" w:cs="Arial"/>
          <w:kern w:val="0"/>
          <w:lang w:eastAsia="ro-MD"/>
          <w14:ligatures w14:val="none"/>
        </w:rPr>
        <w:t>Pretenţiile</w:t>
      </w:r>
      <w:proofErr w:type="spellEnd"/>
      <w:r w:rsidRPr="004D7945">
        <w:rPr>
          <w:rFonts w:ascii="Arial" w:eastAsia="Times New Roman" w:hAnsi="Arial" w:cs="Arial"/>
          <w:kern w:val="0"/>
          <w:lang w:eastAsia="ro-MD"/>
          <w14:ligatures w14:val="none"/>
        </w:rPr>
        <w:t xml:space="preserve"> depuse conform alin.(1) </w:t>
      </w:r>
      <w:proofErr w:type="spellStart"/>
      <w:r w:rsidRPr="004D7945">
        <w:rPr>
          <w:rFonts w:ascii="Arial" w:eastAsia="Times New Roman" w:hAnsi="Arial" w:cs="Arial"/>
          <w:kern w:val="0"/>
          <w:lang w:eastAsia="ro-MD"/>
          <w14:ligatures w14:val="none"/>
        </w:rPr>
        <w:t>sînt</w:t>
      </w:r>
      <w:proofErr w:type="spellEnd"/>
      <w:r w:rsidRPr="004D7945">
        <w:rPr>
          <w:rFonts w:ascii="Arial" w:eastAsia="Times New Roman" w:hAnsi="Arial" w:cs="Arial"/>
          <w:kern w:val="0"/>
          <w:lang w:eastAsia="ro-MD"/>
          <w14:ligatures w14:val="none"/>
        </w:rPr>
        <w:t xml:space="preserve"> examinate în termen de 6 luni de la data depunerii de o comisie, </w:t>
      </w:r>
      <w:proofErr w:type="spellStart"/>
      <w:r w:rsidRPr="004D7945">
        <w:rPr>
          <w:rFonts w:ascii="Arial" w:eastAsia="Times New Roman" w:hAnsi="Arial" w:cs="Arial"/>
          <w:kern w:val="0"/>
          <w:lang w:eastAsia="ro-MD"/>
          <w14:ligatures w14:val="none"/>
        </w:rPr>
        <w:t>componenţa</w:t>
      </w:r>
      <w:proofErr w:type="spellEnd"/>
      <w:r w:rsidRPr="004D7945">
        <w:rPr>
          <w:rFonts w:ascii="Arial" w:eastAsia="Times New Roman" w:hAnsi="Arial" w:cs="Arial"/>
          <w:kern w:val="0"/>
          <w:lang w:eastAsia="ro-MD"/>
          <w14:ligatures w14:val="none"/>
        </w:rPr>
        <w:t xml:space="preserve"> nominală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regulamentul de activitate ale căreia se aprobă de Guvern.</w:t>
      </w:r>
    </w:p>
    <w:p w14:paraId="52A3CE80"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(2</w:t>
      </w:r>
      <w:r w:rsidRPr="004D7945">
        <w:rPr>
          <w:rFonts w:ascii="Arial" w:eastAsia="Times New Roman" w:hAnsi="Arial" w:cs="Arial"/>
          <w:kern w:val="0"/>
          <w:vertAlign w:val="superscript"/>
          <w:lang w:eastAsia="ro-MD"/>
          <w14:ligatures w14:val="none"/>
        </w:rPr>
        <w:t>1</w:t>
      </w:r>
      <w:r w:rsidRPr="004D7945">
        <w:rPr>
          <w:rFonts w:ascii="Arial" w:eastAsia="Times New Roman" w:hAnsi="Arial" w:cs="Arial"/>
          <w:kern w:val="0"/>
          <w:lang w:eastAsia="ro-MD"/>
          <w14:ligatures w14:val="none"/>
        </w:rPr>
        <w:t xml:space="preserve">) Comisia este în drept să stabilească, printr-o decizie motivată, un termen mai mare de examinare a </w:t>
      </w:r>
      <w:proofErr w:type="spellStart"/>
      <w:r w:rsidRPr="004D7945">
        <w:rPr>
          <w:rFonts w:ascii="Arial" w:eastAsia="Times New Roman" w:hAnsi="Arial" w:cs="Arial"/>
          <w:kern w:val="0"/>
          <w:lang w:eastAsia="ro-MD"/>
          <w14:ligatures w14:val="none"/>
        </w:rPr>
        <w:t>pretenţiilor</w:t>
      </w:r>
      <w:proofErr w:type="spellEnd"/>
      <w:r w:rsidRPr="004D7945">
        <w:rPr>
          <w:rFonts w:ascii="Arial" w:eastAsia="Times New Roman" w:hAnsi="Arial" w:cs="Arial"/>
          <w:kern w:val="0"/>
          <w:lang w:eastAsia="ro-MD"/>
          <w14:ligatures w14:val="none"/>
        </w:rPr>
        <w:t xml:space="preserve"> depuse conform alin.(1) </w:t>
      </w:r>
      <w:proofErr w:type="spellStart"/>
      <w:r w:rsidRPr="004D7945">
        <w:rPr>
          <w:rFonts w:ascii="Arial" w:eastAsia="Times New Roman" w:hAnsi="Arial" w:cs="Arial"/>
          <w:kern w:val="0"/>
          <w:lang w:eastAsia="ro-MD"/>
          <w14:ligatures w14:val="none"/>
        </w:rPr>
        <w:t>decît</w:t>
      </w:r>
      <w:proofErr w:type="spellEnd"/>
      <w:r w:rsidRPr="004D7945">
        <w:rPr>
          <w:rFonts w:ascii="Arial" w:eastAsia="Times New Roman" w:hAnsi="Arial" w:cs="Arial"/>
          <w:kern w:val="0"/>
          <w:lang w:eastAsia="ro-MD"/>
          <w14:ligatures w14:val="none"/>
        </w:rPr>
        <w:t xml:space="preserve"> cel indicat la alin.(2), dar care nu va </w:t>
      </w:r>
      <w:proofErr w:type="spellStart"/>
      <w:r w:rsidRPr="004D7945">
        <w:rPr>
          <w:rFonts w:ascii="Arial" w:eastAsia="Times New Roman" w:hAnsi="Arial" w:cs="Arial"/>
          <w:kern w:val="0"/>
          <w:lang w:eastAsia="ro-MD"/>
          <w14:ligatures w14:val="none"/>
        </w:rPr>
        <w:t>depăşi</w:t>
      </w:r>
      <w:proofErr w:type="spellEnd"/>
      <w:r w:rsidRPr="004D7945">
        <w:rPr>
          <w:rFonts w:ascii="Arial" w:eastAsia="Times New Roman" w:hAnsi="Arial" w:cs="Arial"/>
          <w:kern w:val="0"/>
          <w:lang w:eastAsia="ro-MD"/>
          <w14:ligatures w14:val="none"/>
        </w:rPr>
        <w:t xml:space="preserve"> 12 luni de la data expirării termenului </w:t>
      </w:r>
      <w:proofErr w:type="spellStart"/>
      <w:r w:rsidRPr="004D7945">
        <w:rPr>
          <w:rFonts w:ascii="Arial" w:eastAsia="Times New Roman" w:hAnsi="Arial" w:cs="Arial"/>
          <w:kern w:val="0"/>
          <w:lang w:eastAsia="ro-MD"/>
          <w14:ligatures w14:val="none"/>
        </w:rPr>
        <w:t>menţionat</w:t>
      </w:r>
      <w:proofErr w:type="spellEnd"/>
      <w:r w:rsidRPr="004D7945">
        <w:rPr>
          <w:rFonts w:ascii="Arial" w:eastAsia="Times New Roman" w:hAnsi="Arial" w:cs="Arial"/>
          <w:kern w:val="0"/>
          <w:lang w:eastAsia="ro-MD"/>
          <w14:ligatures w14:val="none"/>
        </w:rPr>
        <w:t xml:space="preserve"> la alin.(2).</w:t>
      </w:r>
    </w:p>
    <w:p w14:paraId="7135E3C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(3) Comisia este formată din 7 membri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este condusă de un </w:t>
      </w:r>
      <w:proofErr w:type="spellStart"/>
      <w:r w:rsidRPr="004D7945">
        <w:rPr>
          <w:rFonts w:ascii="Arial" w:eastAsia="Times New Roman" w:hAnsi="Arial" w:cs="Arial"/>
          <w:kern w:val="0"/>
          <w:lang w:eastAsia="ro-MD"/>
          <w14:ligatures w14:val="none"/>
        </w:rPr>
        <w:t>preşedinte</w:t>
      </w:r>
      <w:proofErr w:type="spellEnd"/>
      <w:r w:rsidRPr="004D7945">
        <w:rPr>
          <w:rFonts w:ascii="Arial" w:eastAsia="Times New Roman" w:hAnsi="Arial" w:cs="Arial"/>
          <w:kern w:val="0"/>
          <w:lang w:eastAsia="ro-MD"/>
          <w14:ligatures w14:val="none"/>
        </w:rPr>
        <w:t xml:space="preserve">. Comisia va include </w:t>
      </w:r>
      <w:proofErr w:type="spellStart"/>
      <w:r w:rsidRPr="004D7945">
        <w:rPr>
          <w:rFonts w:ascii="Arial" w:eastAsia="Times New Roman" w:hAnsi="Arial" w:cs="Arial"/>
          <w:kern w:val="0"/>
          <w:lang w:eastAsia="ro-MD"/>
          <w14:ligatures w14:val="none"/>
        </w:rPr>
        <w:t>reprezentanţi</w:t>
      </w:r>
      <w:proofErr w:type="spellEnd"/>
      <w:r w:rsidRPr="004D7945">
        <w:rPr>
          <w:rFonts w:ascii="Arial" w:eastAsia="Times New Roman" w:hAnsi="Arial" w:cs="Arial"/>
          <w:kern w:val="0"/>
          <w:lang w:eastAsia="ro-MD"/>
          <w14:ligatures w14:val="none"/>
        </w:rPr>
        <w:t xml:space="preserve"> ai Ministerului </w:t>
      </w:r>
      <w:proofErr w:type="spellStart"/>
      <w:r w:rsidRPr="004D7945">
        <w:rPr>
          <w:rFonts w:ascii="Arial" w:eastAsia="Times New Roman" w:hAnsi="Arial" w:cs="Arial"/>
          <w:kern w:val="0"/>
          <w:lang w:eastAsia="ro-MD"/>
          <w14:ligatures w14:val="none"/>
        </w:rPr>
        <w:t>Justiţiei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preşedintele</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secretarul comisiei), Băncii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Moldovei, Comisiei </w:t>
      </w:r>
      <w:proofErr w:type="spellStart"/>
      <w:r w:rsidRPr="004D7945">
        <w:rPr>
          <w:rFonts w:ascii="Arial" w:eastAsia="Times New Roman" w:hAnsi="Arial" w:cs="Arial"/>
          <w:kern w:val="0"/>
          <w:lang w:eastAsia="ro-MD"/>
          <w14:ligatures w14:val="none"/>
        </w:rPr>
        <w:t>Naţionale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Pieţei</w:t>
      </w:r>
      <w:proofErr w:type="spellEnd"/>
      <w:r w:rsidRPr="004D7945">
        <w:rPr>
          <w:rFonts w:ascii="Arial" w:eastAsia="Times New Roman" w:hAnsi="Arial" w:cs="Arial"/>
          <w:kern w:val="0"/>
          <w:lang w:eastAsia="ro-MD"/>
          <w14:ligatures w14:val="none"/>
        </w:rPr>
        <w:t xml:space="preserve"> Financiare, Ministerului </w:t>
      </w:r>
      <w:proofErr w:type="spellStart"/>
      <w:r w:rsidRPr="004D7945">
        <w:rPr>
          <w:rFonts w:ascii="Arial" w:eastAsia="Times New Roman" w:hAnsi="Arial" w:cs="Arial"/>
          <w:kern w:val="0"/>
          <w:lang w:eastAsia="ro-MD"/>
          <w14:ligatures w14:val="none"/>
        </w:rPr>
        <w:t>Finanţelor</w:t>
      </w:r>
      <w:proofErr w:type="spellEnd"/>
      <w:r w:rsidRPr="004D7945">
        <w:rPr>
          <w:rFonts w:ascii="Arial" w:eastAsia="Times New Roman" w:hAnsi="Arial" w:cs="Arial"/>
          <w:kern w:val="0"/>
          <w:lang w:eastAsia="ro-MD"/>
          <w14:ligatures w14:val="none"/>
        </w:rPr>
        <w:t xml:space="preserve">, Ministerului Economiei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ai Cancelariei de Stat.</w:t>
      </w:r>
    </w:p>
    <w:p w14:paraId="3B7157D6"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lastRenderedPageBreak/>
        <w:t xml:space="preserve">(4) Comisia examinează documentele prezentate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solicită, după caz, </w:t>
      </w:r>
      <w:proofErr w:type="spellStart"/>
      <w:r w:rsidRPr="004D7945">
        <w:rPr>
          <w:rFonts w:ascii="Arial" w:eastAsia="Times New Roman" w:hAnsi="Arial" w:cs="Arial"/>
          <w:kern w:val="0"/>
          <w:lang w:eastAsia="ro-MD"/>
          <w14:ligatures w14:val="none"/>
        </w:rPr>
        <w:t>informaţii</w:t>
      </w:r>
      <w:proofErr w:type="spellEnd"/>
      <w:r w:rsidRPr="004D7945">
        <w:rPr>
          <w:rFonts w:ascii="Arial" w:eastAsia="Times New Roman" w:hAnsi="Arial" w:cs="Arial"/>
          <w:kern w:val="0"/>
          <w:lang w:eastAsia="ro-MD"/>
          <w14:ligatures w14:val="none"/>
        </w:rPr>
        <w:t xml:space="preserve"> </w:t>
      </w:r>
      <w:proofErr w:type="spellStart"/>
      <w:r w:rsidRPr="004D7945">
        <w:rPr>
          <w:rFonts w:ascii="Arial" w:eastAsia="Times New Roman" w:hAnsi="Arial" w:cs="Arial"/>
          <w:kern w:val="0"/>
          <w:lang w:eastAsia="ro-MD"/>
          <w14:ligatures w14:val="none"/>
        </w:rPr>
        <w:t>şi</w:t>
      </w:r>
      <w:proofErr w:type="spellEnd"/>
      <w:r w:rsidRPr="004D7945">
        <w:rPr>
          <w:rFonts w:ascii="Arial" w:eastAsia="Times New Roman" w:hAnsi="Arial" w:cs="Arial"/>
          <w:kern w:val="0"/>
          <w:lang w:eastAsia="ro-MD"/>
          <w14:ligatures w14:val="none"/>
        </w:rPr>
        <w:t xml:space="preserve"> date suplimentare.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prezentarea </w:t>
      </w:r>
      <w:proofErr w:type="spellStart"/>
      <w:r w:rsidRPr="004D7945">
        <w:rPr>
          <w:rFonts w:ascii="Arial" w:eastAsia="Times New Roman" w:hAnsi="Arial" w:cs="Arial"/>
          <w:kern w:val="0"/>
          <w:lang w:eastAsia="ro-MD"/>
          <w14:ligatures w14:val="none"/>
        </w:rPr>
        <w:t>informaţiilor</w:t>
      </w:r>
      <w:proofErr w:type="spellEnd"/>
      <w:r w:rsidRPr="004D7945">
        <w:rPr>
          <w:rFonts w:ascii="Arial" w:eastAsia="Times New Roman" w:hAnsi="Arial" w:cs="Arial"/>
          <w:kern w:val="0"/>
          <w:lang w:eastAsia="ro-MD"/>
          <w14:ligatures w14:val="none"/>
        </w:rPr>
        <w:t xml:space="preserve">/datelor solicitate, termenul de examinare </w:t>
      </w:r>
      <w:proofErr w:type="spellStart"/>
      <w:r w:rsidRPr="004D7945">
        <w:rPr>
          <w:rFonts w:ascii="Arial" w:eastAsia="Times New Roman" w:hAnsi="Arial" w:cs="Arial"/>
          <w:kern w:val="0"/>
          <w:lang w:eastAsia="ro-MD"/>
          <w14:ligatures w14:val="none"/>
        </w:rPr>
        <w:t>menţionat</w:t>
      </w:r>
      <w:proofErr w:type="spellEnd"/>
      <w:r w:rsidRPr="004D7945">
        <w:rPr>
          <w:rFonts w:ascii="Arial" w:eastAsia="Times New Roman" w:hAnsi="Arial" w:cs="Arial"/>
          <w:kern w:val="0"/>
          <w:lang w:eastAsia="ro-MD"/>
          <w14:ligatures w14:val="none"/>
        </w:rPr>
        <w:t xml:space="preserve"> la alin.(2) se suspendă.</w:t>
      </w:r>
    </w:p>
    <w:p w14:paraId="06438C4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(5) Comisia adoptă o decizie motivată privind respingerea </w:t>
      </w:r>
      <w:proofErr w:type="spellStart"/>
      <w:r w:rsidRPr="004D7945">
        <w:rPr>
          <w:rFonts w:ascii="Arial" w:eastAsia="Times New Roman" w:hAnsi="Arial" w:cs="Arial"/>
          <w:kern w:val="0"/>
          <w:lang w:eastAsia="ro-MD"/>
          <w14:ligatures w14:val="none"/>
        </w:rPr>
        <w:t>pretenţiilor</w:t>
      </w:r>
      <w:proofErr w:type="spellEnd"/>
      <w:r w:rsidRPr="004D7945">
        <w:rPr>
          <w:rFonts w:ascii="Arial" w:eastAsia="Times New Roman" w:hAnsi="Arial" w:cs="Arial"/>
          <w:kern w:val="0"/>
          <w:lang w:eastAsia="ro-MD"/>
          <w14:ligatures w14:val="none"/>
        </w:rPr>
        <w:t xml:space="preserve"> ori acceptarea totală sau </w:t>
      </w:r>
      <w:proofErr w:type="spellStart"/>
      <w:r w:rsidRPr="004D7945">
        <w:rPr>
          <w:rFonts w:ascii="Arial" w:eastAsia="Times New Roman" w:hAnsi="Arial" w:cs="Arial"/>
          <w:kern w:val="0"/>
          <w:lang w:eastAsia="ro-MD"/>
          <w14:ligatures w14:val="none"/>
        </w:rPr>
        <w:t>parţială</w:t>
      </w:r>
      <w:proofErr w:type="spellEnd"/>
      <w:r w:rsidRPr="004D7945">
        <w:rPr>
          <w:rFonts w:ascii="Arial" w:eastAsia="Times New Roman" w:hAnsi="Arial" w:cs="Arial"/>
          <w:kern w:val="0"/>
          <w:lang w:eastAsia="ro-MD"/>
          <w14:ligatures w14:val="none"/>
        </w:rPr>
        <w:t xml:space="preserve"> a acestora. În cazul acceptării totale sau </w:t>
      </w:r>
      <w:proofErr w:type="spellStart"/>
      <w:r w:rsidRPr="004D7945">
        <w:rPr>
          <w:rFonts w:ascii="Arial" w:eastAsia="Times New Roman" w:hAnsi="Arial" w:cs="Arial"/>
          <w:kern w:val="0"/>
          <w:lang w:eastAsia="ro-MD"/>
          <w14:ligatures w14:val="none"/>
        </w:rPr>
        <w:t>parţiale</w:t>
      </w:r>
      <w:proofErr w:type="spellEnd"/>
      <w:r w:rsidRPr="004D7945">
        <w:rPr>
          <w:rFonts w:ascii="Arial" w:eastAsia="Times New Roman" w:hAnsi="Arial" w:cs="Arial"/>
          <w:kern w:val="0"/>
          <w:lang w:eastAsia="ro-MD"/>
          <w14:ligatures w14:val="none"/>
        </w:rPr>
        <w:t xml:space="preserve"> a </w:t>
      </w:r>
      <w:proofErr w:type="spellStart"/>
      <w:r w:rsidRPr="004D7945">
        <w:rPr>
          <w:rFonts w:ascii="Arial" w:eastAsia="Times New Roman" w:hAnsi="Arial" w:cs="Arial"/>
          <w:kern w:val="0"/>
          <w:lang w:eastAsia="ro-MD"/>
          <w14:ligatures w14:val="none"/>
        </w:rPr>
        <w:t>pretenţiilor</w:t>
      </w:r>
      <w:proofErr w:type="spellEnd"/>
      <w:r w:rsidRPr="004D7945">
        <w:rPr>
          <w:rFonts w:ascii="Arial" w:eastAsia="Times New Roman" w:hAnsi="Arial" w:cs="Arial"/>
          <w:kern w:val="0"/>
          <w:lang w:eastAsia="ro-MD"/>
          <w14:ligatures w14:val="none"/>
        </w:rPr>
        <w:t xml:space="preserve">, decizia comisiei intră în vigoare după aprobarea acesteia de către Guvern. Despăgubirile vor fi achitate din bugetul de stat în termen de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6 luni de la aprobarea de către Guvern a deciziei respective.</w:t>
      </w:r>
    </w:p>
    <w:p w14:paraId="686949F8"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(6) Decizia comisiei poate fi contestată în conformitate cu prevederile Codului administrativ. </w:t>
      </w:r>
      <w:proofErr w:type="spellStart"/>
      <w:r w:rsidRPr="004D7945">
        <w:rPr>
          <w:rFonts w:ascii="Arial" w:eastAsia="Times New Roman" w:hAnsi="Arial" w:cs="Arial"/>
          <w:kern w:val="0"/>
          <w:lang w:eastAsia="ro-MD"/>
          <w14:ligatures w14:val="none"/>
        </w:rPr>
        <w:t>Pînă</w:t>
      </w:r>
      <w:proofErr w:type="spellEnd"/>
      <w:r w:rsidRPr="004D7945">
        <w:rPr>
          <w:rFonts w:ascii="Arial" w:eastAsia="Times New Roman" w:hAnsi="Arial" w:cs="Arial"/>
          <w:kern w:val="0"/>
          <w:lang w:eastAsia="ro-MD"/>
          <w14:ligatures w14:val="none"/>
        </w:rPr>
        <w:t xml:space="preserve"> la </w:t>
      </w:r>
      <w:proofErr w:type="spellStart"/>
      <w:r w:rsidRPr="004D7945">
        <w:rPr>
          <w:rFonts w:ascii="Arial" w:eastAsia="Times New Roman" w:hAnsi="Arial" w:cs="Arial"/>
          <w:kern w:val="0"/>
          <w:lang w:eastAsia="ro-MD"/>
          <w14:ligatures w14:val="none"/>
        </w:rPr>
        <w:t>soluţionarea</w:t>
      </w:r>
      <w:proofErr w:type="spellEnd"/>
      <w:r w:rsidRPr="004D7945">
        <w:rPr>
          <w:rFonts w:ascii="Arial" w:eastAsia="Times New Roman" w:hAnsi="Arial" w:cs="Arial"/>
          <w:kern w:val="0"/>
          <w:lang w:eastAsia="ro-MD"/>
          <w14:ligatures w14:val="none"/>
        </w:rPr>
        <w:t xml:space="preserve"> definitivă a cauzei nu poate fi suspendată executarea actelor dispuse potrivit </w:t>
      </w:r>
      <w:proofErr w:type="spellStart"/>
      <w:r w:rsidRPr="004D7945">
        <w:rPr>
          <w:rFonts w:ascii="Arial" w:eastAsia="Times New Roman" w:hAnsi="Arial" w:cs="Arial"/>
          <w:kern w:val="0"/>
          <w:lang w:eastAsia="ro-MD"/>
          <w14:ligatures w14:val="none"/>
        </w:rPr>
        <w:t>dispoziţiilor</w:t>
      </w:r>
      <w:proofErr w:type="spellEnd"/>
      <w:r w:rsidRPr="004D7945">
        <w:rPr>
          <w:rFonts w:ascii="Arial" w:eastAsia="Times New Roman" w:hAnsi="Arial" w:cs="Arial"/>
          <w:kern w:val="0"/>
          <w:lang w:eastAsia="ro-MD"/>
          <w14:ligatures w14:val="none"/>
        </w:rPr>
        <w:t xml:space="preserve"> art.46.</w:t>
      </w:r>
    </w:p>
    <w:p w14:paraId="2A47A88E"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xml:space="preserve">(7) În cazul anulării deciziei comisiei, se </w:t>
      </w:r>
      <w:proofErr w:type="spellStart"/>
      <w:r w:rsidRPr="004D7945">
        <w:rPr>
          <w:rFonts w:ascii="Arial" w:eastAsia="Times New Roman" w:hAnsi="Arial" w:cs="Arial"/>
          <w:kern w:val="0"/>
          <w:lang w:eastAsia="ro-MD"/>
          <w14:ligatures w14:val="none"/>
        </w:rPr>
        <w:t>menţin</w:t>
      </w:r>
      <w:proofErr w:type="spellEnd"/>
      <w:r w:rsidRPr="004D7945">
        <w:rPr>
          <w:rFonts w:ascii="Arial" w:eastAsia="Times New Roman" w:hAnsi="Arial" w:cs="Arial"/>
          <w:kern w:val="0"/>
          <w:lang w:eastAsia="ro-MD"/>
          <w14:ligatures w14:val="none"/>
        </w:rPr>
        <w:t xml:space="preserve"> toate efectele produse în baza prezentei legi, iar măsurile reparatorii ce pot fi dispuse de </w:t>
      </w:r>
      <w:proofErr w:type="spellStart"/>
      <w:r w:rsidRPr="004D7945">
        <w:rPr>
          <w:rFonts w:ascii="Arial" w:eastAsia="Times New Roman" w:hAnsi="Arial" w:cs="Arial"/>
          <w:kern w:val="0"/>
          <w:lang w:eastAsia="ro-MD"/>
          <w14:ligatures w14:val="none"/>
        </w:rPr>
        <w:t>instanţă</w:t>
      </w:r>
      <w:proofErr w:type="spellEnd"/>
      <w:r w:rsidRPr="004D7945">
        <w:rPr>
          <w:rFonts w:ascii="Arial" w:eastAsia="Times New Roman" w:hAnsi="Arial" w:cs="Arial"/>
          <w:kern w:val="0"/>
          <w:lang w:eastAsia="ro-MD"/>
          <w14:ligatures w14:val="none"/>
        </w:rPr>
        <w:t xml:space="preserve"> se limitează doar la plata despăgubirilor.</w:t>
      </w:r>
    </w:p>
    <w:p w14:paraId="1A1A13EC"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[Art.47 alin.(6) modificat prin Legea nr.155 din 15.07.2022, în vigoare 05.09.2022]</w:t>
      </w:r>
    </w:p>
    <w:p w14:paraId="757B1162"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[Art.47 modificat prin Legea nr.156 din 09.06.2022, în vigoare 01.07.2022]</w:t>
      </w:r>
    </w:p>
    <w:p w14:paraId="0D56D5D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[Art.47 modificat prin Legea nr.79 din 24.05.2018, în vigoare 15.06.2018]</w:t>
      </w:r>
    </w:p>
    <w:p w14:paraId="575648AF"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[Art.47 modificat prin Legea nr.295 din 21.12.2017, în vigoare 12.01.2018]</w:t>
      </w:r>
    </w:p>
    <w:p w14:paraId="242F4887" w14:textId="77777777" w:rsidR="004D7945" w:rsidRPr="004D7945" w:rsidRDefault="004D7945" w:rsidP="004D7945">
      <w:pPr>
        <w:spacing w:after="0" w:line="240" w:lineRule="auto"/>
        <w:jc w:val="both"/>
        <w:rPr>
          <w:rFonts w:ascii="Arial" w:eastAsia="Times New Roman" w:hAnsi="Arial" w:cs="Arial"/>
          <w:i/>
          <w:iCs/>
          <w:color w:val="663300"/>
          <w:kern w:val="0"/>
          <w:sz w:val="20"/>
          <w:szCs w:val="20"/>
          <w:lang w:eastAsia="ro-MD"/>
          <w14:ligatures w14:val="none"/>
        </w:rPr>
      </w:pPr>
      <w:r w:rsidRPr="004D7945">
        <w:rPr>
          <w:rFonts w:ascii="Arial" w:eastAsia="Times New Roman" w:hAnsi="Arial" w:cs="Arial"/>
          <w:i/>
          <w:iCs/>
          <w:color w:val="663300"/>
          <w:kern w:val="0"/>
          <w:sz w:val="20"/>
          <w:szCs w:val="20"/>
          <w:lang w:eastAsia="ro-MD"/>
          <w14:ligatures w14:val="none"/>
        </w:rPr>
        <w:t>[Art.47 introdus prin Legea nr.58 din 06.04.2017, în vigoare 14.04.2017]</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612"/>
        <w:gridCol w:w="1647"/>
      </w:tblGrid>
      <w:tr w:rsidR="004D7945" w:rsidRPr="004D7945" w14:paraId="230D0828" w14:textId="77777777" w:rsidTr="004D7945">
        <w:tc>
          <w:tcPr>
            <w:tcW w:w="0" w:type="auto"/>
            <w:tcBorders>
              <w:top w:val="nil"/>
              <w:left w:val="nil"/>
              <w:bottom w:val="nil"/>
              <w:right w:val="nil"/>
            </w:tcBorders>
            <w:tcMar>
              <w:top w:w="24" w:type="dxa"/>
              <w:left w:w="48" w:type="dxa"/>
              <w:bottom w:w="24" w:type="dxa"/>
              <w:right w:w="1680" w:type="dxa"/>
            </w:tcMar>
            <w:hideMark/>
          </w:tcPr>
          <w:p w14:paraId="44FE2C8C" w14:textId="77777777" w:rsidR="004D7945" w:rsidRPr="004D7945" w:rsidRDefault="004D7945" w:rsidP="004D7945">
            <w:pPr>
              <w:spacing w:after="0" w:line="240" w:lineRule="auto"/>
              <w:rPr>
                <w:rFonts w:ascii="Times New Roman" w:eastAsia="Times New Roman" w:hAnsi="Times New Roman" w:cs="Times New Roman"/>
                <w:b/>
                <w:bCs/>
                <w:kern w:val="0"/>
                <w:sz w:val="20"/>
                <w:szCs w:val="20"/>
                <w:lang w:eastAsia="ro-MD"/>
                <w14:ligatures w14:val="none"/>
              </w:rPr>
            </w:pPr>
            <w:r w:rsidRPr="004D7945">
              <w:rPr>
                <w:rFonts w:ascii="Times New Roman" w:eastAsia="Times New Roman" w:hAnsi="Times New Roman" w:cs="Times New Roman"/>
                <w:b/>
                <w:bCs/>
                <w:kern w:val="0"/>
                <w:sz w:val="20"/>
                <w:szCs w:val="20"/>
                <w:lang w:eastAsia="ro-MD"/>
                <w14:ligatures w14:val="none"/>
              </w:rPr>
              <w:t>VICEPREŞEDINTELE PARLAMENTULUI</w:t>
            </w:r>
          </w:p>
        </w:tc>
        <w:tc>
          <w:tcPr>
            <w:tcW w:w="0" w:type="auto"/>
            <w:tcBorders>
              <w:top w:val="nil"/>
              <w:left w:val="nil"/>
              <w:bottom w:val="nil"/>
              <w:right w:val="nil"/>
            </w:tcBorders>
            <w:tcMar>
              <w:top w:w="24" w:type="dxa"/>
              <w:left w:w="48" w:type="dxa"/>
              <w:bottom w:w="24" w:type="dxa"/>
              <w:right w:w="48" w:type="dxa"/>
            </w:tcMar>
            <w:hideMark/>
          </w:tcPr>
          <w:p w14:paraId="65FFD7F7" w14:textId="77777777" w:rsidR="004D7945" w:rsidRPr="004D7945" w:rsidRDefault="004D7945" w:rsidP="004D7945">
            <w:pPr>
              <w:spacing w:after="0" w:line="240" w:lineRule="auto"/>
              <w:rPr>
                <w:rFonts w:ascii="Times New Roman" w:eastAsia="Times New Roman" w:hAnsi="Times New Roman" w:cs="Times New Roman"/>
                <w:b/>
                <w:bCs/>
                <w:kern w:val="0"/>
                <w:sz w:val="20"/>
                <w:szCs w:val="20"/>
                <w:lang w:eastAsia="ro-MD"/>
                <w14:ligatures w14:val="none"/>
              </w:rPr>
            </w:pPr>
            <w:r w:rsidRPr="004D7945">
              <w:rPr>
                <w:rFonts w:ascii="Times New Roman" w:eastAsia="Times New Roman" w:hAnsi="Times New Roman" w:cs="Times New Roman"/>
                <w:b/>
                <w:bCs/>
                <w:kern w:val="0"/>
                <w:sz w:val="20"/>
                <w:szCs w:val="20"/>
                <w:lang w:eastAsia="ro-MD"/>
                <w14:ligatures w14:val="none"/>
              </w:rPr>
              <w:t>Vladimir VITIUC</w:t>
            </w:r>
          </w:p>
        </w:tc>
      </w:tr>
      <w:tr w:rsidR="004D7945" w:rsidRPr="004D7945" w14:paraId="56AB8AC3" w14:textId="77777777" w:rsidTr="004D7945">
        <w:tc>
          <w:tcPr>
            <w:tcW w:w="0" w:type="auto"/>
            <w:gridSpan w:val="2"/>
            <w:tcBorders>
              <w:top w:val="nil"/>
              <w:left w:val="nil"/>
              <w:bottom w:val="nil"/>
              <w:right w:val="nil"/>
            </w:tcBorders>
            <w:tcMar>
              <w:top w:w="120" w:type="dxa"/>
              <w:left w:w="48" w:type="dxa"/>
              <w:bottom w:w="24" w:type="dxa"/>
              <w:right w:w="48" w:type="dxa"/>
            </w:tcMar>
            <w:hideMark/>
          </w:tcPr>
          <w:p w14:paraId="45FEAFD0" w14:textId="77777777" w:rsidR="004D7945" w:rsidRPr="004D7945" w:rsidRDefault="004D7945" w:rsidP="004D7945">
            <w:pPr>
              <w:spacing w:after="0" w:line="240" w:lineRule="auto"/>
              <w:rPr>
                <w:rFonts w:ascii="Times New Roman" w:eastAsia="Times New Roman" w:hAnsi="Times New Roman" w:cs="Times New Roman"/>
                <w:b/>
                <w:bCs/>
                <w:kern w:val="0"/>
                <w:sz w:val="20"/>
                <w:szCs w:val="20"/>
                <w:lang w:eastAsia="ro-MD"/>
                <w14:ligatures w14:val="none"/>
              </w:rPr>
            </w:pPr>
            <w:r w:rsidRPr="004D7945">
              <w:rPr>
                <w:rFonts w:ascii="Times New Roman" w:eastAsia="Times New Roman" w:hAnsi="Times New Roman" w:cs="Times New Roman"/>
                <w:b/>
                <w:bCs/>
                <w:kern w:val="0"/>
                <w:sz w:val="20"/>
                <w:szCs w:val="20"/>
                <w:lang w:eastAsia="ro-MD"/>
                <w14:ligatures w14:val="none"/>
              </w:rPr>
              <w:t xml:space="preserve">Nr.234. </w:t>
            </w:r>
            <w:proofErr w:type="spellStart"/>
            <w:r w:rsidRPr="004D7945">
              <w:rPr>
                <w:rFonts w:ascii="Times New Roman" w:eastAsia="Times New Roman" w:hAnsi="Times New Roman" w:cs="Times New Roman"/>
                <w:b/>
                <w:bCs/>
                <w:kern w:val="0"/>
                <w:sz w:val="20"/>
                <w:szCs w:val="20"/>
                <w:lang w:eastAsia="ro-MD"/>
                <w14:ligatures w14:val="none"/>
              </w:rPr>
              <w:t>Chişinău</w:t>
            </w:r>
            <w:proofErr w:type="spellEnd"/>
            <w:r w:rsidRPr="004D7945">
              <w:rPr>
                <w:rFonts w:ascii="Times New Roman" w:eastAsia="Times New Roman" w:hAnsi="Times New Roman" w:cs="Times New Roman"/>
                <w:b/>
                <w:bCs/>
                <w:kern w:val="0"/>
                <w:sz w:val="20"/>
                <w:szCs w:val="20"/>
                <w:lang w:eastAsia="ro-MD"/>
                <w14:ligatures w14:val="none"/>
              </w:rPr>
              <w:t>, 3 octombrie 2016.</w:t>
            </w:r>
          </w:p>
        </w:tc>
      </w:tr>
    </w:tbl>
    <w:p w14:paraId="0DF750A1" w14:textId="77777777" w:rsidR="004D7945" w:rsidRPr="004D7945" w:rsidRDefault="004D7945" w:rsidP="004D7945">
      <w:pPr>
        <w:spacing w:after="0" w:line="240" w:lineRule="auto"/>
        <w:ind w:firstLine="567"/>
        <w:jc w:val="both"/>
        <w:rPr>
          <w:rFonts w:ascii="Arial" w:eastAsia="Times New Roman" w:hAnsi="Arial" w:cs="Arial"/>
          <w:kern w:val="0"/>
          <w:lang w:eastAsia="ro-MD"/>
          <w14:ligatures w14:val="none"/>
        </w:rPr>
      </w:pPr>
      <w:r w:rsidRPr="004D7945">
        <w:rPr>
          <w:rFonts w:ascii="Arial" w:eastAsia="Times New Roman" w:hAnsi="Arial" w:cs="Arial"/>
          <w:kern w:val="0"/>
          <w:lang w:eastAsia="ro-MD"/>
          <w14:ligatures w14:val="none"/>
        </w:rPr>
        <w:t> </w:t>
      </w:r>
    </w:p>
    <w:p w14:paraId="24F217CF" w14:textId="77777777" w:rsidR="00D30CAF" w:rsidRPr="004D7945" w:rsidRDefault="00D30CAF">
      <w:pPr>
        <w:rPr>
          <w:sz w:val="20"/>
          <w:szCs w:val="20"/>
        </w:rPr>
      </w:pPr>
    </w:p>
    <w:sectPr w:rsidR="00D30CAF" w:rsidRPr="004D794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A8B0" w14:textId="77777777" w:rsidR="00D77D6D" w:rsidRDefault="00D77D6D" w:rsidP="004D7945">
      <w:pPr>
        <w:spacing w:after="0" w:line="240" w:lineRule="auto"/>
      </w:pPr>
      <w:r>
        <w:separator/>
      </w:r>
    </w:p>
  </w:endnote>
  <w:endnote w:type="continuationSeparator" w:id="0">
    <w:p w14:paraId="2F3D76D2" w14:textId="77777777" w:rsidR="00D77D6D" w:rsidRDefault="00D77D6D" w:rsidP="004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E685" w14:textId="77777777" w:rsidR="004D7945" w:rsidRDefault="004D7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8B81" w14:textId="6A28DBD3" w:rsidR="004D7945" w:rsidRDefault="004D7945" w:rsidP="004D7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F620" w14:textId="77777777" w:rsidR="004D7945" w:rsidRDefault="004D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4015" w14:textId="77777777" w:rsidR="00D77D6D" w:rsidRDefault="00D77D6D" w:rsidP="004D7945">
      <w:pPr>
        <w:spacing w:after="0" w:line="240" w:lineRule="auto"/>
      </w:pPr>
      <w:r>
        <w:separator/>
      </w:r>
    </w:p>
  </w:footnote>
  <w:footnote w:type="continuationSeparator" w:id="0">
    <w:p w14:paraId="6E0837E9" w14:textId="77777777" w:rsidR="00D77D6D" w:rsidRDefault="00D77D6D" w:rsidP="004D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9468" w14:textId="77777777" w:rsidR="004D7945" w:rsidRDefault="004D7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34A8" w14:textId="574E4CCA" w:rsidR="004D7945" w:rsidRDefault="004D7945" w:rsidP="004D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AA46" w14:textId="77777777" w:rsidR="004D7945" w:rsidRDefault="004D7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45"/>
    <w:rsid w:val="003171B7"/>
    <w:rsid w:val="00326712"/>
    <w:rsid w:val="003E474F"/>
    <w:rsid w:val="004D7945"/>
    <w:rsid w:val="00A632C1"/>
    <w:rsid w:val="00BC2EAC"/>
    <w:rsid w:val="00D30CAF"/>
    <w:rsid w:val="00D77D6D"/>
    <w:rsid w:val="00F81C5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B94A"/>
  <w15:chartTrackingRefBased/>
  <w15:docId w15:val="{EBFF8A71-75A8-4C8B-A817-73A826FD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u">
    <w:name w:val="cu"/>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4D7945"/>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4D7945"/>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7945"/>
  </w:style>
  <w:style w:type="paragraph" w:styleId="Footer">
    <w:name w:val="footer"/>
    <w:basedOn w:val="Normal"/>
    <w:link w:val="FooterChar"/>
    <w:uiPriority w:val="99"/>
    <w:unhideWhenUsed/>
    <w:rsid w:val="004D7945"/>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22</Pages>
  <Words>12601</Words>
  <Characters>73091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85521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G. Savva</dc:creator>
  <cp:keywords/>
  <dc:description/>
  <cp:lastModifiedBy>Alexandru G. Savva</cp:lastModifiedBy>
  <cp:revision>1</cp:revision>
  <dcterms:created xsi:type="dcterms:W3CDTF">2023-11-03T07:40:00Z</dcterms:created>
  <dcterms:modified xsi:type="dcterms:W3CDTF">2023-11-03T12:29:00Z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daa6df07-7ee7-43e5-ad29-d86f2820a9cd</vt:lpwstr>
  </property>
  <property fmtid="{D5CDD505-2E9C-101B-9397-08002B2CF9AE}" pid="3" name="Clasificare">
    <vt:lpwstr>NONE</vt:lpwstr>
  </property>
</Properties>
</file>