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6781" w14:textId="79B9606B" w:rsidR="00A34CA2" w:rsidRPr="00B120B6" w:rsidRDefault="00A34CA2" w:rsidP="00B120B6">
      <w:pPr>
        <w:tabs>
          <w:tab w:val="left" w:pos="142"/>
          <w:tab w:val="left" w:pos="284"/>
          <w:tab w:val="left" w:pos="993"/>
        </w:tabs>
        <w:spacing w:before="120" w:after="120"/>
        <w:jc w:val="both"/>
        <w:rPr>
          <w:rFonts w:ascii="PermianSerifTypeface" w:hAnsi="PermianSerifTypeface"/>
          <w:sz w:val="24"/>
          <w:szCs w:val="24"/>
          <w:lang w:val="ro-RO"/>
        </w:rPr>
      </w:pPr>
      <w:bookmarkStart w:id="0" w:name="_Hlk162518652"/>
    </w:p>
    <w:p w14:paraId="51A087E9" w14:textId="727B0EFC" w:rsidR="00C30AE9" w:rsidRPr="00073A5A" w:rsidRDefault="00C30AE9" w:rsidP="00356730">
      <w:pPr>
        <w:pStyle w:val="ListParagraph"/>
        <w:jc w:val="center"/>
        <w:rPr>
          <w:rStyle w:val="docheader"/>
          <w:rFonts w:ascii="PermianSerifTypeface" w:hAnsi="PermianSerifTypeface"/>
          <w:b/>
          <w:color w:val="000000"/>
          <w:sz w:val="24"/>
          <w:szCs w:val="24"/>
          <w:lang w:val="ro-RO"/>
        </w:rPr>
      </w:pPr>
      <w:r w:rsidRPr="00073A5A">
        <w:rPr>
          <w:rStyle w:val="docheader"/>
          <w:rFonts w:ascii="PermianSerifTypeface" w:hAnsi="PermianSerifTypeface"/>
          <w:b/>
          <w:color w:val="000000"/>
          <w:sz w:val="24"/>
          <w:szCs w:val="24"/>
          <w:lang w:val="ro-RO"/>
        </w:rPr>
        <w:t>REGULAMENT</w:t>
      </w:r>
    </w:p>
    <w:p w14:paraId="168AD09C" w14:textId="7EE2770E" w:rsidR="00C30AE9" w:rsidRDefault="00C30AE9" w:rsidP="00356730">
      <w:pPr>
        <w:pStyle w:val="ListParagraph"/>
        <w:jc w:val="center"/>
        <w:rPr>
          <w:rStyle w:val="docheader"/>
          <w:rFonts w:ascii="PermianSerifTypeface" w:hAnsi="PermianSerifTypeface"/>
          <w:b/>
          <w:bCs/>
          <w:color w:val="000000"/>
          <w:sz w:val="24"/>
          <w:szCs w:val="24"/>
          <w:lang w:val="ro-RO"/>
        </w:rPr>
      </w:pPr>
      <w:r w:rsidRPr="00073A5A">
        <w:rPr>
          <w:rStyle w:val="docheader"/>
          <w:rFonts w:ascii="PermianSerifTypeface" w:hAnsi="PermianSerifTypeface"/>
          <w:b/>
          <w:color w:val="000000"/>
          <w:sz w:val="24"/>
          <w:szCs w:val="24"/>
          <w:lang w:val="ro-RO"/>
        </w:rPr>
        <w:t xml:space="preserve">cu </w:t>
      </w:r>
      <w:r w:rsidRPr="00073A5A">
        <w:rPr>
          <w:rStyle w:val="docheader"/>
          <w:rFonts w:ascii="PermianSerifTypeface" w:hAnsi="PermianSerifTypeface"/>
          <w:b/>
          <w:bCs/>
          <w:color w:val="000000"/>
          <w:sz w:val="24"/>
          <w:szCs w:val="24"/>
          <w:lang w:val="ro-RO"/>
        </w:rPr>
        <w:t>privire</w:t>
      </w:r>
      <w:r w:rsidRPr="00073A5A">
        <w:rPr>
          <w:rStyle w:val="docheader"/>
          <w:rFonts w:ascii="PermianSerifTypeface" w:hAnsi="PermianSerifTypeface"/>
          <w:b/>
          <w:color w:val="000000"/>
          <w:sz w:val="24"/>
          <w:szCs w:val="24"/>
          <w:lang w:val="ro-RO"/>
        </w:rPr>
        <w:t xml:space="preserve"> la </w:t>
      </w:r>
      <w:r w:rsidR="00356730" w:rsidRPr="00073A5A">
        <w:rPr>
          <w:rStyle w:val="docheader"/>
          <w:rFonts w:ascii="PermianSerifTypeface" w:hAnsi="PermianSerifTypeface"/>
          <w:b/>
          <w:color w:val="000000"/>
          <w:sz w:val="24"/>
          <w:szCs w:val="24"/>
          <w:lang w:val="ro-RO"/>
        </w:rPr>
        <w:t xml:space="preserve">externalizarea </w:t>
      </w:r>
      <w:r w:rsidR="00592E4A" w:rsidRPr="00073A5A">
        <w:rPr>
          <w:rStyle w:val="docheader"/>
          <w:rFonts w:ascii="PermianSerifTypeface" w:hAnsi="PermianSerifTypeface"/>
          <w:b/>
          <w:color w:val="000000"/>
          <w:sz w:val="24"/>
          <w:szCs w:val="24"/>
          <w:lang w:val="ro-RO"/>
        </w:rPr>
        <w:t xml:space="preserve">funcțiilor </w:t>
      </w:r>
      <w:r w:rsidR="00356730" w:rsidRPr="00073A5A">
        <w:rPr>
          <w:rStyle w:val="docheader"/>
          <w:rFonts w:ascii="PermianSerifTypeface" w:hAnsi="PermianSerifTypeface"/>
          <w:b/>
          <w:color w:val="000000"/>
          <w:sz w:val="24"/>
          <w:szCs w:val="24"/>
          <w:lang w:val="ro-RO"/>
        </w:rPr>
        <w:t xml:space="preserve">de către </w:t>
      </w:r>
      <w:r w:rsidRPr="00073A5A">
        <w:rPr>
          <w:rStyle w:val="docheader"/>
          <w:rFonts w:ascii="PermianSerifTypeface" w:hAnsi="PermianSerifTypeface"/>
          <w:b/>
          <w:bCs/>
          <w:color w:val="000000"/>
          <w:sz w:val="24"/>
          <w:szCs w:val="24"/>
          <w:lang w:val="ro-RO"/>
        </w:rPr>
        <w:t>prestatori</w:t>
      </w:r>
      <w:r w:rsidR="00356730" w:rsidRPr="00073A5A">
        <w:rPr>
          <w:rStyle w:val="docheader"/>
          <w:rFonts w:ascii="PermianSerifTypeface" w:hAnsi="PermianSerifTypeface"/>
          <w:b/>
          <w:bCs/>
          <w:color w:val="000000"/>
          <w:sz w:val="24"/>
          <w:szCs w:val="24"/>
          <w:lang w:val="ro-RO"/>
        </w:rPr>
        <w:t>i</w:t>
      </w:r>
      <w:r w:rsidRPr="00073A5A">
        <w:rPr>
          <w:rStyle w:val="docheader"/>
          <w:rFonts w:ascii="PermianSerifTypeface" w:hAnsi="PermianSerifTypeface"/>
          <w:b/>
          <w:bCs/>
          <w:color w:val="000000"/>
          <w:sz w:val="24"/>
          <w:szCs w:val="24"/>
          <w:lang w:val="ro-RO"/>
        </w:rPr>
        <w:t xml:space="preserve"> de servicii de plată nebancari</w:t>
      </w:r>
    </w:p>
    <w:p w14:paraId="72FA6B59" w14:textId="21BA389F" w:rsidR="00B120B6" w:rsidRPr="00BB2365" w:rsidRDefault="00B120B6" w:rsidP="00B120B6">
      <w:pPr>
        <w:pStyle w:val="rtecenter"/>
        <w:spacing w:before="0" w:beforeAutospacing="0" w:after="0" w:afterAutospacing="0"/>
        <w:jc w:val="center"/>
        <w:rPr>
          <w:rFonts w:ascii="PermianSerifTypeface" w:hAnsi="PermianSerifTypeface"/>
          <w:color w:val="000000" w:themeColor="text1"/>
          <w:sz w:val="22"/>
          <w:szCs w:val="22"/>
          <w:lang w:val="ro-RO"/>
        </w:rPr>
      </w:pPr>
      <w:r w:rsidRPr="00BB2365">
        <w:rPr>
          <w:rStyle w:val="Emphasis"/>
          <w:rFonts w:ascii="PermianSerifTypeface" w:hAnsi="PermianSerifTypeface"/>
          <w:color w:val="000000" w:themeColor="text1"/>
          <w:sz w:val="22"/>
          <w:szCs w:val="22"/>
          <w:lang w:val="ro-RO"/>
        </w:rPr>
        <w:t>Publicat în Monitorul Oficial al Republicii Moldova nr.</w:t>
      </w:r>
      <w:r>
        <w:rPr>
          <w:rStyle w:val="Emphasis"/>
          <w:rFonts w:ascii="PermianSerifTypeface" w:hAnsi="PermianSerifTypeface"/>
          <w:color w:val="000000" w:themeColor="text1"/>
          <w:sz w:val="22"/>
          <w:szCs w:val="22"/>
          <w:lang w:val="ro-RO"/>
        </w:rPr>
        <w:t>62</w:t>
      </w:r>
      <w:r w:rsidRPr="00BB2365">
        <w:rPr>
          <w:rStyle w:val="Emphasis"/>
          <w:rFonts w:ascii="PermianSerifTypeface" w:hAnsi="PermianSerifTypeface"/>
          <w:color w:val="000000" w:themeColor="text1"/>
          <w:sz w:val="22"/>
          <w:szCs w:val="22"/>
          <w:lang w:val="ro-RO"/>
        </w:rPr>
        <w:t>-</w:t>
      </w:r>
      <w:r>
        <w:rPr>
          <w:rStyle w:val="Emphasis"/>
          <w:rFonts w:ascii="PermianSerifTypeface" w:hAnsi="PermianSerifTypeface"/>
          <w:color w:val="000000" w:themeColor="text1"/>
          <w:sz w:val="22"/>
          <w:szCs w:val="22"/>
          <w:lang w:val="ro-RO"/>
        </w:rPr>
        <w:t>65</w:t>
      </w:r>
      <w:r w:rsidRPr="00BB2365">
        <w:rPr>
          <w:rStyle w:val="Emphasis"/>
          <w:rFonts w:ascii="PermianSerifTypeface" w:hAnsi="PermianSerifTypeface"/>
          <w:color w:val="000000" w:themeColor="text1"/>
          <w:sz w:val="22"/>
          <w:szCs w:val="22"/>
          <w:lang w:val="ro-RO"/>
        </w:rPr>
        <w:t xml:space="preserve"> din </w:t>
      </w:r>
      <w:r>
        <w:rPr>
          <w:rStyle w:val="Emphasis"/>
          <w:rFonts w:ascii="PermianSerifTypeface" w:hAnsi="PermianSerifTypeface"/>
          <w:color w:val="000000" w:themeColor="text1"/>
          <w:sz w:val="22"/>
          <w:szCs w:val="22"/>
          <w:lang w:val="ro-RO"/>
        </w:rPr>
        <w:t>20</w:t>
      </w:r>
      <w:r w:rsidRPr="00BB2365">
        <w:rPr>
          <w:rStyle w:val="Emphasis"/>
          <w:rFonts w:ascii="PermianSerifTypeface" w:hAnsi="PermianSerifTypeface"/>
          <w:color w:val="000000" w:themeColor="text1"/>
          <w:sz w:val="22"/>
          <w:szCs w:val="22"/>
          <w:lang w:val="ro-RO"/>
        </w:rPr>
        <w:t>.</w:t>
      </w:r>
      <w:r>
        <w:rPr>
          <w:rStyle w:val="Emphasis"/>
          <w:rFonts w:ascii="PermianSerifTypeface" w:hAnsi="PermianSerifTypeface"/>
          <w:color w:val="000000" w:themeColor="text1"/>
          <w:sz w:val="22"/>
          <w:szCs w:val="22"/>
          <w:lang w:val="ro-RO"/>
        </w:rPr>
        <w:t>02</w:t>
      </w:r>
      <w:r w:rsidRPr="00BB2365">
        <w:rPr>
          <w:rStyle w:val="Emphasis"/>
          <w:rFonts w:ascii="PermianSerifTypeface" w:hAnsi="PermianSerifTypeface"/>
          <w:color w:val="000000" w:themeColor="text1"/>
          <w:sz w:val="22"/>
          <w:szCs w:val="22"/>
          <w:lang w:val="ro-RO"/>
        </w:rPr>
        <w:t>.202</w:t>
      </w:r>
      <w:r>
        <w:rPr>
          <w:rStyle w:val="Emphasis"/>
          <w:rFonts w:ascii="PermianSerifTypeface" w:hAnsi="PermianSerifTypeface"/>
          <w:color w:val="000000" w:themeColor="text1"/>
          <w:sz w:val="22"/>
          <w:szCs w:val="22"/>
          <w:lang w:val="ro-RO"/>
        </w:rPr>
        <w:t>5</w:t>
      </w:r>
      <w:r w:rsidRPr="00BB2365">
        <w:rPr>
          <w:rStyle w:val="Emphasis"/>
          <w:rFonts w:ascii="PermianSerifTypeface" w:hAnsi="PermianSerifTypeface"/>
          <w:color w:val="000000" w:themeColor="text1"/>
          <w:sz w:val="22"/>
          <w:szCs w:val="22"/>
          <w:lang w:val="ro-RO"/>
        </w:rPr>
        <w:t>, art.</w:t>
      </w:r>
      <w:r>
        <w:rPr>
          <w:rStyle w:val="Emphasis"/>
          <w:rFonts w:ascii="PermianSerifTypeface" w:hAnsi="PermianSerifTypeface"/>
          <w:color w:val="000000" w:themeColor="text1"/>
          <w:sz w:val="22"/>
          <w:szCs w:val="22"/>
          <w:lang w:val="ro-RO"/>
        </w:rPr>
        <w:t>130</w:t>
      </w:r>
    </w:p>
    <w:p w14:paraId="7A727242" w14:textId="77777777" w:rsidR="001615F2" w:rsidRDefault="001615F2" w:rsidP="001615F2">
      <w:pPr>
        <w:rPr>
          <w:rFonts w:ascii="PermianSerifTypeface" w:hAnsi="PermianSerifTypeface"/>
          <w:bCs/>
          <w:i/>
          <w:iCs/>
          <w:color w:val="A6A6A6"/>
          <w:sz w:val="18"/>
          <w:szCs w:val="18"/>
          <w:lang w:val="ro-RO"/>
        </w:rPr>
      </w:pPr>
    </w:p>
    <w:p w14:paraId="6D8E2933" w14:textId="66DAFEEB" w:rsidR="001615F2" w:rsidRPr="00DB69DA" w:rsidRDefault="001615F2" w:rsidP="001615F2">
      <w:pPr>
        <w:rPr>
          <w:rFonts w:ascii="PermianSerifTypeface" w:hAnsi="PermianSerifTypeface"/>
          <w:bCs/>
          <w:i/>
          <w:iCs/>
          <w:color w:val="A6A6A6"/>
          <w:sz w:val="18"/>
          <w:szCs w:val="18"/>
          <w:lang w:val="ro-RO"/>
        </w:rPr>
      </w:pPr>
      <w:r w:rsidRPr="00DB69DA">
        <w:rPr>
          <w:rFonts w:ascii="PermianSerifTypeface" w:hAnsi="PermianSerifTypeface"/>
          <w:bCs/>
          <w:i/>
          <w:iCs/>
          <w:color w:val="A6A6A6"/>
          <w:sz w:val="18"/>
          <w:szCs w:val="18"/>
          <w:lang w:val="ro-RO"/>
        </w:rPr>
        <w:t>Modificat  prin:</w:t>
      </w:r>
    </w:p>
    <w:p w14:paraId="50FE6047" w14:textId="743C5935" w:rsidR="00B120B6" w:rsidRPr="001615F2" w:rsidRDefault="001615F2" w:rsidP="001615F2">
      <w:pPr>
        <w:rPr>
          <w:rStyle w:val="docheader"/>
          <w:rFonts w:ascii="PermianSerifTypeface" w:hAnsi="PermianSerifTypeface"/>
          <w:bCs/>
          <w:i/>
          <w:iCs/>
          <w:color w:val="A6A6A6"/>
          <w:sz w:val="18"/>
          <w:szCs w:val="18"/>
          <w:lang w:val="ro-RO"/>
        </w:rPr>
      </w:pPr>
      <w:r w:rsidRPr="00DB69DA">
        <w:rPr>
          <w:rFonts w:ascii="PermianSerifTypeface" w:hAnsi="PermianSerifTypeface"/>
          <w:bCs/>
          <w:i/>
          <w:iCs/>
          <w:color w:val="A6A6A6"/>
          <w:sz w:val="18"/>
          <w:szCs w:val="18"/>
          <w:lang w:val="ro-RO"/>
        </w:rPr>
        <w:t>HCE al BNM nr. 229 din 02.10.2025, MO al RM nr.523-525/132 din 09.10. 2025, în vigoare din 09.10.2025</w:t>
      </w:r>
    </w:p>
    <w:p w14:paraId="4111E3F4" w14:textId="77777777" w:rsidR="00B120B6" w:rsidRPr="00BB2365" w:rsidRDefault="00B120B6" w:rsidP="00B120B6">
      <w:pPr>
        <w:tabs>
          <w:tab w:val="left" w:pos="426"/>
          <w:tab w:val="left" w:pos="709"/>
          <w:tab w:val="left" w:pos="851"/>
        </w:tabs>
        <w:spacing w:after="0" w:line="240" w:lineRule="auto"/>
        <w:jc w:val="right"/>
        <w:rPr>
          <w:rFonts w:ascii="PermianSerifTypeface" w:hAnsi="PermianSerifTypeface" w:cs="Arial"/>
          <w:b/>
          <w:bCs/>
          <w:sz w:val="24"/>
          <w:szCs w:val="24"/>
          <w:lang w:val="ro-RO"/>
        </w:rPr>
      </w:pPr>
      <w:r w:rsidRPr="00BB2365">
        <w:rPr>
          <w:rFonts w:ascii="PermianSerifTypeface" w:hAnsi="PermianSerifTypeface" w:cs="Arial"/>
          <w:b/>
          <w:bCs/>
          <w:sz w:val="24"/>
          <w:szCs w:val="24"/>
          <w:lang w:val="ro-RO"/>
        </w:rPr>
        <w:t>APROBAT</w:t>
      </w:r>
    </w:p>
    <w:p w14:paraId="6662E60C" w14:textId="77777777" w:rsidR="00B120B6" w:rsidRPr="00554403" w:rsidRDefault="00B120B6" w:rsidP="00B120B6">
      <w:pPr>
        <w:tabs>
          <w:tab w:val="left" w:pos="426"/>
          <w:tab w:val="left" w:pos="709"/>
          <w:tab w:val="left" w:pos="851"/>
        </w:tabs>
        <w:spacing w:after="0" w:line="240" w:lineRule="auto"/>
        <w:jc w:val="right"/>
        <w:rPr>
          <w:rFonts w:ascii="PermianSerifTypeface" w:hAnsi="PermianSerifTypeface" w:cs="Arial"/>
          <w:sz w:val="24"/>
          <w:szCs w:val="24"/>
          <w:lang w:val="ro-RO"/>
        </w:rPr>
      </w:pPr>
      <w:r>
        <w:rPr>
          <w:rFonts w:ascii="PermianSerifTypeface" w:hAnsi="PermianSerifTypeface" w:cs="Arial"/>
          <w:sz w:val="24"/>
          <w:szCs w:val="24"/>
          <w:lang w:val="ro-RO"/>
        </w:rPr>
        <w:t>prin</w:t>
      </w:r>
      <w:r w:rsidRPr="00554403">
        <w:rPr>
          <w:rFonts w:ascii="PermianSerifTypeface" w:hAnsi="PermianSerifTypeface" w:cs="Arial"/>
          <w:sz w:val="24"/>
          <w:szCs w:val="24"/>
          <w:lang w:val="ro-RO"/>
        </w:rPr>
        <w:t xml:space="preserve"> </w:t>
      </w:r>
      <w:proofErr w:type="spellStart"/>
      <w:r w:rsidRPr="00554403">
        <w:rPr>
          <w:rFonts w:ascii="PermianSerifTypeface" w:hAnsi="PermianSerifTypeface" w:cs="Arial"/>
          <w:sz w:val="24"/>
          <w:szCs w:val="24"/>
          <w:lang w:val="ro-RO"/>
        </w:rPr>
        <w:t>Hotăr</w:t>
      </w:r>
      <w:proofErr w:type="spellEnd"/>
      <w:r>
        <w:rPr>
          <w:rFonts w:ascii="PermianSerifTypeface" w:hAnsi="PermianSerifTypeface" w:cs="Arial"/>
          <w:sz w:val="24"/>
          <w:szCs w:val="24"/>
          <w:lang w:val="ro-MD"/>
        </w:rPr>
        <w:t>â</w:t>
      </w:r>
      <w:r w:rsidRPr="00554403">
        <w:rPr>
          <w:rFonts w:ascii="PermianSerifTypeface" w:hAnsi="PermianSerifTypeface" w:cs="Arial"/>
          <w:sz w:val="24"/>
          <w:szCs w:val="24"/>
          <w:lang w:val="ro-RO"/>
        </w:rPr>
        <w:t>rea Comitetului executiv</w:t>
      </w:r>
    </w:p>
    <w:p w14:paraId="7B205577" w14:textId="77777777" w:rsidR="00B120B6" w:rsidRPr="00554403" w:rsidRDefault="00B120B6" w:rsidP="00B120B6">
      <w:pPr>
        <w:tabs>
          <w:tab w:val="left" w:pos="426"/>
          <w:tab w:val="left" w:pos="709"/>
          <w:tab w:val="left" w:pos="851"/>
        </w:tabs>
        <w:spacing w:after="0" w:line="240" w:lineRule="auto"/>
        <w:jc w:val="right"/>
        <w:rPr>
          <w:rFonts w:ascii="PermianSerifTypeface" w:hAnsi="PermianSerifTypeface" w:cs="Arial"/>
          <w:sz w:val="24"/>
          <w:szCs w:val="24"/>
          <w:lang w:val="ro-RO"/>
        </w:rPr>
      </w:pPr>
      <w:r w:rsidRPr="00554403">
        <w:rPr>
          <w:rFonts w:ascii="PermianSerifTypeface" w:hAnsi="PermianSerifTypeface" w:cs="Arial"/>
          <w:sz w:val="24"/>
          <w:szCs w:val="24"/>
          <w:lang w:val="ro-RO"/>
        </w:rPr>
        <w:t>al Băncii Naționale a Moldovei</w:t>
      </w:r>
    </w:p>
    <w:p w14:paraId="227BA0C8" w14:textId="442D44B8" w:rsidR="00B120B6" w:rsidRDefault="00B120B6" w:rsidP="00B120B6">
      <w:pPr>
        <w:tabs>
          <w:tab w:val="left" w:pos="426"/>
          <w:tab w:val="left" w:pos="709"/>
          <w:tab w:val="left" w:pos="851"/>
        </w:tabs>
        <w:spacing w:after="0" w:line="240" w:lineRule="auto"/>
        <w:jc w:val="right"/>
        <w:rPr>
          <w:rFonts w:ascii="PermianSerifTypeface" w:hAnsi="PermianSerifTypeface" w:cs="Arial"/>
          <w:sz w:val="24"/>
          <w:szCs w:val="24"/>
          <w:lang w:val="ro-RO"/>
        </w:rPr>
      </w:pPr>
      <w:r w:rsidRPr="00554403">
        <w:rPr>
          <w:rFonts w:ascii="PermianSerifTypeface" w:hAnsi="PermianSerifTypeface" w:cs="Arial"/>
          <w:sz w:val="24"/>
          <w:szCs w:val="24"/>
          <w:lang w:val="ro-RO"/>
        </w:rPr>
        <w:t>nr.</w:t>
      </w:r>
      <w:r>
        <w:rPr>
          <w:rFonts w:ascii="PermianSerifTypeface" w:hAnsi="PermianSerifTypeface" w:cs="Arial"/>
          <w:sz w:val="24"/>
          <w:szCs w:val="24"/>
          <w:lang w:val="ro-RO"/>
        </w:rPr>
        <w:t>28</w:t>
      </w:r>
      <w:r w:rsidRPr="00554403">
        <w:rPr>
          <w:rFonts w:ascii="PermianSerifTypeface" w:hAnsi="PermianSerifTypeface" w:cs="Arial"/>
          <w:sz w:val="24"/>
          <w:szCs w:val="24"/>
          <w:lang w:val="ro-RO"/>
        </w:rPr>
        <w:t xml:space="preserve"> din </w:t>
      </w:r>
      <w:r>
        <w:rPr>
          <w:rFonts w:ascii="PermianSerifTypeface" w:hAnsi="PermianSerifTypeface" w:cs="Arial"/>
          <w:sz w:val="24"/>
          <w:szCs w:val="24"/>
          <w:lang w:val="ro-RO"/>
        </w:rPr>
        <w:t>12 februarie 2025</w:t>
      </w:r>
    </w:p>
    <w:p w14:paraId="60E4B573" w14:textId="26EDA244" w:rsidR="00B120B6" w:rsidRDefault="00B120B6" w:rsidP="00B120B6">
      <w:pPr>
        <w:pStyle w:val="ListParagraph"/>
        <w:jc w:val="right"/>
        <w:rPr>
          <w:rStyle w:val="Strong"/>
          <w:rFonts w:ascii="PermianSerifTypeface" w:hAnsi="PermianSerifTypeface"/>
          <w:color w:val="000000" w:themeColor="text1"/>
          <w:lang w:val="ro-RO"/>
        </w:rPr>
      </w:pPr>
      <w:r w:rsidRPr="00BB2365">
        <w:rPr>
          <w:rFonts w:ascii="PermianSerifTypeface" w:hAnsi="PermianSerifTypeface"/>
          <w:color w:val="000000" w:themeColor="text1"/>
          <w:lang w:val="ro-RO"/>
        </w:rPr>
        <w:t>În vigoare: din</w:t>
      </w:r>
      <w:r>
        <w:rPr>
          <w:rFonts w:ascii="PermianSerifTypeface" w:hAnsi="PermianSerifTypeface"/>
          <w:color w:val="000000" w:themeColor="text1"/>
          <w:lang w:val="ro-RO"/>
        </w:rPr>
        <w:t xml:space="preserve"> </w:t>
      </w:r>
      <w:r>
        <w:rPr>
          <w:rStyle w:val="Strong"/>
          <w:rFonts w:ascii="PermianSerifTypeface" w:hAnsi="PermianSerifTypeface"/>
          <w:color w:val="000000" w:themeColor="text1"/>
          <w:lang w:val="ro-RO"/>
        </w:rPr>
        <w:t>20</w:t>
      </w:r>
      <w:r w:rsidRPr="00BB2365">
        <w:rPr>
          <w:rStyle w:val="Strong"/>
          <w:rFonts w:ascii="PermianSerifTypeface" w:hAnsi="PermianSerifTypeface"/>
          <w:color w:val="000000" w:themeColor="text1"/>
          <w:lang w:val="ro-RO"/>
        </w:rPr>
        <w:t xml:space="preserve"> </w:t>
      </w:r>
      <w:r>
        <w:rPr>
          <w:rStyle w:val="Strong"/>
          <w:rFonts w:ascii="PermianSerifTypeface" w:hAnsi="PermianSerifTypeface"/>
          <w:color w:val="000000" w:themeColor="text1"/>
          <w:lang w:val="ro-RO"/>
        </w:rPr>
        <w:t>februarie</w:t>
      </w:r>
      <w:r w:rsidRPr="00BB2365">
        <w:rPr>
          <w:rStyle w:val="Strong"/>
          <w:rFonts w:ascii="PermianSerifTypeface" w:hAnsi="PermianSerifTypeface"/>
          <w:color w:val="000000" w:themeColor="text1"/>
          <w:lang w:val="ro-RO"/>
        </w:rPr>
        <w:t xml:space="preserve"> 202</w:t>
      </w:r>
      <w:r>
        <w:rPr>
          <w:rStyle w:val="Strong"/>
          <w:rFonts w:ascii="PermianSerifTypeface" w:hAnsi="PermianSerifTypeface"/>
          <w:color w:val="000000" w:themeColor="text1"/>
          <w:lang w:val="ro-RO"/>
        </w:rPr>
        <w:t>5</w:t>
      </w:r>
    </w:p>
    <w:p w14:paraId="0F0D6611" w14:textId="77777777" w:rsidR="00B120B6" w:rsidRPr="001468DE" w:rsidRDefault="00B120B6" w:rsidP="00B120B6">
      <w:pPr>
        <w:pStyle w:val="ListParagraph"/>
        <w:jc w:val="right"/>
        <w:rPr>
          <w:rStyle w:val="docheader"/>
          <w:rFonts w:ascii="PermianSerifTypeface" w:hAnsi="PermianSerifTypeface"/>
          <w:b/>
          <w:bCs/>
          <w:color w:val="000000"/>
          <w:sz w:val="40"/>
          <w:szCs w:val="40"/>
          <w:lang w:val="ro-RO"/>
        </w:rPr>
      </w:pPr>
    </w:p>
    <w:p w14:paraId="6671B7C7" w14:textId="26020B0E" w:rsidR="00C30AE9" w:rsidRDefault="00477B25" w:rsidP="001468DE">
      <w:pPr>
        <w:jc w:val="both"/>
        <w:rPr>
          <w:rFonts w:ascii="PermianSerifTypeface" w:hAnsi="PermianSerifTypeface"/>
          <w:bCs/>
          <w:sz w:val="24"/>
          <w:szCs w:val="24"/>
          <w:lang w:val="ro-RO"/>
        </w:rPr>
      </w:pPr>
      <w:r w:rsidRPr="00073A5A">
        <w:rPr>
          <w:rFonts w:ascii="PermianSerifTypeface" w:hAnsi="PermianSerifTypeface"/>
          <w:bCs/>
          <w:sz w:val="24"/>
          <w:szCs w:val="24"/>
          <w:lang w:val="ro-RO"/>
        </w:rPr>
        <w:t>Prezentul Regulament transpune Ghidul EBA/GL/2019/02 privind externalizarea</w:t>
      </w:r>
      <w:r w:rsidR="00122D92" w:rsidRPr="00073A5A">
        <w:rPr>
          <w:rFonts w:ascii="PermianSerifTypeface" w:hAnsi="PermianSerifTypeface"/>
          <w:bCs/>
          <w:sz w:val="24"/>
          <w:szCs w:val="24"/>
          <w:lang w:val="ro-RO"/>
        </w:rPr>
        <w:t>, aprobat de Autoritatea Bancară Europeană</w:t>
      </w:r>
      <w:r w:rsidRPr="00073A5A">
        <w:rPr>
          <w:rFonts w:ascii="PermianSerifTypeface" w:hAnsi="PermianSerifTypeface"/>
          <w:bCs/>
          <w:sz w:val="24"/>
          <w:szCs w:val="24"/>
          <w:lang w:val="ro-RO"/>
        </w:rPr>
        <w:t>.</w:t>
      </w:r>
    </w:p>
    <w:p w14:paraId="73FF58E4" w14:textId="77777777" w:rsidR="001468DE" w:rsidRPr="001468DE" w:rsidRDefault="001468DE" w:rsidP="00122D92">
      <w:pPr>
        <w:rPr>
          <w:rFonts w:ascii="PermianSerifTypeface" w:hAnsi="PermianSerifTypeface"/>
          <w:bCs/>
          <w:lang w:val="ro-RO"/>
        </w:rPr>
      </w:pPr>
    </w:p>
    <w:p w14:paraId="33A43598" w14:textId="76B1DA3A" w:rsidR="00C30AE9" w:rsidRPr="00073A5A" w:rsidRDefault="0064637F" w:rsidP="00F35325">
      <w:pPr>
        <w:pStyle w:val="ListParagraph"/>
        <w:jc w:val="center"/>
        <w:rPr>
          <w:rFonts w:ascii="PermianSerifTypeface" w:hAnsi="PermianSerifTypeface"/>
          <w:b/>
          <w:sz w:val="24"/>
          <w:szCs w:val="24"/>
          <w:lang w:val="ro-RO"/>
        </w:rPr>
      </w:pPr>
      <w:r w:rsidRPr="00073A5A">
        <w:rPr>
          <w:rFonts w:ascii="PermianSerifTypeface" w:hAnsi="PermianSerifTypeface"/>
          <w:b/>
          <w:sz w:val="24"/>
          <w:szCs w:val="24"/>
          <w:lang w:val="ro-RO"/>
        </w:rPr>
        <w:t>C</w:t>
      </w:r>
      <w:r w:rsidR="00991223" w:rsidRPr="00073A5A">
        <w:rPr>
          <w:rFonts w:ascii="PermianSerifTypeface" w:hAnsi="PermianSerifTypeface"/>
          <w:b/>
          <w:sz w:val="24"/>
          <w:szCs w:val="24"/>
          <w:lang w:val="ro-RO"/>
        </w:rPr>
        <w:t>apitolul</w:t>
      </w:r>
      <w:r w:rsidRPr="00073A5A">
        <w:rPr>
          <w:rFonts w:ascii="PermianSerifTypeface" w:hAnsi="PermianSerifTypeface"/>
          <w:b/>
          <w:sz w:val="24"/>
          <w:szCs w:val="24"/>
          <w:lang w:val="ro-RO"/>
        </w:rPr>
        <w:t xml:space="preserve"> I</w:t>
      </w:r>
    </w:p>
    <w:p w14:paraId="3DA8DC10" w14:textId="77777777" w:rsidR="00C30AE9" w:rsidRPr="00073A5A" w:rsidRDefault="00C30AE9" w:rsidP="00F35325">
      <w:pPr>
        <w:pStyle w:val="ListParagraph"/>
        <w:jc w:val="center"/>
        <w:rPr>
          <w:rFonts w:ascii="PermianSerifTypeface" w:hAnsi="PermianSerifTypeface"/>
          <w:b/>
          <w:sz w:val="24"/>
          <w:szCs w:val="24"/>
          <w:lang w:val="ro-RO"/>
        </w:rPr>
      </w:pPr>
      <w:r w:rsidRPr="00073A5A">
        <w:rPr>
          <w:rFonts w:ascii="PermianSerifTypeface" w:hAnsi="PermianSerifTypeface"/>
          <w:b/>
          <w:sz w:val="24"/>
          <w:szCs w:val="24"/>
          <w:lang w:val="ro-RO"/>
        </w:rPr>
        <w:t>DISPOZIȚII GENERALE</w:t>
      </w:r>
    </w:p>
    <w:p w14:paraId="34415ADA" w14:textId="2A540072" w:rsidR="00FC4BF1" w:rsidRPr="00073A5A" w:rsidRDefault="005E5ECE" w:rsidP="009B0B3B">
      <w:pPr>
        <w:pStyle w:val="NormalWeb"/>
        <w:numPr>
          <w:ilvl w:val="0"/>
          <w:numId w:val="2"/>
        </w:numPr>
        <w:tabs>
          <w:tab w:val="left" w:pos="426"/>
          <w:tab w:val="left" w:pos="851"/>
          <w:tab w:val="left" w:pos="993"/>
          <w:tab w:val="left" w:pos="1276"/>
        </w:tabs>
        <w:spacing w:after="120"/>
        <w:ind w:left="0" w:firstLine="720"/>
        <w:jc w:val="both"/>
        <w:rPr>
          <w:rFonts w:ascii="PermianSerifTypeface" w:hAnsi="PermianSerifTypeface"/>
          <w:lang w:val="ro-RO"/>
        </w:rPr>
      </w:pPr>
      <w:r w:rsidRPr="00073A5A">
        <w:rPr>
          <w:rFonts w:ascii="PermianSerifTypeface" w:hAnsi="PermianSerifTypeface"/>
          <w:lang w:val="ro-RO"/>
        </w:rPr>
        <w:t xml:space="preserve">Regulamentul cu privire la externalizarea </w:t>
      </w:r>
      <w:r w:rsidR="00912BFA" w:rsidRPr="00073A5A">
        <w:rPr>
          <w:rFonts w:ascii="PermianSerifTypeface" w:hAnsi="PermianSerifTypeface"/>
          <w:lang w:val="ro-RO"/>
        </w:rPr>
        <w:t xml:space="preserve">funcțiilor </w:t>
      </w:r>
      <w:r w:rsidRPr="00073A5A">
        <w:rPr>
          <w:rFonts w:ascii="PermianSerifTypeface" w:hAnsi="PermianSerifTypeface"/>
          <w:lang w:val="ro-RO"/>
        </w:rPr>
        <w:t xml:space="preserve">de către prestatorii de servicii de plată nebancari (în continuare – </w:t>
      </w:r>
      <w:r w:rsidR="00F617BA" w:rsidRPr="00073A5A">
        <w:rPr>
          <w:rFonts w:ascii="PermianSerifTypeface" w:hAnsi="PermianSerifTypeface"/>
          <w:lang w:val="ro-RO"/>
        </w:rPr>
        <w:t>R</w:t>
      </w:r>
      <w:r w:rsidRPr="00073A5A">
        <w:rPr>
          <w:rFonts w:ascii="PermianSerifTypeface" w:hAnsi="PermianSerifTypeface"/>
          <w:lang w:val="ro-RO"/>
        </w:rPr>
        <w:t xml:space="preserve">egulament) se aplică </w:t>
      </w:r>
      <w:r w:rsidR="000E6EB9" w:rsidRPr="00073A5A">
        <w:rPr>
          <w:rFonts w:ascii="PermianSerifTypeface" w:hAnsi="PermianSerifTypeface"/>
          <w:lang w:val="ro-RO"/>
        </w:rPr>
        <w:t>societăților de plată, furnizorilor de servicii poștale</w:t>
      </w:r>
      <w:r w:rsidR="00677E98" w:rsidRPr="00073A5A">
        <w:rPr>
          <w:rFonts w:ascii="PermianSerifTypeface" w:hAnsi="PermianSerifTypeface"/>
          <w:lang w:val="ro-RO"/>
        </w:rPr>
        <w:t xml:space="preserve"> care activează în conformitate cu Legea </w:t>
      </w:r>
      <w:proofErr w:type="spellStart"/>
      <w:r w:rsidR="00677E98" w:rsidRPr="00073A5A">
        <w:rPr>
          <w:rFonts w:ascii="PermianSerifTypeface" w:hAnsi="PermianSerifTypeface"/>
          <w:lang w:val="ro-RO"/>
        </w:rPr>
        <w:t>comunicaţiilor</w:t>
      </w:r>
      <w:proofErr w:type="spellEnd"/>
      <w:r w:rsidR="00677E98" w:rsidRPr="00073A5A">
        <w:rPr>
          <w:rFonts w:ascii="PermianSerifTypeface" w:hAnsi="PermianSerifTypeface"/>
          <w:lang w:val="ro-RO"/>
        </w:rPr>
        <w:t xml:space="preserve"> </w:t>
      </w:r>
      <w:proofErr w:type="spellStart"/>
      <w:r w:rsidR="00677E98" w:rsidRPr="00073A5A">
        <w:rPr>
          <w:rFonts w:ascii="PermianSerifTypeface" w:hAnsi="PermianSerifTypeface"/>
          <w:lang w:val="ro-RO"/>
        </w:rPr>
        <w:t>poştale</w:t>
      </w:r>
      <w:proofErr w:type="spellEnd"/>
      <w:r w:rsidR="00677E98" w:rsidRPr="00073A5A">
        <w:rPr>
          <w:rFonts w:ascii="PermianSerifTypeface" w:hAnsi="PermianSerifTypeface"/>
          <w:lang w:val="ro-RO"/>
        </w:rPr>
        <w:t xml:space="preserve"> nr.36/2016 (în continuare – furnizorii de servicii poștale)</w:t>
      </w:r>
      <w:r w:rsidR="000E6EB9" w:rsidRPr="00073A5A">
        <w:rPr>
          <w:rFonts w:ascii="PermianSerifTypeface" w:hAnsi="PermianSerifTypeface"/>
          <w:lang w:val="ro-RO"/>
        </w:rPr>
        <w:t xml:space="preserve"> și societăților emitente de monedă electronică</w:t>
      </w:r>
      <w:r w:rsidRPr="00073A5A">
        <w:rPr>
          <w:rFonts w:ascii="PermianSerifTypeface" w:hAnsi="PermianSerifTypeface"/>
          <w:lang w:val="ro-RO"/>
        </w:rPr>
        <w:t xml:space="preserve">, având ca obiect reglementarea </w:t>
      </w:r>
      <w:r w:rsidR="00FC4BF1" w:rsidRPr="00073A5A">
        <w:rPr>
          <w:rFonts w:ascii="PermianSerifTypeface" w:hAnsi="PermianSerifTypeface"/>
          <w:lang w:val="ro-RO"/>
        </w:rPr>
        <w:t>cerințe</w:t>
      </w:r>
      <w:r w:rsidRPr="00073A5A">
        <w:rPr>
          <w:rFonts w:ascii="PermianSerifTypeface" w:hAnsi="PermianSerifTypeface"/>
          <w:lang w:val="ro-RO"/>
        </w:rPr>
        <w:t>lor</w:t>
      </w:r>
      <w:r w:rsidR="00FC4BF1" w:rsidRPr="00073A5A">
        <w:rPr>
          <w:rFonts w:ascii="PermianSerifTypeface" w:hAnsi="PermianSerifTypeface"/>
          <w:lang w:val="ro-RO"/>
        </w:rPr>
        <w:t xml:space="preserve"> minime față de contractul de externalizare, modul de administrare a riscurilor asociate externalizării și de desfășurare a auditului </w:t>
      </w:r>
      <w:r w:rsidRPr="00073A5A">
        <w:rPr>
          <w:rFonts w:ascii="PermianSerifTypeface" w:hAnsi="PermianSerifTypeface"/>
          <w:lang w:val="ro-RO"/>
        </w:rPr>
        <w:t xml:space="preserve">funcțiilor </w:t>
      </w:r>
      <w:proofErr w:type="spellStart"/>
      <w:r w:rsidR="00FC4BF1" w:rsidRPr="00073A5A">
        <w:rPr>
          <w:rFonts w:ascii="PermianSerifTypeface" w:hAnsi="PermianSerifTypeface"/>
          <w:lang w:val="ro-RO"/>
        </w:rPr>
        <w:t>externalizate</w:t>
      </w:r>
      <w:proofErr w:type="spellEnd"/>
      <w:r w:rsidR="00FC4BF1" w:rsidRPr="00073A5A">
        <w:rPr>
          <w:rFonts w:ascii="PermianSerifTypeface" w:hAnsi="PermianSerifTypeface"/>
          <w:lang w:val="ro-RO"/>
        </w:rPr>
        <w:t>.</w:t>
      </w:r>
      <w:r w:rsidR="0047650D" w:rsidRPr="00073A5A">
        <w:rPr>
          <w:rFonts w:ascii="PermianSerifTypeface" w:hAnsi="PermianSerifTypeface"/>
          <w:lang w:val="ro-RO"/>
        </w:rPr>
        <w:t xml:space="preserve"> </w:t>
      </w:r>
    </w:p>
    <w:p w14:paraId="4A4719E3" w14:textId="4CA63837" w:rsidR="00B9056B" w:rsidRPr="00073A5A" w:rsidRDefault="00CD10DF" w:rsidP="0003517C">
      <w:pPr>
        <w:pStyle w:val="ListParagraph"/>
        <w:numPr>
          <w:ilvl w:val="0"/>
          <w:numId w:val="2"/>
        </w:numPr>
        <w:tabs>
          <w:tab w:val="left" w:pos="284"/>
          <w:tab w:val="left" w:pos="993"/>
          <w:tab w:val="left" w:pos="1276"/>
        </w:tabs>
        <w:spacing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Termenii și expresiile utilizate în prezentul Regulament au semnificațiile prevăzute în Legea nr. 114/2012</w:t>
      </w:r>
      <w:r w:rsidR="000E370C">
        <w:rPr>
          <w:rFonts w:ascii="PermianSerifTypeface" w:hAnsi="PermianSerifTypeface"/>
          <w:sz w:val="24"/>
          <w:szCs w:val="24"/>
          <w:lang w:val="ro-RO"/>
        </w:rPr>
        <w:t xml:space="preserve"> </w:t>
      </w:r>
      <w:r w:rsidR="000E370C" w:rsidRPr="000E370C">
        <w:rPr>
          <w:rFonts w:ascii="PermianSerifTypeface" w:hAnsi="PermianSerifTypeface"/>
          <w:sz w:val="24"/>
          <w:szCs w:val="24"/>
          <w:lang w:val="ro-RO"/>
        </w:rPr>
        <w:t>cu privire la serviciile de plată și moneda electronică (în continuare – Legea nr. 114/2012)</w:t>
      </w:r>
      <w:r w:rsidRPr="00073A5A">
        <w:rPr>
          <w:rFonts w:ascii="PermianSerifTypeface" w:hAnsi="PermianSerifTypeface"/>
          <w:sz w:val="24"/>
          <w:szCs w:val="24"/>
          <w:lang w:val="ro-RO"/>
        </w:rPr>
        <w:t>. Suplimentar, î</w:t>
      </w:r>
      <w:r w:rsidR="00B9056B" w:rsidRPr="00073A5A">
        <w:rPr>
          <w:rFonts w:ascii="PermianSerifTypeface" w:hAnsi="PermianSerifTypeface"/>
          <w:sz w:val="24"/>
          <w:szCs w:val="24"/>
          <w:lang w:val="ro-RO"/>
        </w:rPr>
        <w:t xml:space="preserve">n sensul prezentului Regulament sunt utilizate următoarele </w:t>
      </w:r>
      <w:r w:rsidR="0098348E" w:rsidRPr="00073A5A">
        <w:rPr>
          <w:rFonts w:ascii="PermianSerifTypeface" w:hAnsi="PermianSerifTypeface"/>
          <w:sz w:val="24"/>
          <w:szCs w:val="24"/>
          <w:lang w:val="ro-RO"/>
        </w:rPr>
        <w:t xml:space="preserve">abrevieri și </w:t>
      </w:r>
      <w:proofErr w:type="spellStart"/>
      <w:r w:rsidR="00B9056B" w:rsidRPr="00073A5A">
        <w:rPr>
          <w:rFonts w:ascii="PermianSerifTypeface" w:hAnsi="PermianSerifTypeface"/>
          <w:sz w:val="24"/>
          <w:szCs w:val="24"/>
          <w:lang w:val="ro-RO"/>
        </w:rPr>
        <w:t>noţiuni</w:t>
      </w:r>
      <w:proofErr w:type="spellEnd"/>
      <w:r w:rsidR="00B9056B" w:rsidRPr="00073A5A">
        <w:rPr>
          <w:rFonts w:ascii="PermianSerifTypeface" w:hAnsi="PermianSerifTypeface"/>
          <w:sz w:val="24"/>
          <w:szCs w:val="24"/>
          <w:lang w:val="ro-RO"/>
        </w:rPr>
        <w:t>:</w:t>
      </w:r>
    </w:p>
    <w:p w14:paraId="4F85F248" w14:textId="41A4BDB4" w:rsidR="0098348E" w:rsidRPr="00073A5A" w:rsidRDefault="0098348E" w:rsidP="00E610BE">
      <w:pPr>
        <w:tabs>
          <w:tab w:val="left" w:pos="993"/>
          <w:tab w:val="left" w:pos="1276"/>
        </w:tabs>
        <w:spacing w:after="120" w:line="240" w:lineRule="auto"/>
        <w:ind w:firstLine="720"/>
        <w:jc w:val="both"/>
        <w:rPr>
          <w:rFonts w:ascii="PermianSerifTypeface" w:hAnsi="PermianSerifTypeface"/>
          <w:b/>
          <w:sz w:val="24"/>
          <w:szCs w:val="24"/>
          <w:lang w:val="ro-RO"/>
        </w:rPr>
      </w:pPr>
      <w:r w:rsidRPr="00073A5A">
        <w:rPr>
          <w:rFonts w:ascii="PermianSerifTypeface" w:hAnsi="PermianSerifTypeface"/>
          <w:b/>
          <w:sz w:val="24"/>
          <w:szCs w:val="24"/>
          <w:lang w:val="ro-RO"/>
        </w:rPr>
        <w:t>CISA</w:t>
      </w:r>
      <w:r w:rsidR="00026DE5" w:rsidRPr="00073A5A">
        <w:rPr>
          <w:rFonts w:ascii="PermianSerifTypeface" w:hAnsi="PermianSerifTypeface"/>
          <w:b/>
          <w:sz w:val="24"/>
          <w:szCs w:val="24"/>
          <w:lang w:val="ro-RO"/>
        </w:rPr>
        <w:t xml:space="preserve"> </w:t>
      </w:r>
      <w:r w:rsidR="00B03A9B" w:rsidRPr="00073A5A">
        <w:rPr>
          <w:rFonts w:ascii="PermianSerifTypeface" w:hAnsi="PermianSerifTypeface"/>
          <w:bCs/>
          <w:sz w:val="24"/>
          <w:szCs w:val="24"/>
          <w:lang w:val="ro-RO"/>
        </w:rPr>
        <w:t>(</w:t>
      </w:r>
      <w:proofErr w:type="spellStart"/>
      <w:r w:rsidR="00B03A9B" w:rsidRPr="00073A5A">
        <w:rPr>
          <w:rFonts w:ascii="PermianSerifTypeface" w:hAnsi="PermianSerifTypeface"/>
          <w:bCs/>
          <w:sz w:val="24"/>
          <w:szCs w:val="24"/>
          <w:lang w:val="ro-RO"/>
        </w:rPr>
        <w:t>Certified</w:t>
      </w:r>
      <w:proofErr w:type="spellEnd"/>
      <w:r w:rsidR="00B03A9B" w:rsidRPr="00073A5A">
        <w:rPr>
          <w:rFonts w:ascii="PermianSerifTypeface" w:hAnsi="PermianSerifTypeface"/>
          <w:bCs/>
          <w:sz w:val="24"/>
          <w:szCs w:val="24"/>
          <w:lang w:val="ro-RO"/>
        </w:rPr>
        <w:t xml:space="preserve"> Information </w:t>
      </w:r>
      <w:proofErr w:type="spellStart"/>
      <w:r w:rsidR="00B03A9B" w:rsidRPr="00073A5A">
        <w:rPr>
          <w:rFonts w:ascii="PermianSerifTypeface" w:hAnsi="PermianSerifTypeface"/>
          <w:bCs/>
          <w:sz w:val="24"/>
          <w:szCs w:val="24"/>
          <w:lang w:val="ro-RO"/>
        </w:rPr>
        <w:t>Systems</w:t>
      </w:r>
      <w:proofErr w:type="spellEnd"/>
      <w:r w:rsidR="00B03A9B" w:rsidRPr="00073A5A">
        <w:rPr>
          <w:rFonts w:ascii="PermianSerifTypeface" w:hAnsi="PermianSerifTypeface"/>
          <w:bCs/>
          <w:sz w:val="24"/>
          <w:szCs w:val="24"/>
          <w:lang w:val="ro-RO"/>
        </w:rPr>
        <w:t xml:space="preserve"> Auditor) – auditor certificat în domeniul sistemelor </w:t>
      </w:r>
      <w:proofErr w:type="spellStart"/>
      <w:r w:rsidR="00B03A9B" w:rsidRPr="00073A5A">
        <w:rPr>
          <w:rFonts w:ascii="PermianSerifTypeface" w:hAnsi="PermianSerifTypeface"/>
          <w:bCs/>
          <w:sz w:val="24"/>
          <w:szCs w:val="24"/>
          <w:lang w:val="ro-RO"/>
        </w:rPr>
        <w:t>informaţionale</w:t>
      </w:r>
      <w:proofErr w:type="spellEnd"/>
      <w:r w:rsidR="00B03A9B" w:rsidRPr="00073A5A">
        <w:rPr>
          <w:rFonts w:ascii="PermianSerifTypeface" w:hAnsi="PermianSerifTypeface"/>
          <w:bCs/>
          <w:sz w:val="24"/>
          <w:szCs w:val="24"/>
          <w:lang w:val="ro-RO"/>
        </w:rPr>
        <w:t xml:space="preserve">, certificare emisă de către </w:t>
      </w:r>
      <w:proofErr w:type="spellStart"/>
      <w:r w:rsidR="00B03A9B" w:rsidRPr="00073A5A">
        <w:rPr>
          <w:rFonts w:ascii="PermianSerifTypeface" w:hAnsi="PermianSerifTypeface"/>
          <w:bCs/>
          <w:sz w:val="24"/>
          <w:szCs w:val="24"/>
          <w:lang w:val="ro-RO"/>
        </w:rPr>
        <w:t>Asociaţia</w:t>
      </w:r>
      <w:proofErr w:type="spellEnd"/>
      <w:r w:rsidR="00B03A9B" w:rsidRPr="00073A5A">
        <w:rPr>
          <w:rFonts w:ascii="PermianSerifTypeface" w:hAnsi="PermianSerifTypeface"/>
          <w:bCs/>
          <w:sz w:val="24"/>
          <w:szCs w:val="24"/>
          <w:lang w:val="ro-RO"/>
        </w:rPr>
        <w:t xml:space="preserve"> de Audit </w:t>
      </w:r>
      <w:proofErr w:type="spellStart"/>
      <w:r w:rsidR="00B03A9B" w:rsidRPr="00073A5A">
        <w:rPr>
          <w:rFonts w:ascii="PermianSerifTypeface" w:hAnsi="PermianSerifTypeface"/>
          <w:bCs/>
          <w:sz w:val="24"/>
          <w:szCs w:val="24"/>
          <w:lang w:val="ro-RO"/>
        </w:rPr>
        <w:t>şi</w:t>
      </w:r>
      <w:proofErr w:type="spellEnd"/>
      <w:r w:rsidR="00B03A9B" w:rsidRPr="00073A5A">
        <w:rPr>
          <w:rFonts w:ascii="PermianSerifTypeface" w:hAnsi="PermianSerifTypeface"/>
          <w:bCs/>
          <w:sz w:val="24"/>
          <w:szCs w:val="24"/>
          <w:lang w:val="ro-RO"/>
        </w:rPr>
        <w:t xml:space="preserve"> Control al Sistemelor </w:t>
      </w:r>
      <w:proofErr w:type="spellStart"/>
      <w:r w:rsidR="00B03A9B" w:rsidRPr="00073A5A">
        <w:rPr>
          <w:rFonts w:ascii="PermianSerifTypeface" w:hAnsi="PermianSerifTypeface"/>
          <w:bCs/>
          <w:sz w:val="24"/>
          <w:szCs w:val="24"/>
          <w:lang w:val="ro-RO"/>
        </w:rPr>
        <w:t>Informaţionale</w:t>
      </w:r>
      <w:proofErr w:type="spellEnd"/>
      <w:r w:rsidR="00B03A9B" w:rsidRPr="00073A5A">
        <w:rPr>
          <w:rFonts w:ascii="PermianSerifTypeface" w:hAnsi="PermianSerifTypeface"/>
          <w:bCs/>
          <w:sz w:val="24"/>
          <w:szCs w:val="24"/>
          <w:lang w:val="ro-RO"/>
        </w:rPr>
        <w:t xml:space="preserve"> (ISACA), </w:t>
      </w:r>
      <w:proofErr w:type="spellStart"/>
      <w:r w:rsidR="00B03A9B" w:rsidRPr="00073A5A">
        <w:rPr>
          <w:rFonts w:ascii="PermianSerifTypeface" w:hAnsi="PermianSerifTypeface"/>
          <w:bCs/>
          <w:sz w:val="24"/>
          <w:szCs w:val="24"/>
          <w:lang w:val="ro-RO"/>
        </w:rPr>
        <w:t>asociaţie</w:t>
      </w:r>
      <w:proofErr w:type="spellEnd"/>
      <w:r w:rsidR="00B03A9B" w:rsidRPr="00073A5A">
        <w:rPr>
          <w:rFonts w:ascii="PermianSerifTypeface" w:hAnsi="PermianSerifTypeface"/>
          <w:bCs/>
          <w:sz w:val="24"/>
          <w:szCs w:val="24"/>
          <w:lang w:val="ro-RO"/>
        </w:rPr>
        <w:t xml:space="preserve"> profesională </w:t>
      </w:r>
      <w:proofErr w:type="spellStart"/>
      <w:r w:rsidR="00B03A9B" w:rsidRPr="00073A5A">
        <w:rPr>
          <w:rFonts w:ascii="PermianSerifTypeface" w:hAnsi="PermianSerifTypeface"/>
          <w:bCs/>
          <w:sz w:val="24"/>
          <w:szCs w:val="24"/>
          <w:lang w:val="ro-RO"/>
        </w:rPr>
        <w:t>internaţională</w:t>
      </w:r>
      <w:proofErr w:type="spellEnd"/>
      <w:r w:rsidR="00B03A9B" w:rsidRPr="00073A5A">
        <w:rPr>
          <w:rFonts w:ascii="PermianSerifTypeface" w:hAnsi="PermianSerifTypeface"/>
          <w:bCs/>
          <w:sz w:val="24"/>
          <w:szCs w:val="24"/>
          <w:lang w:val="ro-RO"/>
        </w:rPr>
        <w:t xml:space="preserve"> axată pe guvernarea IT</w:t>
      </w:r>
      <w:r w:rsidR="00AF4F81" w:rsidRPr="00073A5A">
        <w:rPr>
          <w:rFonts w:ascii="PermianSerifTypeface" w:hAnsi="PermianSerifTypeface"/>
          <w:bCs/>
          <w:sz w:val="24"/>
          <w:szCs w:val="24"/>
          <w:lang w:val="ro-RO"/>
        </w:rPr>
        <w:t>.</w:t>
      </w:r>
    </w:p>
    <w:p w14:paraId="22281A49" w14:textId="6D7E183F" w:rsidR="0098348E" w:rsidRPr="00073A5A" w:rsidRDefault="0098348E" w:rsidP="00E610BE">
      <w:pPr>
        <w:tabs>
          <w:tab w:val="left" w:pos="993"/>
          <w:tab w:val="left" w:pos="1276"/>
        </w:tabs>
        <w:spacing w:after="120" w:line="240" w:lineRule="auto"/>
        <w:ind w:firstLine="720"/>
        <w:jc w:val="both"/>
        <w:rPr>
          <w:rFonts w:ascii="PermianSerifTypeface" w:hAnsi="PermianSerifTypeface"/>
          <w:b/>
          <w:sz w:val="24"/>
          <w:szCs w:val="24"/>
          <w:lang w:val="ro-RO"/>
        </w:rPr>
      </w:pPr>
      <w:r w:rsidRPr="00073A5A">
        <w:rPr>
          <w:rFonts w:ascii="PermianSerifTypeface" w:hAnsi="PermianSerifTypeface"/>
          <w:b/>
          <w:sz w:val="24"/>
          <w:szCs w:val="24"/>
          <w:lang w:val="ro-RO"/>
        </w:rPr>
        <w:t xml:space="preserve">CISSP </w:t>
      </w:r>
      <w:r w:rsidR="00B03A9B" w:rsidRPr="00073A5A">
        <w:rPr>
          <w:rFonts w:ascii="PermianSerifTypeface" w:hAnsi="PermianSerifTypeface"/>
          <w:bCs/>
          <w:sz w:val="24"/>
          <w:szCs w:val="24"/>
          <w:lang w:val="ro-RO"/>
        </w:rPr>
        <w:t xml:space="preserve">- certificare emisă de către </w:t>
      </w:r>
      <w:proofErr w:type="spellStart"/>
      <w:r w:rsidR="00B03A9B" w:rsidRPr="00073A5A">
        <w:rPr>
          <w:rFonts w:ascii="PermianSerifTypeface" w:hAnsi="PermianSerifTypeface"/>
          <w:bCs/>
          <w:sz w:val="24"/>
          <w:szCs w:val="24"/>
          <w:lang w:val="ro-RO"/>
        </w:rPr>
        <w:t>Consorţiul</w:t>
      </w:r>
      <w:proofErr w:type="spellEnd"/>
      <w:r w:rsidR="00B03A9B" w:rsidRPr="00073A5A">
        <w:rPr>
          <w:rFonts w:ascii="PermianSerifTypeface" w:hAnsi="PermianSerifTypeface"/>
          <w:bCs/>
          <w:sz w:val="24"/>
          <w:szCs w:val="24"/>
          <w:lang w:val="ro-RO"/>
        </w:rPr>
        <w:t xml:space="preserve"> </w:t>
      </w:r>
      <w:proofErr w:type="spellStart"/>
      <w:r w:rsidR="00B03A9B" w:rsidRPr="00073A5A">
        <w:rPr>
          <w:rFonts w:ascii="PermianSerifTypeface" w:hAnsi="PermianSerifTypeface"/>
          <w:bCs/>
          <w:sz w:val="24"/>
          <w:szCs w:val="24"/>
          <w:lang w:val="ro-RO"/>
        </w:rPr>
        <w:t>internaţional</w:t>
      </w:r>
      <w:proofErr w:type="spellEnd"/>
      <w:r w:rsidR="00B03A9B" w:rsidRPr="00073A5A">
        <w:rPr>
          <w:rFonts w:ascii="PermianSerifTypeface" w:hAnsi="PermianSerifTypeface"/>
          <w:bCs/>
          <w:sz w:val="24"/>
          <w:szCs w:val="24"/>
          <w:lang w:val="ro-RO"/>
        </w:rPr>
        <w:t xml:space="preserve"> de certificare a </w:t>
      </w:r>
      <w:proofErr w:type="spellStart"/>
      <w:r w:rsidR="00B03A9B" w:rsidRPr="00073A5A">
        <w:rPr>
          <w:rFonts w:ascii="PermianSerifTypeface" w:hAnsi="PermianSerifTypeface"/>
          <w:bCs/>
          <w:sz w:val="24"/>
          <w:szCs w:val="24"/>
          <w:lang w:val="ro-RO"/>
        </w:rPr>
        <w:t>securităţii</w:t>
      </w:r>
      <w:proofErr w:type="spellEnd"/>
      <w:r w:rsidR="00B03A9B" w:rsidRPr="00073A5A">
        <w:rPr>
          <w:rFonts w:ascii="PermianSerifTypeface" w:hAnsi="PermianSerifTypeface"/>
          <w:bCs/>
          <w:sz w:val="24"/>
          <w:szCs w:val="24"/>
          <w:lang w:val="ro-RO"/>
        </w:rPr>
        <w:t xml:space="preserve"> sistemelor </w:t>
      </w:r>
      <w:proofErr w:type="spellStart"/>
      <w:r w:rsidR="00B03A9B" w:rsidRPr="00073A5A">
        <w:rPr>
          <w:rFonts w:ascii="PermianSerifTypeface" w:hAnsi="PermianSerifTypeface"/>
          <w:bCs/>
          <w:sz w:val="24"/>
          <w:szCs w:val="24"/>
          <w:lang w:val="ro-RO"/>
        </w:rPr>
        <w:t>informaţionale</w:t>
      </w:r>
      <w:proofErr w:type="spellEnd"/>
      <w:r w:rsidR="00B03A9B" w:rsidRPr="00073A5A">
        <w:rPr>
          <w:rFonts w:ascii="PermianSerifTypeface" w:hAnsi="PermianSerifTypeface"/>
          <w:bCs/>
          <w:sz w:val="24"/>
          <w:szCs w:val="24"/>
          <w:lang w:val="ro-RO"/>
        </w:rPr>
        <w:t xml:space="preserve"> (ISC)</w:t>
      </w:r>
      <w:r w:rsidR="0048520F" w:rsidRPr="00073A5A">
        <w:rPr>
          <w:rFonts w:ascii="PermianSerifTypeface" w:hAnsi="PermianSerifTypeface"/>
          <w:bCs/>
          <w:sz w:val="24"/>
          <w:szCs w:val="24"/>
          <w:lang w:val="ro-RO"/>
        </w:rPr>
        <w:t>.</w:t>
      </w:r>
    </w:p>
    <w:p w14:paraId="24B8F840" w14:textId="369EEF90" w:rsidR="00B9056B" w:rsidRPr="00073A5A" w:rsidRDefault="00B9056B" w:rsidP="0098348E">
      <w:pPr>
        <w:tabs>
          <w:tab w:val="left" w:pos="993"/>
          <w:tab w:val="left" w:pos="1276"/>
        </w:tabs>
        <w:spacing w:after="120" w:line="240" w:lineRule="auto"/>
        <w:ind w:firstLine="720"/>
        <w:jc w:val="both"/>
        <w:rPr>
          <w:rFonts w:ascii="PermianSerifTypeface" w:hAnsi="PermianSerifTypeface"/>
          <w:sz w:val="24"/>
          <w:szCs w:val="24"/>
          <w:lang w:val="ro-RO"/>
        </w:rPr>
      </w:pPr>
      <w:r w:rsidRPr="00073A5A">
        <w:rPr>
          <w:rFonts w:ascii="PermianSerifTypeface" w:hAnsi="PermianSerifTypeface"/>
          <w:b/>
          <w:sz w:val="24"/>
          <w:szCs w:val="24"/>
          <w:lang w:val="ro-RO"/>
        </w:rPr>
        <w:lastRenderedPageBreak/>
        <w:t>Externalizare -</w:t>
      </w:r>
      <w:r w:rsidRPr="00073A5A">
        <w:rPr>
          <w:rFonts w:ascii="PermianSerifTypeface" w:hAnsi="PermianSerifTypeface"/>
          <w:sz w:val="24"/>
          <w:szCs w:val="24"/>
          <w:lang w:val="ro-RO"/>
        </w:rPr>
        <w:t xml:space="preserve"> </w:t>
      </w:r>
      <w:r w:rsidR="009A0176" w:rsidRPr="00073A5A">
        <w:rPr>
          <w:rFonts w:ascii="PermianSerifTypeface" w:hAnsi="PermianSerifTypeface"/>
          <w:sz w:val="24"/>
          <w:szCs w:val="24"/>
          <w:lang w:val="ro-RO"/>
        </w:rPr>
        <w:t xml:space="preserve">acord </w:t>
      </w:r>
      <w:r w:rsidRPr="00073A5A">
        <w:rPr>
          <w:rFonts w:ascii="PermianSerifTypeface" w:hAnsi="PermianSerifTypeface"/>
          <w:sz w:val="24"/>
          <w:szCs w:val="24"/>
          <w:lang w:val="ro-RO"/>
        </w:rPr>
        <w:t>d</w:t>
      </w:r>
      <w:r w:rsidR="001C07E4" w:rsidRPr="00073A5A">
        <w:rPr>
          <w:rFonts w:ascii="PermianSerifTypeface" w:hAnsi="PermianSerifTypeface"/>
          <w:sz w:val="24"/>
          <w:szCs w:val="24"/>
          <w:lang w:val="ro-RO"/>
        </w:rPr>
        <w:t>intre</w:t>
      </w:r>
      <w:r w:rsidRPr="00073A5A">
        <w:rPr>
          <w:rFonts w:ascii="PermianSerifTypeface" w:hAnsi="PermianSerifTypeface"/>
          <w:sz w:val="24"/>
          <w:szCs w:val="24"/>
          <w:lang w:val="ro-RO"/>
        </w:rPr>
        <w:t xml:space="preserve"> o societate de plată/furnizor de servicii poștale/societate emitentă de monedă electronică și un furnizor de servicii</w:t>
      </w:r>
      <w:r w:rsidR="007177C4"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w:t>
      </w:r>
      <w:r w:rsidR="00866EC3" w:rsidRPr="00073A5A">
        <w:rPr>
          <w:rFonts w:ascii="PermianSerifTypeface" w:hAnsi="PermianSerifTypeface"/>
          <w:sz w:val="24"/>
          <w:szCs w:val="24"/>
          <w:lang w:val="ro-RO"/>
        </w:rPr>
        <w:t>în baza căruia</w:t>
      </w:r>
      <w:r w:rsidR="00DC14F0"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furnizorul de servicii efectuează un proces, prestează un serviciu sau desfășoară o activitate care altfel ar fi realizată de către societatea de plată/furnizorul de servicii poștale/societatea emitentă de monedă electronică. </w:t>
      </w:r>
    </w:p>
    <w:p w14:paraId="67188078" w14:textId="64E8E721" w:rsidR="00665CF2" w:rsidRPr="00073A5A" w:rsidRDefault="00665CF2" w:rsidP="0003517C">
      <w:pPr>
        <w:tabs>
          <w:tab w:val="left" w:pos="993"/>
          <w:tab w:val="left" w:pos="1276"/>
        </w:tabs>
        <w:spacing w:after="120" w:line="240" w:lineRule="auto"/>
        <w:ind w:firstLine="720"/>
        <w:jc w:val="both"/>
        <w:rPr>
          <w:rFonts w:ascii="PermianSerifTypeface" w:hAnsi="PermianSerifTypeface"/>
          <w:b/>
          <w:sz w:val="24"/>
          <w:szCs w:val="24"/>
          <w:lang w:val="ro-RO"/>
        </w:rPr>
      </w:pPr>
      <w:r w:rsidRPr="00073A5A">
        <w:rPr>
          <w:rFonts w:ascii="PermianSerifTypeface" w:hAnsi="PermianSerifTypeface"/>
          <w:b/>
          <w:sz w:val="24"/>
          <w:szCs w:val="24"/>
          <w:lang w:val="ro-RO"/>
        </w:rPr>
        <w:t>Externalizare în lanț</w:t>
      </w:r>
      <w:r w:rsidRPr="00073A5A">
        <w:rPr>
          <w:rFonts w:ascii="PermianSerifTypeface" w:hAnsi="PermianSerifTypeface"/>
          <w:sz w:val="24"/>
          <w:szCs w:val="24"/>
          <w:lang w:val="ro-RO"/>
        </w:rPr>
        <w:t xml:space="preserve"> </w:t>
      </w:r>
      <w:r w:rsidR="00592E4A" w:rsidRPr="00073A5A">
        <w:rPr>
          <w:rFonts w:ascii="PermianSerifTypeface" w:hAnsi="PermianSerifTypeface"/>
          <w:sz w:val="24"/>
          <w:szCs w:val="24"/>
          <w:lang w:val="ro-RO"/>
        </w:rPr>
        <w:t xml:space="preserve">(subcontractarea) </w:t>
      </w:r>
      <w:r w:rsidRPr="00073A5A">
        <w:rPr>
          <w:rFonts w:ascii="PermianSerifTypeface" w:hAnsi="PermianSerifTypeface"/>
          <w:sz w:val="24"/>
          <w:szCs w:val="24"/>
          <w:lang w:val="ro-RO"/>
        </w:rPr>
        <w:t xml:space="preserve">– situație în care furnizorul de servicii în cadrul unui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 de externalizare transferă o funcție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către un alt furnizor de servicii.</w:t>
      </w:r>
    </w:p>
    <w:p w14:paraId="320577E7" w14:textId="77777777" w:rsidR="009126D4" w:rsidRPr="00073A5A" w:rsidRDefault="009126D4" w:rsidP="0003517C">
      <w:pPr>
        <w:tabs>
          <w:tab w:val="left" w:pos="993"/>
          <w:tab w:val="left" w:pos="1276"/>
        </w:tabs>
        <w:spacing w:after="120" w:line="240" w:lineRule="auto"/>
        <w:ind w:firstLine="720"/>
        <w:jc w:val="both"/>
        <w:rPr>
          <w:rFonts w:ascii="PermianSerifTypeface" w:hAnsi="PermianSerifTypeface"/>
          <w:sz w:val="24"/>
          <w:szCs w:val="24"/>
          <w:lang w:val="ro-RO"/>
        </w:rPr>
      </w:pPr>
      <w:r w:rsidRPr="00073A5A">
        <w:rPr>
          <w:rFonts w:ascii="PermianSerifTypeface" w:hAnsi="PermianSerifTypeface"/>
          <w:b/>
          <w:sz w:val="24"/>
          <w:szCs w:val="24"/>
          <w:lang w:val="ro-RO"/>
        </w:rPr>
        <w:t xml:space="preserve">Funcție </w:t>
      </w:r>
      <w:r w:rsidRPr="00073A5A">
        <w:rPr>
          <w:rFonts w:ascii="PermianSerifTypeface" w:hAnsi="PermianSerifTypeface"/>
          <w:sz w:val="24"/>
          <w:szCs w:val="24"/>
          <w:lang w:val="ro-RO"/>
        </w:rPr>
        <w:t>- orice procese, servicii sau activități.</w:t>
      </w:r>
    </w:p>
    <w:p w14:paraId="16D59982" w14:textId="55F7B8B3" w:rsidR="002573B5" w:rsidRPr="00073A5A" w:rsidRDefault="002573B5" w:rsidP="0003517C">
      <w:pPr>
        <w:tabs>
          <w:tab w:val="left" w:pos="993"/>
          <w:tab w:val="left" w:pos="1276"/>
        </w:tabs>
        <w:spacing w:after="120" w:line="240" w:lineRule="auto"/>
        <w:ind w:firstLine="720"/>
        <w:jc w:val="both"/>
        <w:rPr>
          <w:rFonts w:ascii="PermianSerifTypeface" w:hAnsi="PermianSerifTypeface"/>
          <w:sz w:val="24"/>
          <w:szCs w:val="24"/>
          <w:lang w:val="ro-RO"/>
        </w:rPr>
      </w:pPr>
      <w:r w:rsidRPr="00073A5A">
        <w:rPr>
          <w:rFonts w:ascii="PermianSerifTypeface" w:hAnsi="PermianSerifTypeface"/>
          <w:b/>
          <w:sz w:val="24"/>
          <w:szCs w:val="24"/>
          <w:lang w:val="ro-RO"/>
        </w:rPr>
        <w:t>Furnizor de servicii</w:t>
      </w:r>
      <w:r w:rsidRPr="00073A5A">
        <w:rPr>
          <w:rFonts w:ascii="PermianSerifTypeface" w:hAnsi="PermianSerifTypeface"/>
          <w:sz w:val="24"/>
          <w:szCs w:val="24"/>
          <w:lang w:val="ro-RO"/>
        </w:rPr>
        <w:t xml:space="preserve"> - o entitate terță care efectuează un proces, prestează un serviciu sau desfășoară o activitate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sau părți ale acestuia/acesteia, în cadrul unui </w:t>
      </w:r>
      <w:r w:rsidR="004A1825"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 de externalizare.</w:t>
      </w:r>
    </w:p>
    <w:p w14:paraId="28F9182F" w14:textId="338585DC" w:rsidR="008844F0" w:rsidRPr="00073A5A" w:rsidRDefault="008844F0" w:rsidP="0003517C">
      <w:pPr>
        <w:tabs>
          <w:tab w:val="left" w:pos="993"/>
          <w:tab w:val="left" w:pos="1276"/>
        </w:tabs>
        <w:spacing w:after="120" w:line="240" w:lineRule="auto"/>
        <w:ind w:firstLine="720"/>
        <w:jc w:val="both"/>
        <w:rPr>
          <w:rFonts w:ascii="PermianSerifTypeface" w:hAnsi="PermianSerifTypeface"/>
          <w:sz w:val="24"/>
          <w:szCs w:val="24"/>
          <w:lang w:val="ro-RO"/>
        </w:rPr>
      </w:pPr>
      <w:r w:rsidRPr="00073A5A">
        <w:rPr>
          <w:rFonts w:ascii="PermianSerifTypeface" w:hAnsi="PermianSerifTypeface"/>
          <w:b/>
          <w:sz w:val="24"/>
          <w:szCs w:val="24"/>
          <w:lang w:val="ro-RO"/>
        </w:rPr>
        <w:t>Prestator de servicii de plată nebancar</w:t>
      </w:r>
      <w:r w:rsidRPr="00073A5A">
        <w:rPr>
          <w:rFonts w:ascii="PermianSerifTypeface" w:hAnsi="PermianSerifTypeface"/>
          <w:sz w:val="24"/>
          <w:szCs w:val="24"/>
          <w:lang w:val="ro-RO"/>
        </w:rPr>
        <w:t xml:space="preserve"> – societatea de plată, furnizorul de servicii poștale sau societatea emitentă de monedă electronică, care au dreptul de a presta servicii de plată în conformitate cu art. 4 și 7 din </w:t>
      </w:r>
      <w:r w:rsidR="007177C4" w:rsidRPr="00073A5A">
        <w:rPr>
          <w:rFonts w:ascii="PermianSerifTypeface" w:hAnsi="PermianSerifTypeface"/>
          <w:sz w:val="24"/>
          <w:szCs w:val="24"/>
          <w:lang w:val="ro-RO"/>
        </w:rPr>
        <w:t>L</w:t>
      </w:r>
      <w:r w:rsidRPr="00073A5A">
        <w:rPr>
          <w:rFonts w:ascii="PermianSerifTypeface" w:hAnsi="PermianSerifTypeface"/>
          <w:sz w:val="24"/>
          <w:szCs w:val="24"/>
          <w:lang w:val="ro-RO"/>
        </w:rPr>
        <w:t>ege</w:t>
      </w:r>
      <w:r w:rsidR="007177C4" w:rsidRPr="00073A5A">
        <w:rPr>
          <w:rFonts w:ascii="PermianSerifTypeface" w:hAnsi="PermianSerifTypeface"/>
          <w:sz w:val="24"/>
          <w:szCs w:val="24"/>
          <w:lang w:val="ro-RO"/>
        </w:rPr>
        <w:t>a nr. 114/2012</w:t>
      </w:r>
      <w:r w:rsidR="00A92D0A" w:rsidRPr="00073A5A">
        <w:rPr>
          <w:rFonts w:ascii="PermianSerifTypeface" w:hAnsi="PermianSerifTypeface"/>
          <w:sz w:val="24"/>
          <w:szCs w:val="24"/>
          <w:lang w:val="ro-RO"/>
        </w:rPr>
        <w:t>.</w:t>
      </w:r>
    </w:p>
    <w:p w14:paraId="1B6ED9BC" w14:textId="3B91B5ED" w:rsidR="00B9056B" w:rsidRPr="00073A5A" w:rsidRDefault="0098348E" w:rsidP="00DB2155">
      <w:pPr>
        <w:tabs>
          <w:tab w:val="left" w:pos="142"/>
          <w:tab w:val="left" w:pos="1276"/>
        </w:tabs>
        <w:spacing w:after="0" w:line="240" w:lineRule="auto"/>
        <w:ind w:firstLine="709"/>
        <w:jc w:val="both"/>
        <w:rPr>
          <w:rFonts w:ascii="PermianSerifTypeface" w:hAnsi="PermianSerifTypeface"/>
          <w:sz w:val="24"/>
          <w:szCs w:val="24"/>
          <w:lang w:val="ro-RO"/>
        </w:rPr>
      </w:pPr>
      <w:r w:rsidRPr="00073A5A">
        <w:rPr>
          <w:rFonts w:ascii="PermianSerifTypeface" w:hAnsi="PermianSerifTypeface"/>
          <w:b/>
          <w:sz w:val="24"/>
          <w:szCs w:val="24"/>
          <w:lang w:val="ro-RO"/>
        </w:rPr>
        <w:t>QSA</w:t>
      </w:r>
      <w:r w:rsidRPr="00073A5A" w:rsidDel="00CD10DF">
        <w:rPr>
          <w:rFonts w:ascii="PermianSerifTypeface" w:hAnsi="PermianSerifTypeface"/>
          <w:sz w:val="24"/>
          <w:szCs w:val="24"/>
          <w:lang w:val="ro-RO"/>
        </w:rPr>
        <w:t xml:space="preserve"> </w:t>
      </w:r>
      <w:r w:rsidR="00637B24" w:rsidRPr="00073A5A">
        <w:rPr>
          <w:rFonts w:ascii="PermianSerifTypeface" w:hAnsi="PermianSerifTypeface"/>
          <w:sz w:val="24"/>
          <w:szCs w:val="24"/>
          <w:lang w:val="ro-RO"/>
        </w:rPr>
        <w:t>(</w:t>
      </w:r>
      <w:proofErr w:type="spellStart"/>
      <w:r w:rsidR="00637B24" w:rsidRPr="00073A5A">
        <w:rPr>
          <w:rFonts w:ascii="PermianSerifTypeface" w:hAnsi="PermianSerifTypeface"/>
          <w:sz w:val="24"/>
          <w:szCs w:val="24"/>
          <w:lang w:val="ro-RO"/>
        </w:rPr>
        <w:t>Qualified</w:t>
      </w:r>
      <w:proofErr w:type="spellEnd"/>
      <w:r w:rsidR="00637B24" w:rsidRPr="00073A5A">
        <w:rPr>
          <w:rFonts w:ascii="PermianSerifTypeface" w:hAnsi="PermianSerifTypeface"/>
          <w:sz w:val="24"/>
          <w:szCs w:val="24"/>
          <w:lang w:val="ro-RO"/>
        </w:rPr>
        <w:t xml:space="preserve"> </w:t>
      </w:r>
      <w:proofErr w:type="spellStart"/>
      <w:r w:rsidR="00637B24" w:rsidRPr="00073A5A">
        <w:rPr>
          <w:rFonts w:ascii="PermianSerifTypeface" w:hAnsi="PermianSerifTypeface"/>
          <w:sz w:val="24"/>
          <w:szCs w:val="24"/>
          <w:lang w:val="ro-RO"/>
        </w:rPr>
        <w:t>Security</w:t>
      </w:r>
      <w:proofErr w:type="spellEnd"/>
      <w:r w:rsidR="00637B24" w:rsidRPr="00073A5A">
        <w:rPr>
          <w:rFonts w:ascii="PermianSerifTypeface" w:hAnsi="PermianSerifTypeface"/>
          <w:sz w:val="24"/>
          <w:szCs w:val="24"/>
          <w:lang w:val="ro-RO"/>
        </w:rPr>
        <w:t xml:space="preserve"> </w:t>
      </w:r>
      <w:proofErr w:type="spellStart"/>
      <w:r w:rsidR="00637B24" w:rsidRPr="00073A5A">
        <w:rPr>
          <w:rFonts w:ascii="PermianSerifTypeface" w:hAnsi="PermianSerifTypeface"/>
          <w:sz w:val="24"/>
          <w:szCs w:val="24"/>
          <w:lang w:val="ro-RO"/>
        </w:rPr>
        <w:t>Assessor</w:t>
      </w:r>
      <w:proofErr w:type="spellEnd"/>
      <w:r w:rsidR="00637B24" w:rsidRPr="00073A5A">
        <w:rPr>
          <w:rFonts w:ascii="PermianSerifTypeface" w:hAnsi="PermianSerifTypeface"/>
          <w:sz w:val="24"/>
          <w:szCs w:val="24"/>
          <w:lang w:val="ro-RO"/>
        </w:rPr>
        <w:t>) - certificare emisă de Consiliul pentru standardele de</w:t>
      </w:r>
      <w:r w:rsidR="007438D9">
        <w:rPr>
          <w:rFonts w:ascii="PermianSerifTypeface" w:hAnsi="PermianSerifTypeface"/>
          <w:sz w:val="24"/>
          <w:szCs w:val="24"/>
          <w:lang w:val="ro-RO"/>
        </w:rPr>
        <w:t xml:space="preserve"> </w:t>
      </w:r>
      <w:r w:rsidR="00637B24" w:rsidRPr="00073A5A">
        <w:rPr>
          <w:rFonts w:ascii="PermianSerifTypeface" w:hAnsi="PermianSerifTypeface"/>
          <w:sz w:val="24"/>
          <w:szCs w:val="24"/>
          <w:lang w:val="ro-RO"/>
        </w:rPr>
        <w:t>securitate a industriei cu carduri de plată (PCI SSC).</w:t>
      </w:r>
    </w:p>
    <w:p w14:paraId="06A3BC0B" w14:textId="46E2C38B" w:rsidR="00755747" w:rsidRPr="00073A5A" w:rsidRDefault="00755747" w:rsidP="009B0CC0">
      <w:pPr>
        <w:pStyle w:val="ListParagraph"/>
        <w:numPr>
          <w:ilvl w:val="0"/>
          <w:numId w:val="2"/>
        </w:numPr>
        <w:tabs>
          <w:tab w:val="left" w:pos="284"/>
          <w:tab w:val="left" w:pos="993"/>
          <w:tab w:val="left" w:pos="1276"/>
        </w:tabs>
        <w:spacing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Externalizarea se efectuează cu respectarea </w:t>
      </w:r>
      <w:r w:rsidR="00314476" w:rsidRPr="00073A5A">
        <w:rPr>
          <w:rFonts w:ascii="PermianSerifTypeface" w:hAnsi="PermianSerifTypeface"/>
          <w:sz w:val="24"/>
          <w:szCs w:val="24"/>
          <w:lang w:val="ro-RO"/>
        </w:rPr>
        <w:t xml:space="preserve">inclusiv a </w:t>
      </w:r>
      <w:r w:rsidR="00B7486C" w:rsidRPr="00073A5A">
        <w:rPr>
          <w:rFonts w:ascii="PermianSerifTypeface" w:hAnsi="PermianSerifTypeface"/>
          <w:sz w:val="24"/>
          <w:szCs w:val="24"/>
          <w:lang w:val="ro-RO"/>
        </w:rPr>
        <w:t>actelor</w:t>
      </w:r>
      <w:r w:rsidRPr="00073A5A">
        <w:rPr>
          <w:rFonts w:ascii="PermianSerifTypeface" w:hAnsi="PermianSerifTypeface"/>
          <w:sz w:val="24"/>
          <w:szCs w:val="24"/>
          <w:lang w:val="ro-RO"/>
        </w:rPr>
        <w:t xml:space="preserve"> normative </w:t>
      </w:r>
      <w:r w:rsidR="000A3735" w:rsidRPr="00073A5A">
        <w:rPr>
          <w:rFonts w:ascii="PermianSerifTypeface" w:hAnsi="PermianSerifTypeface"/>
          <w:sz w:val="24"/>
          <w:szCs w:val="24"/>
          <w:lang w:val="ro-RO"/>
        </w:rPr>
        <w:t xml:space="preserve">conexe </w:t>
      </w:r>
      <w:r w:rsidRPr="00073A5A">
        <w:rPr>
          <w:rFonts w:ascii="PermianSerifTypeface" w:hAnsi="PermianSerifTypeface"/>
          <w:sz w:val="24"/>
          <w:szCs w:val="24"/>
          <w:lang w:val="ro-RO"/>
        </w:rPr>
        <w:t>procesului de externalizare, legislației civile, prevederilor legislației în domeniu</w:t>
      </w:r>
      <w:r w:rsidR="00682896" w:rsidRPr="00073A5A">
        <w:rPr>
          <w:rFonts w:ascii="PermianSerifTypeface" w:hAnsi="PermianSerifTypeface"/>
          <w:sz w:val="24"/>
          <w:szCs w:val="24"/>
          <w:lang w:val="ro-RO"/>
        </w:rPr>
        <w:t>l</w:t>
      </w:r>
      <w:r w:rsidRPr="00073A5A">
        <w:rPr>
          <w:rFonts w:ascii="PermianSerifTypeface" w:hAnsi="PermianSerifTypeface"/>
          <w:sz w:val="24"/>
          <w:szCs w:val="24"/>
          <w:lang w:val="ro-RO"/>
        </w:rPr>
        <w:t xml:space="preserve"> protecției datelor cu caracter personal, concurenței, prevenirii și combaterii spălării banilor și finanțării terorismului.</w:t>
      </w:r>
    </w:p>
    <w:p w14:paraId="5ABFCCB2" w14:textId="3CE85F55" w:rsidR="00745059" w:rsidRPr="00073A5A" w:rsidRDefault="00745059" w:rsidP="009B0CC0">
      <w:pPr>
        <w:pStyle w:val="ListParagraph"/>
        <w:numPr>
          <w:ilvl w:val="0"/>
          <w:numId w:val="2"/>
        </w:numPr>
        <w:tabs>
          <w:tab w:val="left" w:pos="284"/>
          <w:tab w:val="left" w:pos="993"/>
          <w:tab w:val="left" w:pos="1276"/>
        </w:tabs>
        <w:spacing w:after="120" w:line="240" w:lineRule="auto"/>
        <w:ind w:left="0" w:firstLine="720"/>
        <w:contextualSpacing w:val="0"/>
        <w:jc w:val="both"/>
        <w:rPr>
          <w:rFonts w:ascii="PermianSerifTypeface" w:hAnsi="PermianSerifTypeface"/>
          <w:sz w:val="24"/>
          <w:szCs w:val="24"/>
          <w:lang w:val="ro-RO"/>
        </w:rPr>
      </w:pPr>
      <w:bookmarkStart w:id="1" w:name="_Ref123205581"/>
      <w:r w:rsidRPr="00073A5A">
        <w:rPr>
          <w:rFonts w:ascii="PermianSerifTypeface" w:hAnsi="PermianSerifTypeface"/>
          <w:sz w:val="24"/>
          <w:szCs w:val="24"/>
          <w:lang w:val="ro-RO"/>
        </w:rPr>
        <w:t xml:space="preserve">Externalizarea se realizează cu respectarea principiului proporționalității, conform căruia se garantează că mecanismele de administrare a activității, inclusiv cele legate de externalizare, sunt consecvente cu profilul individual de risc, cu natura și modelul de afaceri ale </w:t>
      </w:r>
      <w:r w:rsidR="001F159E" w:rsidRPr="00073A5A">
        <w:rPr>
          <w:rFonts w:ascii="PermianSerifTypeface" w:hAnsi="PermianSerifTypeface"/>
          <w:sz w:val="24"/>
          <w:szCs w:val="24"/>
          <w:lang w:val="ro-RO"/>
        </w:rPr>
        <w:t>prestatorilor de servicii de plată</w:t>
      </w:r>
      <w:r w:rsidRPr="00073A5A">
        <w:rPr>
          <w:rFonts w:ascii="PermianSerifTypeface" w:hAnsi="PermianSerifTypeface"/>
          <w:sz w:val="24"/>
          <w:szCs w:val="24"/>
          <w:lang w:val="ro-RO"/>
        </w:rPr>
        <w:t xml:space="preserve"> nebancari, precum și cu amploarea și complexitatea activităților lor, astfel încât obiectivele cerințel</w:t>
      </w:r>
      <w:r w:rsidR="0044143E" w:rsidRPr="00073A5A">
        <w:rPr>
          <w:rFonts w:ascii="PermianSerifTypeface" w:hAnsi="PermianSerifTypeface"/>
          <w:sz w:val="24"/>
          <w:szCs w:val="24"/>
          <w:lang w:val="ro-RO"/>
        </w:rPr>
        <w:t>or</w:t>
      </w:r>
      <w:r w:rsidRPr="00073A5A">
        <w:rPr>
          <w:rFonts w:ascii="PermianSerifTypeface" w:hAnsi="PermianSerifTypeface"/>
          <w:sz w:val="24"/>
          <w:szCs w:val="24"/>
          <w:lang w:val="ro-RO"/>
        </w:rPr>
        <w:t xml:space="preserve"> ce decurg din </w:t>
      </w:r>
      <w:r w:rsidR="00D74E5B" w:rsidRPr="00073A5A">
        <w:rPr>
          <w:rFonts w:ascii="PermianSerifTypeface" w:hAnsi="PermianSerifTypeface"/>
          <w:sz w:val="24"/>
          <w:szCs w:val="24"/>
          <w:lang w:val="ro-RO"/>
        </w:rPr>
        <w:t xml:space="preserve">cadrul normativ </w:t>
      </w:r>
      <w:r w:rsidRPr="00073A5A">
        <w:rPr>
          <w:rFonts w:ascii="PermianSerifTypeface" w:hAnsi="PermianSerifTypeface"/>
          <w:sz w:val="24"/>
          <w:szCs w:val="24"/>
          <w:lang w:val="ro-RO"/>
        </w:rPr>
        <w:t>să fie îndeplinite în mod eficace.</w:t>
      </w:r>
      <w:bookmarkEnd w:id="1"/>
    </w:p>
    <w:p w14:paraId="1D824FBC" w14:textId="018716C2" w:rsidR="00004DAA" w:rsidRPr="00073A5A" w:rsidRDefault="00004DAA" w:rsidP="009B0CC0">
      <w:pPr>
        <w:pStyle w:val="ListParagraph"/>
        <w:numPr>
          <w:ilvl w:val="0"/>
          <w:numId w:val="2"/>
        </w:numPr>
        <w:tabs>
          <w:tab w:val="left" w:pos="284"/>
          <w:tab w:val="left" w:pos="993"/>
          <w:tab w:val="left" w:pos="1276"/>
        </w:tabs>
        <w:spacing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La aplicarea prevederilor prezentului Regulament</w:t>
      </w:r>
      <w:r w:rsidR="00BF7647"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w:t>
      </w:r>
      <w:r w:rsidR="002E3BBF" w:rsidRPr="00073A5A">
        <w:rPr>
          <w:rFonts w:ascii="PermianSerifTypeface" w:hAnsi="PermianSerifTypeface"/>
          <w:sz w:val="24"/>
          <w:szCs w:val="24"/>
          <w:lang w:val="ro-RO"/>
        </w:rPr>
        <w:t>prestatorii de servicii de plată</w:t>
      </w:r>
      <w:r w:rsidRPr="00073A5A">
        <w:rPr>
          <w:rFonts w:ascii="PermianSerifTypeface" w:hAnsi="PermianSerifTypeface"/>
          <w:sz w:val="24"/>
          <w:szCs w:val="24"/>
          <w:lang w:val="ro-RO"/>
        </w:rPr>
        <w:t xml:space="preserve"> nebancari trebuie să ia în considerare complexitatea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riscurile care decurg din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caracterul semnificativ al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și impactul potențial al externalizării asupra continuității activităților lor.</w:t>
      </w:r>
    </w:p>
    <w:p w14:paraId="5CFB64BB" w14:textId="6FBA3703" w:rsidR="00FA1088" w:rsidRPr="00073A5A" w:rsidRDefault="00FA1088" w:rsidP="009B0CC0">
      <w:pPr>
        <w:pStyle w:val="ListParagraph"/>
        <w:numPr>
          <w:ilvl w:val="0"/>
          <w:numId w:val="2"/>
        </w:numPr>
        <w:tabs>
          <w:tab w:val="left" w:pos="284"/>
          <w:tab w:val="left" w:pos="993"/>
          <w:tab w:val="left" w:pos="1276"/>
        </w:tabs>
        <w:spacing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Nu se consideră a fi externalizare:</w:t>
      </w:r>
    </w:p>
    <w:p w14:paraId="137B9825" w14:textId="43EEB09E" w:rsidR="00B3687F" w:rsidRPr="00073A5A" w:rsidRDefault="00FA1088"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funcți</w:t>
      </w:r>
      <w:r w:rsidR="00675A34">
        <w:rPr>
          <w:rFonts w:ascii="PermianSerifTypeface" w:hAnsi="PermianSerifTypeface"/>
          <w:sz w:val="24"/>
          <w:szCs w:val="24"/>
          <w:lang w:val="ro-RO"/>
        </w:rPr>
        <w:t>a</w:t>
      </w:r>
      <w:r w:rsidRPr="00073A5A">
        <w:rPr>
          <w:rFonts w:ascii="PermianSerifTypeface" w:hAnsi="PermianSerifTypeface"/>
          <w:sz w:val="24"/>
          <w:szCs w:val="24"/>
          <w:lang w:val="ro-RO"/>
        </w:rPr>
        <w:t xml:space="preserve"> care, potrivit actelor</w:t>
      </w:r>
      <w:r w:rsidR="002A25E7" w:rsidRPr="00073A5A">
        <w:rPr>
          <w:rFonts w:ascii="PermianSerifTypeface" w:hAnsi="PermianSerifTypeface"/>
          <w:sz w:val="24"/>
          <w:szCs w:val="24"/>
          <w:lang w:val="ro-RO"/>
        </w:rPr>
        <w:t xml:space="preserve"> normative</w:t>
      </w:r>
      <w:r w:rsidRPr="00073A5A">
        <w:rPr>
          <w:rFonts w:ascii="PermianSerifTypeface" w:hAnsi="PermianSerifTypeface"/>
          <w:sz w:val="24"/>
          <w:szCs w:val="24"/>
          <w:lang w:val="ro-RO"/>
        </w:rPr>
        <w:t xml:space="preserve">, trebuie să fie </w:t>
      </w:r>
      <w:r w:rsidR="00740793" w:rsidRPr="00073A5A">
        <w:rPr>
          <w:rFonts w:ascii="PermianSerifTypeface" w:hAnsi="PermianSerifTypeface"/>
          <w:sz w:val="24"/>
          <w:szCs w:val="24"/>
          <w:lang w:val="ro-RO"/>
        </w:rPr>
        <w:t>exercitată</w:t>
      </w:r>
      <w:r w:rsidRPr="00073A5A">
        <w:rPr>
          <w:rFonts w:ascii="PermianSerifTypeface" w:hAnsi="PermianSerifTypeface"/>
          <w:sz w:val="24"/>
          <w:szCs w:val="24"/>
          <w:lang w:val="ro-RO"/>
        </w:rPr>
        <w:t xml:space="preserve"> de un furnizor de servicii, </w:t>
      </w:r>
      <w:r w:rsidR="005042AC" w:rsidRPr="00073A5A">
        <w:rPr>
          <w:rFonts w:ascii="PermianSerifTypeface" w:hAnsi="PermianSerifTypeface"/>
          <w:sz w:val="24"/>
          <w:szCs w:val="24"/>
          <w:lang w:val="ro-RO"/>
        </w:rPr>
        <w:t>inclusiv auditul extern</w:t>
      </w:r>
      <w:r w:rsidRPr="00073A5A">
        <w:rPr>
          <w:rFonts w:ascii="PermianSerifTypeface" w:hAnsi="PermianSerifTypeface"/>
          <w:sz w:val="24"/>
          <w:szCs w:val="24"/>
          <w:lang w:val="ro-RO"/>
        </w:rPr>
        <w:t>;</w:t>
      </w:r>
    </w:p>
    <w:p w14:paraId="6DC7608B" w14:textId="29C49ABE" w:rsidR="00B3687F" w:rsidRPr="00073A5A" w:rsidRDefault="00FA1088"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serviciile de informații de</w:t>
      </w:r>
      <w:r w:rsidR="005042AC" w:rsidRPr="00073A5A">
        <w:rPr>
          <w:rFonts w:ascii="PermianSerifTypeface" w:hAnsi="PermianSerifTypeface"/>
          <w:sz w:val="24"/>
          <w:szCs w:val="24"/>
          <w:lang w:val="ro-RO"/>
        </w:rPr>
        <w:t>spre</w:t>
      </w:r>
      <w:r w:rsidRPr="00073A5A">
        <w:rPr>
          <w:rFonts w:ascii="PermianSerifTypeface" w:hAnsi="PermianSerifTypeface"/>
          <w:sz w:val="24"/>
          <w:szCs w:val="24"/>
          <w:lang w:val="ro-RO"/>
        </w:rPr>
        <w:t xml:space="preserve"> piață</w:t>
      </w:r>
      <w:r w:rsidR="005042AC" w:rsidRPr="00073A5A">
        <w:rPr>
          <w:rFonts w:ascii="PermianSerifTypeface" w:hAnsi="PermianSerifTypeface"/>
          <w:sz w:val="24"/>
          <w:szCs w:val="24"/>
          <w:lang w:val="ro-RO"/>
        </w:rPr>
        <w:t xml:space="preserve">, inclusiv furnizarea informației de către </w:t>
      </w:r>
      <w:proofErr w:type="spellStart"/>
      <w:r w:rsidRPr="00073A5A">
        <w:rPr>
          <w:rFonts w:ascii="PermianSerifTypeface" w:hAnsi="PermianSerifTypeface"/>
          <w:sz w:val="24"/>
          <w:szCs w:val="24"/>
          <w:lang w:val="ro-RO"/>
        </w:rPr>
        <w:t>Bloomberg</w:t>
      </w:r>
      <w:proofErr w:type="spellEnd"/>
      <w:r w:rsidRPr="00073A5A">
        <w:rPr>
          <w:rFonts w:ascii="PermianSerifTypeface" w:hAnsi="PermianSerifTypeface"/>
          <w:sz w:val="24"/>
          <w:szCs w:val="24"/>
          <w:lang w:val="ro-RO"/>
        </w:rPr>
        <w:t>, Mo</w:t>
      </w:r>
      <w:r w:rsidR="005042AC" w:rsidRPr="00073A5A">
        <w:rPr>
          <w:rFonts w:ascii="PermianSerifTypeface" w:hAnsi="PermianSerifTypeface"/>
          <w:sz w:val="24"/>
          <w:szCs w:val="24"/>
          <w:lang w:val="ro-RO"/>
        </w:rPr>
        <w:t xml:space="preserve">ody’s, Standard &amp; </w:t>
      </w:r>
      <w:proofErr w:type="spellStart"/>
      <w:r w:rsidR="005042AC" w:rsidRPr="00073A5A">
        <w:rPr>
          <w:rFonts w:ascii="PermianSerifTypeface" w:hAnsi="PermianSerifTypeface"/>
          <w:sz w:val="24"/>
          <w:szCs w:val="24"/>
          <w:lang w:val="ro-RO"/>
        </w:rPr>
        <w:t>Poor’s</w:t>
      </w:r>
      <w:proofErr w:type="spellEnd"/>
      <w:r w:rsidR="005042AC" w:rsidRPr="00073A5A">
        <w:rPr>
          <w:rFonts w:ascii="PermianSerifTypeface" w:hAnsi="PermianSerifTypeface"/>
          <w:sz w:val="24"/>
          <w:szCs w:val="24"/>
          <w:lang w:val="ro-RO"/>
        </w:rPr>
        <w:t xml:space="preserve"> etc.</w:t>
      </w:r>
      <w:r w:rsidRPr="00073A5A">
        <w:rPr>
          <w:rFonts w:ascii="PermianSerifTypeface" w:hAnsi="PermianSerifTypeface"/>
          <w:sz w:val="24"/>
          <w:szCs w:val="24"/>
          <w:lang w:val="ro-RO"/>
        </w:rPr>
        <w:t>;</w:t>
      </w:r>
    </w:p>
    <w:p w14:paraId="211B5F57" w14:textId="76712A69" w:rsidR="00B3687F" w:rsidRPr="00073A5A" w:rsidRDefault="005042AC"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activitățile efectuate prin </w:t>
      </w:r>
      <w:r w:rsidR="00FA1088" w:rsidRPr="00073A5A">
        <w:rPr>
          <w:rFonts w:ascii="PermianSerifTypeface" w:hAnsi="PermianSerifTypeface"/>
          <w:sz w:val="24"/>
          <w:szCs w:val="24"/>
          <w:lang w:val="ro-RO"/>
        </w:rPr>
        <w:t xml:space="preserve">infrastructurile </w:t>
      </w:r>
      <w:r w:rsidRPr="00073A5A">
        <w:rPr>
          <w:rFonts w:ascii="PermianSerifTypeface" w:hAnsi="PermianSerifTypeface"/>
          <w:sz w:val="24"/>
          <w:szCs w:val="24"/>
          <w:lang w:val="ro-RO"/>
        </w:rPr>
        <w:t>de rețea globale a</w:t>
      </w:r>
      <w:r w:rsidR="00740793" w:rsidRPr="00073A5A">
        <w:rPr>
          <w:rFonts w:ascii="PermianSerifTypeface" w:hAnsi="PermianSerifTypeface"/>
          <w:sz w:val="24"/>
          <w:szCs w:val="24"/>
          <w:lang w:val="ro-RO"/>
        </w:rPr>
        <w:t>le</w:t>
      </w:r>
      <w:r w:rsidRPr="00073A5A">
        <w:rPr>
          <w:rFonts w:ascii="PermianSerifTypeface" w:hAnsi="PermianSerifTypeface"/>
          <w:sz w:val="24"/>
          <w:szCs w:val="24"/>
          <w:lang w:val="ro-RO"/>
        </w:rPr>
        <w:t xml:space="preserve"> sistemelor de plăți cu carduri de plată</w:t>
      </w:r>
      <w:r w:rsidR="007A6CDE" w:rsidRPr="00073A5A">
        <w:rPr>
          <w:rFonts w:ascii="PermianSerifTypeface" w:hAnsi="PermianSerifTypeface"/>
          <w:sz w:val="24"/>
          <w:szCs w:val="24"/>
          <w:lang w:val="ro-RO"/>
        </w:rPr>
        <w:t xml:space="preserve"> (de ex.:</w:t>
      </w:r>
      <w:r w:rsidRPr="00073A5A">
        <w:rPr>
          <w:rFonts w:ascii="PermianSerifTypeface" w:hAnsi="PermianSerifTypeface"/>
          <w:sz w:val="24"/>
          <w:szCs w:val="24"/>
          <w:lang w:val="ro-RO"/>
        </w:rPr>
        <w:t xml:space="preserve"> Visa, </w:t>
      </w:r>
      <w:proofErr w:type="spellStart"/>
      <w:r w:rsidRPr="00073A5A">
        <w:rPr>
          <w:rFonts w:ascii="PermianSerifTypeface" w:hAnsi="PermianSerifTypeface"/>
          <w:sz w:val="24"/>
          <w:szCs w:val="24"/>
          <w:lang w:val="ro-RO"/>
        </w:rPr>
        <w:t>MasterCard</w:t>
      </w:r>
      <w:proofErr w:type="spellEnd"/>
      <w:r w:rsidR="007A6CDE" w:rsidRPr="00073A5A">
        <w:rPr>
          <w:rFonts w:ascii="PermianSerifTypeface" w:hAnsi="PermianSerifTypeface"/>
          <w:sz w:val="24"/>
          <w:szCs w:val="24"/>
          <w:lang w:val="ro-RO"/>
        </w:rPr>
        <w:t>)</w:t>
      </w:r>
      <w:r w:rsidR="00FA1088" w:rsidRPr="00073A5A">
        <w:rPr>
          <w:rFonts w:ascii="PermianSerifTypeface" w:hAnsi="PermianSerifTypeface"/>
          <w:sz w:val="24"/>
          <w:szCs w:val="24"/>
          <w:lang w:val="ro-RO"/>
        </w:rPr>
        <w:t>;</w:t>
      </w:r>
    </w:p>
    <w:p w14:paraId="6775864F" w14:textId="6E74F19B" w:rsidR="00B3687F" w:rsidRPr="00073A5A" w:rsidRDefault="005042AC"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serviciile sistemelor de compensare și</w:t>
      </w:r>
      <w:r w:rsidR="00FA1088" w:rsidRPr="00073A5A">
        <w:rPr>
          <w:rFonts w:ascii="PermianSerifTypeface" w:hAnsi="PermianSerifTypeface"/>
          <w:sz w:val="24"/>
          <w:szCs w:val="24"/>
          <w:lang w:val="ro-RO"/>
        </w:rPr>
        <w:t xml:space="preserve"> decontare </w:t>
      </w:r>
      <w:r w:rsidRPr="00073A5A">
        <w:rPr>
          <w:rFonts w:ascii="PermianSerifTypeface" w:hAnsi="PermianSerifTypeface"/>
          <w:sz w:val="24"/>
          <w:szCs w:val="24"/>
          <w:lang w:val="ro-RO"/>
        </w:rPr>
        <w:t xml:space="preserve">sau </w:t>
      </w:r>
      <w:r w:rsidR="00994F25" w:rsidRPr="00073A5A">
        <w:rPr>
          <w:rFonts w:ascii="PermianSerifTypeface" w:hAnsi="PermianSerifTypeface"/>
          <w:sz w:val="24"/>
          <w:szCs w:val="24"/>
          <w:lang w:val="ro-RO"/>
        </w:rPr>
        <w:t xml:space="preserve">ale </w:t>
      </w:r>
      <w:r w:rsidRPr="00073A5A">
        <w:rPr>
          <w:rFonts w:ascii="PermianSerifTypeface" w:hAnsi="PermianSerifTypeface"/>
          <w:sz w:val="24"/>
          <w:szCs w:val="24"/>
          <w:lang w:val="ro-RO"/>
        </w:rPr>
        <w:t xml:space="preserve">altor structuri similare în vederea asigurării serviciilor de compensare și decontare </w:t>
      </w:r>
      <w:r w:rsidR="00FA1088" w:rsidRPr="00073A5A">
        <w:rPr>
          <w:rFonts w:ascii="PermianSerifTypeface" w:hAnsi="PermianSerifTypeface"/>
          <w:sz w:val="24"/>
          <w:szCs w:val="24"/>
          <w:lang w:val="ro-RO"/>
        </w:rPr>
        <w:t xml:space="preserve">între casele de </w:t>
      </w:r>
      <w:r w:rsidR="00FA1088" w:rsidRPr="00073A5A">
        <w:rPr>
          <w:rFonts w:ascii="PermianSerifTypeface" w:hAnsi="PermianSerifTypeface"/>
          <w:sz w:val="24"/>
          <w:szCs w:val="24"/>
          <w:lang w:val="ro-RO"/>
        </w:rPr>
        <w:lastRenderedPageBreak/>
        <w:t xml:space="preserve">compensare, </w:t>
      </w:r>
      <w:proofErr w:type="spellStart"/>
      <w:r w:rsidR="00FA1088" w:rsidRPr="00073A5A">
        <w:rPr>
          <w:rFonts w:ascii="PermianSerifTypeface" w:hAnsi="PermianSerifTypeface"/>
          <w:sz w:val="24"/>
          <w:szCs w:val="24"/>
          <w:lang w:val="ro-RO"/>
        </w:rPr>
        <w:t>contrapărțile</w:t>
      </w:r>
      <w:proofErr w:type="spellEnd"/>
      <w:r w:rsidR="00FA1088" w:rsidRPr="00073A5A">
        <w:rPr>
          <w:rFonts w:ascii="PermianSerifTypeface" w:hAnsi="PermianSerifTypeface"/>
          <w:sz w:val="24"/>
          <w:szCs w:val="24"/>
          <w:lang w:val="ro-RO"/>
        </w:rPr>
        <w:t xml:space="preserve"> centrale </w:t>
      </w:r>
      <w:r w:rsidRPr="00073A5A">
        <w:rPr>
          <w:rFonts w:ascii="PermianSerifTypeface" w:hAnsi="PermianSerifTypeface"/>
          <w:sz w:val="24"/>
          <w:szCs w:val="24"/>
          <w:lang w:val="ro-RO"/>
        </w:rPr>
        <w:t xml:space="preserve">(parteneri) </w:t>
      </w:r>
      <w:r w:rsidR="00FA1088" w:rsidRPr="00073A5A">
        <w:rPr>
          <w:rFonts w:ascii="PermianSerifTypeface" w:hAnsi="PermianSerifTypeface"/>
          <w:sz w:val="24"/>
          <w:szCs w:val="24"/>
          <w:lang w:val="ro-RO"/>
        </w:rPr>
        <w:t>și instituțiile de decontare</w:t>
      </w:r>
      <w:r w:rsidRPr="00073A5A">
        <w:rPr>
          <w:rFonts w:ascii="PermianSerifTypeface" w:hAnsi="PermianSerifTypeface"/>
          <w:sz w:val="24"/>
          <w:szCs w:val="24"/>
          <w:lang w:val="ro-RO"/>
        </w:rPr>
        <w:t>, pe de o parte,</w:t>
      </w:r>
      <w:r w:rsidR="00FA1088" w:rsidRPr="00073A5A">
        <w:rPr>
          <w:rFonts w:ascii="PermianSerifTypeface" w:hAnsi="PermianSerifTypeface"/>
          <w:sz w:val="24"/>
          <w:szCs w:val="24"/>
          <w:lang w:val="ro-RO"/>
        </w:rPr>
        <w:t xml:space="preserve"> și membrii acestora</w:t>
      </w:r>
      <w:r w:rsidRPr="00073A5A">
        <w:rPr>
          <w:rFonts w:ascii="PermianSerifTypeface" w:hAnsi="PermianSerifTypeface"/>
          <w:sz w:val="24"/>
          <w:szCs w:val="24"/>
          <w:lang w:val="ro-RO"/>
        </w:rPr>
        <w:t>, pe de altă parte</w:t>
      </w:r>
      <w:r w:rsidR="00FA1088" w:rsidRPr="00073A5A">
        <w:rPr>
          <w:rFonts w:ascii="PermianSerifTypeface" w:hAnsi="PermianSerifTypeface"/>
          <w:sz w:val="24"/>
          <w:szCs w:val="24"/>
          <w:lang w:val="ro-RO"/>
        </w:rPr>
        <w:t>;</w:t>
      </w:r>
    </w:p>
    <w:p w14:paraId="3A97E8C4" w14:textId="1765C411" w:rsidR="00B3687F" w:rsidRPr="00073A5A" w:rsidRDefault="00707099"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activitățile efectuate prin infrastructurile globale de </w:t>
      </w:r>
      <w:r w:rsidR="00FA1088" w:rsidRPr="00073A5A">
        <w:rPr>
          <w:rFonts w:ascii="PermianSerifTypeface" w:hAnsi="PermianSerifTypeface"/>
          <w:sz w:val="24"/>
          <w:szCs w:val="24"/>
          <w:lang w:val="ro-RO"/>
        </w:rPr>
        <w:t xml:space="preserve">mesagerie financiară care </w:t>
      </w:r>
      <w:r w:rsidRPr="00073A5A">
        <w:rPr>
          <w:rFonts w:ascii="PermianSerifTypeface" w:hAnsi="PermianSerifTypeface"/>
          <w:sz w:val="24"/>
          <w:szCs w:val="24"/>
          <w:lang w:val="ro-RO"/>
        </w:rPr>
        <w:t xml:space="preserve">sunt supuse </w:t>
      </w:r>
      <w:r w:rsidR="008D733F" w:rsidRPr="00073A5A">
        <w:rPr>
          <w:rFonts w:ascii="PermianSerifTypeface" w:hAnsi="PermianSerifTypeface"/>
          <w:sz w:val="24"/>
          <w:szCs w:val="24"/>
          <w:lang w:val="ro-RO"/>
        </w:rPr>
        <w:t>supravegherii de către autoritățile relevante</w:t>
      </w:r>
      <w:r w:rsidRPr="00073A5A">
        <w:rPr>
          <w:rFonts w:ascii="PermianSerifTypeface" w:hAnsi="PermianSerifTypeface"/>
          <w:sz w:val="24"/>
          <w:szCs w:val="24"/>
          <w:lang w:val="ro-RO"/>
        </w:rPr>
        <w:t>, inclusiv SWIFT-</w:t>
      </w:r>
      <w:proofErr w:type="spellStart"/>
      <w:r w:rsidRPr="00073A5A">
        <w:rPr>
          <w:rFonts w:ascii="PermianSerifTypeface" w:hAnsi="PermianSerifTypeface"/>
          <w:sz w:val="24"/>
          <w:szCs w:val="24"/>
          <w:lang w:val="ro-RO"/>
        </w:rPr>
        <w:t>ul</w:t>
      </w:r>
      <w:proofErr w:type="spellEnd"/>
      <w:r w:rsidR="00FA1088" w:rsidRPr="00073A5A">
        <w:rPr>
          <w:rFonts w:ascii="PermianSerifTypeface" w:hAnsi="PermianSerifTypeface"/>
          <w:sz w:val="24"/>
          <w:szCs w:val="24"/>
          <w:lang w:val="ro-RO"/>
        </w:rPr>
        <w:t>;</w:t>
      </w:r>
    </w:p>
    <w:p w14:paraId="353FE30F" w14:textId="7222C2A0" w:rsidR="00B3687F" w:rsidRPr="00073A5A" w:rsidRDefault="00B17D5C"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serviciile bancare corespondente; </w:t>
      </w:r>
    </w:p>
    <w:p w14:paraId="0481C7FC" w14:textId="79F782F3" w:rsidR="00B3687F" w:rsidRPr="00073A5A" w:rsidRDefault="00FA1088"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achiziționarea de servicii care altfel nu ar fi desfășurate de </w:t>
      </w:r>
      <w:r w:rsidR="00604296"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(de exemplu, consiliere din partea unui arhitect, furnizarea de opinii juridice și reprezentarea în fața instanței judecătorești și a organelor administrative, servicii de curățenie, de grădinărit și de întreținere a sediilor, servicii medicale, servicii de întreținere a mașinilor de serviciu, servicii de </w:t>
      </w:r>
      <w:proofErr w:type="spellStart"/>
      <w:r w:rsidRPr="00073A5A">
        <w:rPr>
          <w:rFonts w:ascii="PermianSerifTypeface" w:hAnsi="PermianSerifTypeface"/>
          <w:sz w:val="24"/>
          <w:szCs w:val="24"/>
          <w:lang w:val="ro-RO"/>
        </w:rPr>
        <w:t>catering</w:t>
      </w:r>
      <w:proofErr w:type="spellEnd"/>
      <w:r w:rsidRPr="00073A5A">
        <w:rPr>
          <w:rFonts w:ascii="PermianSerifTypeface" w:hAnsi="PermianSerifTypeface"/>
          <w:sz w:val="24"/>
          <w:szCs w:val="24"/>
          <w:lang w:val="ro-RO"/>
        </w:rPr>
        <w:t xml:space="preserve">, servicii de distribuire automată de produse, servicii administrative, servicii </w:t>
      </w:r>
      <w:r w:rsidR="00740793" w:rsidRPr="00073A5A">
        <w:rPr>
          <w:rFonts w:ascii="PermianSerifTypeface" w:hAnsi="PermianSerifTypeface"/>
          <w:sz w:val="24"/>
          <w:szCs w:val="24"/>
          <w:lang w:val="ro-RO"/>
        </w:rPr>
        <w:t>ale</w:t>
      </w:r>
      <w:r w:rsidRPr="00073A5A">
        <w:rPr>
          <w:rFonts w:ascii="PermianSerifTypeface" w:hAnsi="PermianSerifTypeface"/>
          <w:sz w:val="24"/>
          <w:szCs w:val="24"/>
          <w:lang w:val="ro-RO"/>
        </w:rPr>
        <w:t xml:space="preserve"> agenție</w:t>
      </w:r>
      <w:r w:rsidR="00740793"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 de voiaj, servicii de registratură, recepționiști, secretar și operatori de centrale telefonice), de bunuri (de exemplu, carduri</w:t>
      </w:r>
      <w:r w:rsidR="00B17D5C" w:rsidRPr="00073A5A">
        <w:rPr>
          <w:rFonts w:ascii="PermianSerifTypeface" w:hAnsi="PermianSerifTypeface"/>
          <w:sz w:val="24"/>
          <w:szCs w:val="24"/>
          <w:lang w:val="ro-RO"/>
        </w:rPr>
        <w:t xml:space="preserve"> de plată</w:t>
      </w:r>
      <w:r w:rsidRPr="00073A5A">
        <w:rPr>
          <w:rFonts w:ascii="PermianSerifTypeface" w:hAnsi="PermianSerifTypeface"/>
          <w:sz w:val="24"/>
          <w:szCs w:val="24"/>
          <w:lang w:val="ro-RO"/>
        </w:rPr>
        <w:t>, cititoare de carduri</w:t>
      </w:r>
      <w:r w:rsidR="00B17D5C" w:rsidRPr="00073A5A">
        <w:rPr>
          <w:rFonts w:ascii="PermianSerifTypeface" w:hAnsi="PermianSerifTypeface"/>
          <w:sz w:val="24"/>
          <w:szCs w:val="24"/>
          <w:lang w:val="ro-RO"/>
        </w:rPr>
        <w:t xml:space="preserve"> de plată</w:t>
      </w:r>
      <w:r w:rsidRPr="00073A5A">
        <w:rPr>
          <w:rFonts w:ascii="PermianSerifTypeface" w:hAnsi="PermianSerifTypeface"/>
          <w:sz w:val="24"/>
          <w:szCs w:val="24"/>
          <w:lang w:val="ro-RO"/>
        </w:rPr>
        <w:t>, rechizite de birou, calculatoare personale, mobilier) sau de utilități (de exemplu, energie electrică, gaze, apă, telefonie)</w:t>
      </w:r>
      <w:r w:rsidR="00043A87" w:rsidRPr="00073A5A">
        <w:rPr>
          <w:rFonts w:ascii="PermianSerifTypeface" w:hAnsi="PermianSerifTypeface"/>
          <w:sz w:val="24"/>
          <w:szCs w:val="24"/>
          <w:lang w:val="ro-RO"/>
        </w:rPr>
        <w:t>;</w:t>
      </w:r>
    </w:p>
    <w:p w14:paraId="01FA25D5" w14:textId="27678ED4" w:rsidR="00B3687F" w:rsidRPr="00073A5A" w:rsidRDefault="00043A87"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activităţile/operaţiunile care nu implică accesul furnizorilor</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la </w:t>
      </w:r>
      <w:proofErr w:type="spellStart"/>
      <w:r w:rsidRPr="00073A5A">
        <w:rPr>
          <w:rFonts w:ascii="PermianSerifTypeface" w:hAnsi="PermianSerifTypeface"/>
          <w:sz w:val="24"/>
          <w:szCs w:val="24"/>
          <w:lang w:val="ro-RO"/>
        </w:rPr>
        <w:t>informaţiile</w:t>
      </w:r>
      <w:proofErr w:type="spellEnd"/>
      <w:r w:rsidRPr="00073A5A">
        <w:rPr>
          <w:rFonts w:ascii="PermianSerifTypeface" w:hAnsi="PermianSerifTypeface"/>
          <w:sz w:val="24"/>
          <w:szCs w:val="24"/>
          <w:lang w:val="ro-RO"/>
        </w:rPr>
        <w:t xml:space="preserve"> despre </w:t>
      </w:r>
      <w:proofErr w:type="spellStart"/>
      <w:r w:rsidRPr="00073A5A">
        <w:rPr>
          <w:rFonts w:ascii="PermianSerifTypeface" w:hAnsi="PermianSerifTypeface"/>
          <w:sz w:val="24"/>
          <w:szCs w:val="24"/>
          <w:lang w:val="ro-RO"/>
        </w:rPr>
        <w:t>clienţii</w:t>
      </w:r>
      <w:proofErr w:type="spellEnd"/>
      <w:r w:rsidRPr="00073A5A">
        <w:rPr>
          <w:rFonts w:ascii="PermianSerifTypeface" w:hAnsi="PermianSerifTypeface"/>
          <w:sz w:val="24"/>
          <w:szCs w:val="24"/>
          <w:lang w:val="ro-RO"/>
        </w:rPr>
        <w:t xml:space="preserve"> prestato</w:t>
      </w:r>
      <w:r w:rsidR="003D63C4" w:rsidRPr="00073A5A">
        <w:rPr>
          <w:rFonts w:ascii="PermianSerifTypeface" w:hAnsi="PermianSerifTypeface"/>
          <w:sz w:val="24"/>
          <w:szCs w:val="24"/>
          <w:lang w:val="ro-RO"/>
        </w:rPr>
        <w:t>r</w:t>
      </w:r>
      <w:r w:rsidRPr="00073A5A">
        <w:rPr>
          <w:rFonts w:ascii="PermianSerifTypeface" w:hAnsi="PermianSerifTypeface"/>
          <w:sz w:val="24"/>
          <w:szCs w:val="24"/>
          <w:lang w:val="ro-RO"/>
        </w:rPr>
        <w:t xml:space="preserve">ului de servicii de plată nebancar, ce constituie </w:t>
      </w:r>
      <w:proofErr w:type="spellStart"/>
      <w:r w:rsidRPr="00073A5A">
        <w:rPr>
          <w:rFonts w:ascii="PermianSerifTypeface" w:hAnsi="PermianSerifTypeface"/>
          <w:sz w:val="24"/>
          <w:szCs w:val="24"/>
          <w:lang w:val="ro-RO"/>
        </w:rPr>
        <w:t>informaţie</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confidenţială</w:t>
      </w:r>
      <w:proofErr w:type="spellEnd"/>
      <w:r w:rsidRPr="00073A5A">
        <w:rPr>
          <w:rFonts w:ascii="PermianSerifTypeface" w:hAnsi="PermianSerifTypeface"/>
          <w:sz w:val="24"/>
          <w:szCs w:val="24"/>
          <w:lang w:val="ro-RO"/>
        </w:rPr>
        <w:t xml:space="preserve"> referitoare la </w:t>
      </w:r>
      <w:proofErr w:type="spellStart"/>
      <w:r w:rsidRPr="00073A5A">
        <w:rPr>
          <w:rFonts w:ascii="PermianSerifTypeface" w:hAnsi="PermianSerifTypeface"/>
          <w:sz w:val="24"/>
          <w:szCs w:val="24"/>
          <w:lang w:val="ro-RO"/>
        </w:rPr>
        <w:t>clienţi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activităţile</w:t>
      </w:r>
      <w:proofErr w:type="spellEnd"/>
      <w:r w:rsidRPr="00073A5A">
        <w:rPr>
          <w:rFonts w:ascii="PermianSerifTypeface" w:hAnsi="PermianSerifTypeface"/>
          <w:sz w:val="24"/>
          <w:szCs w:val="24"/>
          <w:lang w:val="ro-RO"/>
        </w:rPr>
        <w:t xml:space="preserve"> acestora sau </w:t>
      </w:r>
      <w:r w:rsidR="000B3827" w:rsidRPr="00073A5A">
        <w:rPr>
          <w:rFonts w:ascii="PermianSerifTypeface" w:hAnsi="PermianSerifTypeface"/>
          <w:sz w:val="24"/>
          <w:szCs w:val="24"/>
          <w:lang w:val="ro-RO"/>
        </w:rPr>
        <w:t xml:space="preserve">la </w:t>
      </w:r>
      <w:r w:rsidRPr="00073A5A">
        <w:rPr>
          <w:rFonts w:ascii="PermianSerifTypeface" w:hAnsi="PermianSerifTypeface"/>
          <w:sz w:val="24"/>
          <w:szCs w:val="24"/>
          <w:lang w:val="ro-RO"/>
        </w:rPr>
        <w:t>informaţii</w:t>
      </w:r>
      <w:r w:rsidR="000B3827" w:rsidRPr="00073A5A">
        <w:rPr>
          <w:rFonts w:ascii="PermianSerifTypeface" w:hAnsi="PermianSerifTypeface"/>
          <w:sz w:val="24"/>
          <w:szCs w:val="24"/>
          <w:lang w:val="ro-RO"/>
        </w:rPr>
        <w:t>le</w:t>
      </w:r>
      <w:r w:rsidRPr="00073A5A">
        <w:rPr>
          <w:rFonts w:ascii="PermianSerifTypeface" w:hAnsi="PermianSerifTypeface"/>
          <w:sz w:val="24"/>
          <w:szCs w:val="24"/>
          <w:lang w:val="ro-RO"/>
        </w:rPr>
        <w:t xml:space="preserve"> cu privire la </w:t>
      </w:r>
      <w:proofErr w:type="spellStart"/>
      <w:r w:rsidRPr="00073A5A">
        <w:rPr>
          <w:rFonts w:ascii="PermianSerifTypeface" w:hAnsi="PermianSerifTypeface"/>
          <w:sz w:val="24"/>
          <w:szCs w:val="24"/>
          <w:lang w:val="ro-RO"/>
        </w:rPr>
        <w:t>activităţile</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desfăşurate</w:t>
      </w:r>
      <w:proofErr w:type="spellEnd"/>
      <w:r w:rsidRPr="00073A5A">
        <w:rPr>
          <w:rFonts w:ascii="PermianSerifTypeface" w:hAnsi="PermianSerifTypeface"/>
          <w:sz w:val="24"/>
          <w:szCs w:val="24"/>
          <w:lang w:val="ro-RO"/>
        </w:rPr>
        <w:t xml:space="preserve"> de către prestatorul de servicii de plată nebancar. </w:t>
      </w:r>
    </w:p>
    <w:p w14:paraId="7FDFB8CB" w14:textId="722162A3" w:rsidR="00F563AB" w:rsidRPr="00073A5A" w:rsidRDefault="00F563AB" w:rsidP="009B0CC0">
      <w:pPr>
        <w:pStyle w:val="ListParagraph"/>
        <w:numPr>
          <w:ilvl w:val="0"/>
          <w:numId w:val="2"/>
        </w:numPr>
        <w:tabs>
          <w:tab w:val="left" w:pos="284"/>
          <w:tab w:val="left" w:pos="993"/>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 w:name="_Ref123202122"/>
      <w:r w:rsidRPr="00073A5A">
        <w:rPr>
          <w:rFonts w:ascii="PermianSerifTypeface" w:hAnsi="PermianSerifTypeface"/>
          <w:sz w:val="24"/>
          <w:szCs w:val="24"/>
          <w:lang w:val="ro-RO"/>
        </w:rPr>
        <w:t xml:space="preserve">O </w:t>
      </w:r>
      <w:proofErr w:type="spellStart"/>
      <w:r w:rsidRPr="00073A5A">
        <w:rPr>
          <w:rFonts w:ascii="PermianSerifTypeface" w:hAnsi="PermianSerifTypeface"/>
          <w:sz w:val="24"/>
          <w:szCs w:val="24"/>
          <w:lang w:val="ro-RO"/>
        </w:rPr>
        <w:t>funcţie</w:t>
      </w:r>
      <w:proofErr w:type="spellEnd"/>
      <w:r w:rsidRPr="00073A5A">
        <w:rPr>
          <w:rFonts w:ascii="PermianSerifTypeface" w:hAnsi="PermianSerifTypeface"/>
          <w:sz w:val="24"/>
          <w:szCs w:val="24"/>
          <w:lang w:val="ro-RO"/>
        </w:rPr>
        <w:t xml:space="preserve"> </w:t>
      </w:r>
      <w:r w:rsidR="00A21197" w:rsidRPr="00073A5A">
        <w:rPr>
          <w:rFonts w:ascii="PermianSerifTypeface" w:hAnsi="PermianSerifTypeface"/>
          <w:sz w:val="24"/>
          <w:szCs w:val="24"/>
          <w:lang w:val="ro-RO"/>
        </w:rPr>
        <w:t xml:space="preserve">aferentă serviciului de plată </w:t>
      </w:r>
      <w:r w:rsidRPr="00073A5A">
        <w:rPr>
          <w:rFonts w:ascii="PermianSerifTypeface" w:hAnsi="PermianSerifTypeface"/>
          <w:sz w:val="24"/>
          <w:szCs w:val="24"/>
          <w:lang w:val="ro-RO"/>
        </w:rPr>
        <w:t>se consideră semnificativă dacă</w:t>
      </w:r>
      <w:r w:rsidR="00A62C74" w:rsidRPr="00073A5A">
        <w:rPr>
          <w:rFonts w:ascii="PermianSerifTypeface" w:hAnsi="PermianSerifTypeface"/>
          <w:sz w:val="24"/>
          <w:szCs w:val="24"/>
          <w:lang w:val="ro-RO"/>
        </w:rPr>
        <w:t xml:space="preserve"> </w:t>
      </w:r>
      <w:proofErr w:type="spellStart"/>
      <w:r w:rsidR="00A62C74" w:rsidRPr="00073A5A">
        <w:rPr>
          <w:rFonts w:ascii="PermianSerifTypeface" w:hAnsi="PermianSerifTypeface"/>
          <w:sz w:val="24"/>
          <w:szCs w:val="24"/>
          <w:lang w:val="ro-RO"/>
        </w:rPr>
        <w:t>apariţia</w:t>
      </w:r>
      <w:proofErr w:type="spellEnd"/>
      <w:r w:rsidR="00A62C74" w:rsidRPr="00073A5A">
        <w:rPr>
          <w:rFonts w:ascii="PermianSerifTypeface" w:hAnsi="PermianSerifTypeface"/>
          <w:sz w:val="24"/>
          <w:szCs w:val="24"/>
          <w:lang w:val="ro-RO"/>
        </w:rPr>
        <w:t xml:space="preserve"> unei </w:t>
      </w:r>
      <w:proofErr w:type="spellStart"/>
      <w:r w:rsidR="00A62C74" w:rsidRPr="00073A5A">
        <w:rPr>
          <w:rFonts w:ascii="PermianSerifTypeface" w:hAnsi="PermianSerifTypeface"/>
          <w:sz w:val="24"/>
          <w:szCs w:val="24"/>
          <w:lang w:val="ro-RO"/>
        </w:rPr>
        <w:t>dificultăţi</w:t>
      </w:r>
      <w:proofErr w:type="spellEnd"/>
      <w:r w:rsidR="00A62C74" w:rsidRPr="00073A5A">
        <w:rPr>
          <w:rFonts w:ascii="PermianSerifTypeface" w:hAnsi="PermianSerifTypeface"/>
          <w:sz w:val="24"/>
          <w:szCs w:val="24"/>
          <w:lang w:val="ro-RO"/>
        </w:rPr>
        <w:t xml:space="preserve"> sau a unui </w:t>
      </w:r>
      <w:proofErr w:type="spellStart"/>
      <w:r w:rsidR="00A62C74" w:rsidRPr="00073A5A">
        <w:rPr>
          <w:rFonts w:ascii="PermianSerifTypeface" w:hAnsi="PermianSerifTypeface"/>
          <w:sz w:val="24"/>
          <w:szCs w:val="24"/>
          <w:lang w:val="ro-RO"/>
        </w:rPr>
        <w:t>eşec</w:t>
      </w:r>
      <w:proofErr w:type="spellEnd"/>
      <w:r w:rsidR="00A62C74" w:rsidRPr="00073A5A">
        <w:rPr>
          <w:rFonts w:ascii="PermianSerifTypeface" w:hAnsi="PermianSerifTypeface"/>
          <w:sz w:val="24"/>
          <w:szCs w:val="24"/>
          <w:lang w:val="ro-RO"/>
        </w:rPr>
        <w:t xml:space="preserve"> în procesul de realizare a ei</w:t>
      </w:r>
      <w:r w:rsidRPr="00073A5A">
        <w:rPr>
          <w:rFonts w:ascii="PermianSerifTypeface" w:hAnsi="PermianSerifTypeface"/>
          <w:sz w:val="24"/>
          <w:szCs w:val="24"/>
          <w:lang w:val="ro-RO"/>
        </w:rPr>
        <w:t>:</w:t>
      </w:r>
      <w:bookmarkEnd w:id="2"/>
    </w:p>
    <w:p w14:paraId="0B75566C" w14:textId="4ADF19E1" w:rsidR="00B3405B" w:rsidRPr="00073A5A" w:rsidRDefault="00665CF2" w:rsidP="00117DA6">
      <w:pPr>
        <w:pStyle w:val="ListParagraph"/>
        <w:numPr>
          <w:ilvl w:val="0"/>
          <w:numId w:val="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ar </w:t>
      </w:r>
      <w:r w:rsidR="00AE136B" w:rsidRPr="00073A5A">
        <w:rPr>
          <w:rFonts w:ascii="PermianSerifTypeface" w:hAnsi="PermianSerifTypeface"/>
          <w:sz w:val="24"/>
          <w:szCs w:val="24"/>
          <w:lang w:val="ro-RO"/>
        </w:rPr>
        <w:t xml:space="preserve">prejudicia semnificativ capacitatea prestatorului de servicii de plată nebancar de a se conforma </w:t>
      </w:r>
      <w:proofErr w:type="spellStart"/>
      <w:r w:rsidR="00AE136B" w:rsidRPr="00073A5A">
        <w:rPr>
          <w:rFonts w:ascii="PermianSerifTypeface" w:hAnsi="PermianSerifTypeface"/>
          <w:sz w:val="24"/>
          <w:szCs w:val="24"/>
          <w:lang w:val="ro-RO"/>
        </w:rPr>
        <w:t>condiţiil</w:t>
      </w:r>
      <w:r w:rsidR="00740793" w:rsidRPr="00073A5A">
        <w:rPr>
          <w:rFonts w:ascii="PermianSerifTypeface" w:hAnsi="PermianSerifTypeface"/>
          <w:sz w:val="24"/>
          <w:szCs w:val="24"/>
          <w:lang w:val="ro-RO"/>
        </w:rPr>
        <w:t>or</w:t>
      </w:r>
      <w:proofErr w:type="spellEnd"/>
      <w:r w:rsidR="00AE136B"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de </w:t>
      </w:r>
      <w:proofErr w:type="spellStart"/>
      <w:r w:rsidRPr="00073A5A">
        <w:rPr>
          <w:rFonts w:ascii="PermianSerifTypeface" w:hAnsi="PermianSerifTypeface"/>
          <w:sz w:val="24"/>
          <w:szCs w:val="24"/>
          <w:lang w:val="ro-RO"/>
        </w:rPr>
        <w:t>licenţiere</w:t>
      </w:r>
      <w:proofErr w:type="spellEnd"/>
      <w:r w:rsidRPr="00073A5A">
        <w:rPr>
          <w:rFonts w:ascii="PermianSerifTypeface" w:hAnsi="PermianSerifTypeface"/>
          <w:sz w:val="24"/>
          <w:szCs w:val="24"/>
          <w:lang w:val="ro-RO"/>
        </w:rPr>
        <w:t xml:space="preserve"> ori alt</w:t>
      </w:r>
      <w:r w:rsidR="00740793" w:rsidRPr="00073A5A">
        <w:rPr>
          <w:rFonts w:ascii="PermianSerifTypeface" w:hAnsi="PermianSerifTypeface"/>
          <w:sz w:val="24"/>
          <w:szCs w:val="24"/>
          <w:lang w:val="ro-RO"/>
        </w:rPr>
        <w:t>or</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obligaţii</w:t>
      </w:r>
      <w:proofErr w:type="spellEnd"/>
      <w:r w:rsidRPr="00073A5A">
        <w:rPr>
          <w:rFonts w:ascii="PermianSerifTypeface" w:hAnsi="PermianSerifTypeface"/>
          <w:sz w:val="24"/>
          <w:szCs w:val="24"/>
          <w:lang w:val="ro-RO"/>
        </w:rPr>
        <w:t xml:space="preserve"> care îi revin în conformitate cu Legea nr. 114/2012; </w:t>
      </w:r>
    </w:p>
    <w:p w14:paraId="2492E82B" w14:textId="6BF0B5C9" w:rsidR="00390B8A" w:rsidRPr="00073A5A" w:rsidRDefault="00665CF2" w:rsidP="00117DA6">
      <w:pPr>
        <w:pStyle w:val="ListParagraph"/>
        <w:numPr>
          <w:ilvl w:val="0"/>
          <w:numId w:val="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ar afecta semnificativ </w:t>
      </w:r>
      <w:proofErr w:type="spellStart"/>
      <w:r w:rsidRPr="00073A5A">
        <w:rPr>
          <w:rFonts w:ascii="PermianSerifTypeface" w:hAnsi="PermianSerifTypeface"/>
          <w:sz w:val="24"/>
          <w:szCs w:val="24"/>
          <w:lang w:val="ro-RO"/>
        </w:rPr>
        <w:t>performanţele</w:t>
      </w:r>
      <w:proofErr w:type="spellEnd"/>
      <w:r w:rsidRPr="00073A5A">
        <w:rPr>
          <w:rFonts w:ascii="PermianSerifTypeface" w:hAnsi="PermianSerifTypeface"/>
          <w:sz w:val="24"/>
          <w:szCs w:val="24"/>
          <w:lang w:val="ro-RO"/>
        </w:rPr>
        <w:t xml:space="preserve"> financiare, stabilitatea prestatorului </w:t>
      </w:r>
      <w:r w:rsidR="00B84836" w:rsidRPr="00073A5A">
        <w:rPr>
          <w:rFonts w:ascii="PermianSerifTypeface" w:hAnsi="PermianSerifTypeface"/>
          <w:sz w:val="24"/>
          <w:szCs w:val="24"/>
          <w:lang w:val="ro-RO"/>
        </w:rPr>
        <w:t>de servicii de plată ne</w:t>
      </w:r>
      <w:r w:rsidR="00AD5B07" w:rsidRPr="00073A5A">
        <w:rPr>
          <w:rFonts w:ascii="PermianSerifTypeface" w:hAnsi="PermianSerifTypeface"/>
          <w:sz w:val="24"/>
          <w:szCs w:val="24"/>
          <w:lang w:val="ro-RO"/>
        </w:rPr>
        <w:t>b</w:t>
      </w:r>
      <w:r w:rsidR="00B84836" w:rsidRPr="00073A5A">
        <w:rPr>
          <w:rFonts w:ascii="PermianSerifTypeface" w:hAnsi="PermianSerifTypeface"/>
          <w:sz w:val="24"/>
          <w:szCs w:val="24"/>
          <w:lang w:val="ro-RO"/>
        </w:rPr>
        <w:t xml:space="preserve">ancar </w:t>
      </w:r>
      <w:r w:rsidRPr="00073A5A">
        <w:rPr>
          <w:rFonts w:ascii="PermianSerifTypeface" w:hAnsi="PermianSerifTypeface"/>
          <w:sz w:val="24"/>
          <w:szCs w:val="24"/>
          <w:lang w:val="ro-RO"/>
        </w:rPr>
        <w:t>sau continuitatea prestării serviciilor de plată</w:t>
      </w:r>
      <w:r w:rsidR="00B84836" w:rsidRPr="00073A5A">
        <w:rPr>
          <w:rFonts w:ascii="PermianSerifTypeface" w:hAnsi="PermianSerifTypeface"/>
          <w:sz w:val="24"/>
          <w:szCs w:val="24"/>
          <w:lang w:val="ro-RO"/>
        </w:rPr>
        <w:t>/desfășurării activității de emitere a monedei electronice</w:t>
      </w:r>
      <w:r w:rsidRPr="00073A5A">
        <w:rPr>
          <w:rFonts w:ascii="PermianSerifTypeface" w:hAnsi="PermianSerifTypeface"/>
          <w:sz w:val="24"/>
          <w:szCs w:val="24"/>
          <w:lang w:val="ro-RO"/>
        </w:rPr>
        <w:t>.</w:t>
      </w:r>
    </w:p>
    <w:p w14:paraId="44C4696C" w14:textId="3C86BBCD" w:rsidR="00A03004" w:rsidRPr="00073A5A" w:rsidRDefault="00A03004" w:rsidP="005528C0">
      <w:pPr>
        <w:tabs>
          <w:tab w:val="left" w:pos="993"/>
          <w:tab w:val="left" w:pos="1276"/>
        </w:tabs>
        <w:spacing w:before="120" w:after="120" w:line="240" w:lineRule="auto"/>
        <w:ind w:firstLine="720"/>
        <w:jc w:val="both"/>
        <w:rPr>
          <w:rFonts w:ascii="PermianSerifTypeface" w:hAnsi="PermianSerifTypeface"/>
          <w:sz w:val="24"/>
          <w:szCs w:val="24"/>
          <w:lang w:val="ro-RO"/>
        </w:rPr>
      </w:pPr>
      <w:r w:rsidRPr="00073A5A">
        <w:rPr>
          <w:rFonts w:ascii="PermianSerifTypeface" w:hAnsi="PermianSerifTypeface"/>
          <w:sz w:val="24"/>
          <w:szCs w:val="24"/>
          <w:lang w:val="ro-RO"/>
        </w:rPr>
        <w:t>Funcție semnificativă se consideră inclusiv</w:t>
      </w:r>
      <w:r w:rsidR="00414DF8" w:rsidRPr="00073A5A">
        <w:rPr>
          <w:rFonts w:ascii="PermianSerifTypeface" w:hAnsi="PermianSerifTypeface"/>
          <w:sz w:val="24"/>
          <w:szCs w:val="24"/>
          <w:lang w:val="ro-RO"/>
        </w:rPr>
        <w:t xml:space="preserve"> funcția de gestionare a sistemelor </w:t>
      </w:r>
      <w:proofErr w:type="spellStart"/>
      <w:r w:rsidR="00414DF8" w:rsidRPr="00073A5A">
        <w:rPr>
          <w:rFonts w:ascii="PermianSerifTypeface" w:hAnsi="PermianSerifTypeface"/>
          <w:sz w:val="24"/>
          <w:szCs w:val="24"/>
          <w:lang w:val="ro-RO"/>
        </w:rPr>
        <w:t>informaţionale</w:t>
      </w:r>
      <w:proofErr w:type="spellEnd"/>
      <w:r w:rsidR="00414DF8" w:rsidRPr="00073A5A">
        <w:rPr>
          <w:rFonts w:ascii="PermianSerifTypeface" w:hAnsi="PermianSerifTypeface"/>
          <w:sz w:val="24"/>
          <w:szCs w:val="24"/>
          <w:lang w:val="ro-RO"/>
        </w:rPr>
        <w:t>.</w:t>
      </w:r>
    </w:p>
    <w:p w14:paraId="5E143EF1" w14:textId="185C09A5" w:rsidR="001D0FAE" w:rsidRPr="00073A5A" w:rsidRDefault="001D0FAE" w:rsidP="009B0B3B">
      <w:pPr>
        <w:pStyle w:val="ListParagraph"/>
        <w:numPr>
          <w:ilvl w:val="0"/>
          <w:numId w:val="2"/>
        </w:numPr>
        <w:tabs>
          <w:tab w:val="left" w:pos="284"/>
          <w:tab w:val="left" w:pos="993"/>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3" w:name="_Ref153962090"/>
      <w:bookmarkStart w:id="4" w:name="_Ref153962216"/>
      <w:r w:rsidRPr="00073A5A">
        <w:rPr>
          <w:rFonts w:ascii="PermianSerifTypeface" w:hAnsi="PermianSerifTypeface"/>
          <w:sz w:val="24"/>
          <w:szCs w:val="24"/>
          <w:lang w:val="ro-RO"/>
        </w:rPr>
        <w:t>Notifica</w:t>
      </w:r>
      <w:r w:rsidR="008B238D" w:rsidRPr="00073A5A">
        <w:rPr>
          <w:rFonts w:ascii="PermianSerifTypeface" w:hAnsi="PermianSerifTypeface"/>
          <w:sz w:val="24"/>
          <w:szCs w:val="24"/>
          <w:lang w:val="ro-RO"/>
        </w:rPr>
        <w:t>ția</w:t>
      </w:r>
      <w:r w:rsidRPr="00073A5A">
        <w:rPr>
          <w:rFonts w:ascii="PermianSerifTypeface" w:hAnsi="PermianSerifTypeface"/>
          <w:sz w:val="24"/>
          <w:szCs w:val="24"/>
          <w:lang w:val="ro-RO"/>
        </w:rPr>
        <w:t xml:space="preserve"> privind externalizarea </w:t>
      </w:r>
      <w:proofErr w:type="spellStart"/>
      <w:r w:rsidRPr="00073A5A">
        <w:rPr>
          <w:rFonts w:ascii="PermianSerifTypeface" w:hAnsi="PermianSerifTypeface"/>
          <w:sz w:val="24"/>
          <w:szCs w:val="24"/>
          <w:lang w:val="ro-RO"/>
        </w:rPr>
        <w:t>funcţiilor</w:t>
      </w:r>
      <w:proofErr w:type="spellEnd"/>
      <w:r w:rsidRPr="00073A5A">
        <w:rPr>
          <w:rFonts w:ascii="PermianSerifTypeface" w:hAnsi="PermianSerifTypeface"/>
          <w:sz w:val="24"/>
          <w:szCs w:val="24"/>
          <w:lang w:val="ro-RO"/>
        </w:rPr>
        <w:t xml:space="preserve"> aferente serviciului de plată către </w:t>
      </w:r>
      <w:r w:rsidR="00A3289A" w:rsidRPr="00073A5A">
        <w:rPr>
          <w:rFonts w:ascii="PermianSerifTypeface" w:hAnsi="PermianSerifTypeface"/>
          <w:sz w:val="24"/>
          <w:szCs w:val="24"/>
          <w:lang w:val="ro-RO"/>
        </w:rPr>
        <w:t>un furnizor de servicii</w:t>
      </w:r>
      <w:r w:rsidRPr="00073A5A">
        <w:rPr>
          <w:rFonts w:ascii="PermianSerifTypeface" w:hAnsi="PermianSerifTypeface"/>
          <w:sz w:val="24"/>
          <w:szCs w:val="24"/>
          <w:lang w:val="ro-RO"/>
        </w:rPr>
        <w:t xml:space="preserve"> este </w:t>
      </w:r>
      <w:proofErr w:type="spellStart"/>
      <w:r w:rsidRPr="00073A5A">
        <w:rPr>
          <w:rFonts w:ascii="PermianSerifTypeface" w:hAnsi="PermianSerifTypeface"/>
          <w:sz w:val="24"/>
          <w:szCs w:val="24"/>
          <w:lang w:val="ro-RO"/>
        </w:rPr>
        <w:t>însoţită</w:t>
      </w:r>
      <w:proofErr w:type="spellEnd"/>
      <w:r w:rsidRPr="00073A5A">
        <w:rPr>
          <w:rFonts w:ascii="PermianSerifTypeface" w:hAnsi="PermianSerifTypeface"/>
          <w:sz w:val="24"/>
          <w:szCs w:val="24"/>
          <w:lang w:val="ro-RO"/>
        </w:rPr>
        <w:t xml:space="preserve"> de următoarea </w:t>
      </w:r>
      <w:proofErr w:type="spellStart"/>
      <w:r w:rsidRPr="00073A5A">
        <w:rPr>
          <w:rFonts w:ascii="PermianSerifTypeface" w:hAnsi="PermianSerifTypeface"/>
          <w:sz w:val="24"/>
          <w:szCs w:val="24"/>
          <w:lang w:val="ro-RO"/>
        </w:rPr>
        <w:t>informaţie</w:t>
      </w:r>
      <w:proofErr w:type="spellEnd"/>
      <w:r w:rsidRPr="00073A5A">
        <w:rPr>
          <w:rFonts w:ascii="PermianSerifTypeface" w:hAnsi="PermianSerifTypeface"/>
          <w:sz w:val="24"/>
          <w:szCs w:val="24"/>
          <w:lang w:val="ro-RO"/>
        </w:rPr>
        <w:t>:</w:t>
      </w:r>
      <w:bookmarkEnd w:id="3"/>
      <w:bookmarkEnd w:id="4"/>
    </w:p>
    <w:p w14:paraId="5BFC091D" w14:textId="5F0492F4" w:rsidR="00B54E3B" w:rsidRPr="00073A5A" w:rsidRDefault="001D0FAE" w:rsidP="00117DA6">
      <w:pPr>
        <w:pStyle w:val="ListParagraph"/>
        <w:numPr>
          <w:ilvl w:val="0"/>
          <w:numId w:val="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descrierea </w:t>
      </w:r>
      <w:proofErr w:type="spellStart"/>
      <w:r w:rsidRPr="00073A5A">
        <w:rPr>
          <w:rFonts w:ascii="PermianSerifTypeface" w:hAnsi="PermianSerifTypeface"/>
          <w:sz w:val="24"/>
          <w:szCs w:val="24"/>
          <w:lang w:val="ro-RO"/>
        </w:rPr>
        <w:t>funcţiilor</w:t>
      </w:r>
      <w:proofErr w:type="spellEnd"/>
      <w:r w:rsidRPr="00073A5A">
        <w:rPr>
          <w:rFonts w:ascii="PermianSerifTypeface" w:hAnsi="PermianSerifTypeface"/>
          <w:sz w:val="24"/>
          <w:szCs w:val="24"/>
          <w:lang w:val="ro-RO"/>
        </w:rPr>
        <w:t xml:space="preserve"> care urmează a fi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446CA826" w14:textId="4D869586" w:rsidR="00B54E3B" w:rsidRPr="00073A5A" w:rsidRDefault="001D0FAE" w:rsidP="00117DA6">
      <w:pPr>
        <w:pStyle w:val="ListParagraph"/>
        <w:numPr>
          <w:ilvl w:val="0"/>
          <w:numId w:val="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datele de identificare și datele de contact ale furnizorilor de servicii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4386BDF0" w14:textId="3F230B53" w:rsidR="00B54E3B" w:rsidRPr="00073A5A" w:rsidRDefault="001D0FAE" w:rsidP="00117DA6">
      <w:pPr>
        <w:pStyle w:val="ListParagraph"/>
        <w:numPr>
          <w:ilvl w:val="0"/>
          <w:numId w:val="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descrierea politicilor</w:t>
      </w:r>
      <w:r w:rsidR="00A14DCF" w:rsidRPr="00073A5A">
        <w:rPr>
          <w:rFonts w:ascii="PermianSerifTypeface" w:hAnsi="PermianSerifTypeface"/>
          <w:sz w:val="24"/>
          <w:szCs w:val="24"/>
          <w:lang w:val="ro-RO"/>
        </w:rPr>
        <w:t xml:space="preserve"> prestatorului de servicii de plată nebancar</w:t>
      </w:r>
      <w:r w:rsidRPr="00073A5A">
        <w:rPr>
          <w:rFonts w:ascii="PermianSerifTypeface" w:hAnsi="PermianSerifTypeface"/>
          <w:sz w:val="24"/>
          <w:szCs w:val="24"/>
          <w:lang w:val="ro-RO"/>
        </w:rPr>
        <w:t xml:space="preserve"> în domeniul externalizării, a aranjamentelor pentru externalizarea funcțiilor aferente serviciilor de plată, </w:t>
      </w:r>
      <w:r w:rsidR="00A14DCF" w:rsidRPr="00073A5A">
        <w:rPr>
          <w:rFonts w:ascii="PermianSerifTypeface" w:hAnsi="PermianSerifTypeface"/>
          <w:sz w:val="24"/>
          <w:szCs w:val="24"/>
          <w:lang w:val="ro-RO"/>
        </w:rPr>
        <w:t xml:space="preserve">descrierea </w:t>
      </w:r>
      <w:r w:rsidRPr="00073A5A">
        <w:rPr>
          <w:rFonts w:ascii="PermianSerifTypeface" w:hAnsi="PermianSerifTypeface"/>
          <w:sz w:val="24"/>
          <w:szCs w:val="24"/>
          <w:lang w:val="ro-RO"/>
        </w:rPr>
        <w:t xml:space="preserve">caracteristicilor acestora, modul în care funcțiile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sunt monitorizate și controlate pentru a nu prejudicia calitatea funcțiilor de control intern ale prestatorului de servicii de plată nebancar, precum și o analiză a riscurilor asociate externalizării, inclusiv riscul de faliment a furnizorului către care a fost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o funcție;</w:t>
      </w:r>
    </w:p>
    <w:p w14:paraId="0051642D" w14:textId="7D1B9E93" w:rsidR="00DB4F52" w:rsidRPr="00073A5A" w:rsidRDefault="001D0FAE" w:rsidP="00117DA6">
      <w:pPr>
        <w:pStyle w:val="ListParagraph"/>
        <w:numPr>
          <w:ilvl w:val="0"/>
          <w:numId w:val="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proiecte ale contractelor de externalizare care să includă </w:t>
      </w:r>
      <w:r w:rsidR="00DD74CF" w:rsidRPr="00073A5A">
        <w:rPr>
          <w:rFonts w:ascii="PermianSerifTypeface" w:hAnsi="PermianSerifTypeface"/>
          <w:sz w:val="24"/>
          <w:szCs w:val="24"/>
          <w:lang w:val="ro-RO"/>
        </w:rPr>
        <w:t>și</w:t>
      </w:r>
      <w:r w:rsidRPr="00073A5A">
        <w:rPr>
          <w:rFonts w:ascii="PermianSerifTypeface" w:hAnsi="PermianSerifTypeface"/>
          <w:sz w:val="24"/>
          <w:szCs w:val="24"/>
          <w:lang w:val="ro-RO"/>
        </w:rPr>
        <w:t xml:space="preserve"> clauze privind obligația furnizorului de a coopera cu autoritatea de supraveghere a pres</w:t>
      </w:r>
      <w:r w:rsidR="00777715">
        <w:rPr>
          <w:rFonts w:ascii="PermianSerifTypeface" w:hAnsi="PermianSerifTypeface"/>
          <w:sz w:val="24"/>
          <w:szCs w:val="24"/>
          <w:lang w:val="ro-RO"/>
        </w:rPr>
        <w:t>t</w:t>
      </w:r>
      <w:r w:rsidRPr="00073A5A">
        <w:rPr>
          <w:rFonts w:ascii="PermianSerifTypeface" w:hAnsi="PermianSerifTypeface"/>
          <w:sz w:val="24"/>
          <w:szCs w:val="24"/>
          <w:lang w:val="ro-RO"/>
        </w:rPr>
        <w:t>atorului de servicii de plată nebancar</w:t>
      </w:r>
      <w:r w:rsidR="00A57B07" w:rsidRPr="00073A5A">
        <w:rPr>
          <w:rFonts w:ascii="PermianSerifTypeface" w:hAnsi="PermianSerifTypeface"/>
          <w:sz w:val="24"/>
          <w:szCs w:val="24"/>
          <w:lang w:val="ro-RO"/>
        </w:rPr>
        <w:t>.</w:t>
      </w:r>
    </w:p>
    <w:p w14:paraId="49C6CC92" w14:textId="409869BB" w:rsidR="00DB4F52" w:rsidRPr="00073A5A" w:rsidRDefault="00DB4F52" w:rsidP="009B0B3B">
      <w:pPr>
        <w:pStyle w:val="ListParagraph"/>
        <w:numPr>
          <w:ilvl w:val="0"/>
          <w:numId w:val="2"/>
        </w:numPr>
        <w:tabs>
          <w:tab w:val="left" w:pos="284"/>
          <w:tab w:val="left" w:pos="993"/>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 Notificația, documentele și informațiile menționate la punctul </w:t>
      </w:r>
      <w:r w:rsidR="002D5EE7">
        <w:rPr>
          <w:rFonts w:ascii="PermianSerifTypeface" w:hAnsi="PermianSerifTypeface"/>
          <w:sz w:val="24"/>
          <w:szCs w:val="24"/>
          <w:lang w:val="ro-RO"/>
        </w:rPr>
        <w:t>8</w:t>
      </w:r>
      <w:r w:rsidRPr="00073A5A">
        <w:rPr>
          <w:rFonts w:ascii="PermianSerifTypeface" w:hAnsi="PermianSerifTypeface"/>
          <w:sz w:val="24"/>
          <w:szCs w:val="24"/>
          <w:lang w:val="ro-RO"/>
        </w:rPr>
        <w:t xml:space="preserve"> se întocmesc în limba română și se semnează de către organul de conducere/membrul organului de conducere al prestatorului de servicii de plată nebancar sau de persoana împuternicită de către acesta.</w:t>
      </w:r>
    </w:p>
    <w:p w14:paraId="0FEB4D63" w14:textId="1EF689F9" w:rsidR="00DE1C3D" w:rsidRPr="00073A5A" w:rsidRDefault="00A57B07" w:rsidP="009B0B3B">
      <w:pPr>
        <w:pStyle w:val="ListParagraph"/>
        <w:numPr>
          <w:ilvl w:val="0"/>
          <w:numId w:val="2"/>
        </w:numPr>
        <w:tabs>
          <w:tab w:val="left" w:pos="284"/>
          <w:tab w:val="left" w:pos="993"/>
          <w:tab w:val="left" w:pos="1134"/>
        </w:tabs>
        <w:spacing w:before="240" w:after="120" w:line="240" w:lineRule="auto"/>
        <w:ind w:left="0" w:firstLine="720"/>
        <w:contextualSpacing w:val="0"/>
        <w:jc w:val="both"/>
        <w:rPr>
          <w:rFonts w:ascii="PermianSerifTypeface" w:hAnsi="PermianSerifTypeface"/>
          <w:sz w:val="24"/>
          <w:szCs w:val="24"/>
          <w:lang w:val="ro-RO"/>
        </w:rPr>
      </w:pPr>
      <w:bookmarkStart w:id="5" w:name="_Ref153962139"/>
      <w:r w:rsidRPr="00073A5A">
        <w:rPr>
          <w:rFonts w:ascii="PermianSerifTypeface" w:hAnsi="PermianSerifTypeface"/>
          <w:sz w:val="24"/>
          <w:szCs w:val="24"/>
          <w:lang w:val="ro-RO"/>
        </w:rPr>
        <w:t xml:space="preserve">În cazul în care documentele și/sau informațiile specificate la punctul </w:t>
      </w:r>
      <w:r w:rsidR="002D5EE7">
        <w:rPr>
          <w:rFonts w:ascii="PermianSerifTypeface" w:hAnsi="PermianSerifTypeface"/>
          <w:sz w:val="24"/>
          <w:szCs w:val="24"/>
          <w:lang w:val="ro-RO"/>
        </w:rPr>
        <w:t>8</w:t>
      </w:r>
      <w:r w:rsidRPr="00073A5A">
        <w:rPr>
          <w:rFonts w:ascii="PermianSerifTypeface" w:hAnsi="PermianSerifTypeface"/>
          <w:sz w:val="24"/>
          <w:szCs w:val="24"/>
          <w:lang w:val="ro-RO"/>
        </w:rPr>
        <w:t xml:space="preserve"> sunt incomplete, Banca Națională a Moldovei înștiințează în scris prestatorul de servicii de plată nebancar despre acest fapt în termen de </w:t>
      </w:r>
      <w:r w:rsidR="00416387" w:rsidRPr="00073A5A">
        <w:rPr>
          <w:rFonts w:ascii="PermianSerifTypeface" w:hAnsi="PermianSerifTypeface"/>
          <w:sz w:val="24"/>
          <w:szCs w:val="24"/>
          <w:lang w:val="ro-RO"/>
        </w:rPr>
        <w:t xml:space="preserve">10 </w:t>
      </w:r>
      <w:r w:rsidRPr="00073A5A">
        <w:rPr>
          <w:rFonts w:ascii="PermianSerifTypeface" w:hAnsi="PermianSerifTypeface"/>
          <w:sz w:val="24"/>
          <w:szCs w:val="24"/>
          <w:lang w:val="ro-RO"/>
        </w:rPr>
        <w:t xml:space="preserve">zile de la data depunerii notificației. Prestatorul de servicii de plată nebancar, în termen de </w:t>
      </w:r>
      <w:r w:rsidR="00416387" w:rsidRPr="00073A5A">
        <w:rPr>
          <w:rFonts w:ascii="PermianSerifTypeface" w:hAnsi="PermianSerifTypeface"/>
          <w:sz w:val="24"/>
          <w:szCs w:val="24"/>
          <w:lang w:val="ro-RO"/>
        </w:rPr>
        <w:t xml:space="preserve">5 </w:t>
      </w:r>
      <w:r w:rsidRPr="00073A5A">
        <w:rPr>
          <w:rFonts w:ascii="PermianSerifTypeface" w:hAnsi="PermianSerifTypeface"/>
          <w:sz w:val="24"/>
          <w:szCs w:val="24"/>
          <w:lang w:val="ro-RO"/>
        </w:rPr>
        <w:t>zile de la data recepționării scrisorii Băncii Naționale a Moldovei, completează şi prezintă la Banca Națională a Moldovei documentele și/sau informațiile care lipsesc.</w:t>
      </w:r>
      <w:bookmarkEnd w:id="5"/>
    </w:p>
    <w:p w14:paraId="00AB1502" w14:textId="5CEE0681" w:rsidR="00F35804" w:rsidRPr="00073A5A" w:rsidRDefault="00DC0D27"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Urmare</w:t>
      </w:r>
      <w:r w:rsidR="00485611" w:rsidRPr="00073A5A">
        <w:rPr>
          <w:rFonts w:ascii="PermianSerifTypeface" w:hAnsi="PermianSerifTypeface"/>
          <w:sz w:val="24"/>
          <w:szCs w:val="24"/>
          <w:lang w:val="ro-RO"/>
        </w:rPr>
        <w:t xml:space="preserve"> a</w:t>
      </w:r>
      <w:r w:rsidRPr="00073A5A">
        <w:rPr>
          <w:rFonts w:ascii="PermianSerifTypeface" w:hAnsi="PermianSerifTypeface"/>
          <w:sz w:val="24"/>
          <w:szCs w:val="24"/>
          <w:lang w:val="ro-RO"/>
        </w:rPr>
        <w:t xml:space="preserve"> examinării notificației și informațiilor </w:t>
      </w:r>
      <w:r w:rsidR="00D118FF" w:rsidRPr="00073A5A">
        <w:rPr>
          <w:rFonts w:ascii="PermianSerifTypeface" w:hAnsi="PermianSerifTypeface"/>
          <w:sz w:val="24"/>
          <w:szCs w:val="24"/>
          <w:lang w:val="ro-RO"/>
        </w:rPr>
        <w:t>prezentate</w:t>
      </w:r>
      <w:r w:rsidRPr="00073A5A">
        <w:rPr>
          <w:rFonts w:ascii="PermianSerifTypeface" w:hAnsi="PermianSerifTypeface"/>
          <w:sz w:val="24"/>
          <w:szCs w:val="24"/>
          <w:lang w:val="ro-RO"/>
        </w:rPr>
        <w:t xml:space="preserve">, Banca Națională a Moldovei poate emite recomandări cu privire la externalizarea </w:t>
      </w:r>
      <w:proofErr w:type="spellStart"/>
      <w:r w:rsidRPr="00073A5A">
        <w:rPr>
          <w:rFonts w:ascii="PermianSerifTypeface" w:hAnsi="PermianSerifTypeface"/>
          <w:sz w:val="24"/>
          <w:szCs w:val="24"/>
          <w:lang w:val="ro-RO"/>
        </w:rPr>
        <w:t>funcţiilor</w:t>
      </w:r>
      <w:proofErr w:type="spellEnd"/>
      <w:r w:rsidRPr="00073A5A">
        <w:rPr>
          <w:rFonts w:ascii="PermianSerifTypeface" w:hAnsi="PermianSerifTypeface"/>
          <w:sz w:val="24"/>
          <w:szCs w:val="24"/>
          <w:lang w:val="ro-RO"/>
        </w:rPr>
        <w:t xml:space="preserve"> aferente serviciului de plată</w:t>
      </w:r>
      <w:r w:rsidR="00AA031A" w:rsidRPr="00073A5A">
        <w:rPr>
          <w:rFonts w:ascii="PermianSerifTypeface" w:hAnsi="PermianSerifTypeface"/>
          <w:sz w:val="24"/>
          <w:szCs w:val="24"/>
          <w:lang w:val="ro-RO"/>
        </w:rPr>
        <w:t>.</w:t>
      </w:r>
      <w:r w:rsidR="00F35804" w:rsidRPr="00073A5A">
        <w:rPr>
          <w:rFonts w:ascii="PermianSerifTypeface" w:hAnsi="PermianSerifTypeface"/>
          <w:sz w:val="24"/>
          <w:szCs w:val="24"/>
          <w:lang w:val="ro-RO"/>
        </w:rPr>
        <w:t xml:space="preserve"> </w:t>
      </w:r>
    </w:p>
    <w:p w14:paraId="678C89DB" w14:textId="10071781" w:rsidR="00390B8A" w:rsidRPr="00073A5A" w:rsidRDefault="00390B8A"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6" w:name="_Ref123200577"/>
      <w:r w:rsidRPr="00073A5A">
        <w:rPr>
          <w:rFonts w:ascii="PermianSerifTypeface" w:hAnsi="PermianSerifTypeface"/>
          <w:sz w:val="24"/>
          <w:szCs w:val="24"/>
          <w:lang w:val="ro-RO"/>
        </w:rPr>
        <w:t>P</w:t>
      </w:r>
      <w:r w:rsidR="00B84836" w:rsidRPr="00073A5A">
        <w:rPr>
          <w:rFonts w:ascii="PermianSerifTypeface" w:hAnsi="PermianSerifTypeface"/>
          <w:sz w:val="24"/>
          <w:szCs w:val="24"/>
          <w:lang w:val="ro-RO"/>
        </w:rPr>
        <w:t>resta</w:t>
      </w:r>
      <w:r w:rsidR="00385D84" w:rsidRPr="00073A5A">
        <w:rPr>
          <w:rFonts w:ascii="PermianSerifTypeface" w:hAnsi="PermianSerifTypeface"/>
          <w:sz w:val="24"/>
          <w:szCs w:val="24"/>
          <w:lang w:val="ro-RO"/>
        </w:rPr>
        <w:t>to</w:t>
      </w:r>
      <w:r w:rsidR="00B84836" w:rsidRPr="00073A5A">
        <w:rPr>
          <w:rFonts w:ascii="PermianSerifTypeface" w:hAnsi="PermianSerifTypeface"/>
          <w:sz w:val="24"/>
          <w:szCs w:val="24"/>
          <w:lang w:val="ro-RO"/>
        </w:rPr>
        <w:t>rul de servicii de plată</w:t>
      </w:r>
      <w:r w:rsidRPr="00073A5A">
        <w:rPr>
          <w:rFonts w:ascii="PermianSerifTypeface" w:hAnsi="PermianSerifTypeface"/>
          <w:sz w:val="24"/>
          <w:szCs w:val="24"/>
          <w:lang w:val="ro-RO"/>
        </w:rPr>
        <w:t xml:space="preserve"> nebancar </w:t>
      </w:r>
      <w:r w:rsidR="003C6BBF" w:rsidRPr="00073A5A">
        <w:rPr>
          <w:rFonts w:ascii="PermianSerifTypeface" w:hAnsi="PermianSerifTypeface"/>
          <w:sz w:val="24"/>
          <w:szCs w:val="24"/>
          <w:lang w:val="ro-RO"/>
        </w:rPr>
        <w:t xml:space="preserve">are dreptul de a </w:t>
      </w:r>
      <w:proofErr w:type="spellStart"/>
      <w:r w:rsidR="003C6BBF" w:rsidRPr="00073A5A">
        <w:rPr>
          <w:rFonts w:ascii="PermianSerifTypeface" w:hAnsi="PermianSerifTypeface"/>
          <w:sz w:val="24"/>
          <w:szCs w:val="24"/>
          <w:lang w:val="ro-RO"/>
        </w:rPr>
        <w:t>externaliza</w:t>
      </w:r>
      <w:proofErr w:type="spellEnd"/>
      <w:r w:rsidR="003C6BBF"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funcții semnificative după </w:t>
      </w:r>
      <w:r w:rsidR="003C6BBF" w:rsidRPr="00073A5A">
        <w:rPr>
          <w:rFonts w:ascii="PermianSerifTypeface" w:hAnsi="PermianSerifTypeface"/>
          <w:sz w:val="24"/>
          <w:szCs w:val="24"/>
          <w:lang w:val="ro-RO"/>
        </w:rPr>
        <w:t xml:space="preserve">obținerea aprobării </w:t>
      </w:r>
      <w:r w:rsidRPr="00073A5A">
        <w:rPr>
          <w:rFonts w:ascii="PermianSerifTypeface" w:hAnsi="PermianSerifTypeface"/>
          <w:sz w:val="24"/>
          <w:szCs w:val="24"/>
          <w:lang w:val="ro-RO"/>
        </w:rPr>
        <w:t>prealabil</w:t>
      </w:r>
      <w:r w:rsidR="003C6BBF" w:rsidRPr="00073A5A">
        <w:rPr>
          <w:rFonts w:ascii="PermianSerifTypeface" w:hAnsi="PermianSerifTypeface"/>
          <w:sz w:val="24"/>
          <w:szCs w:val="24"/>
          <w:lang w:val="ro-RO"/>
        </w:rPr>
        <w:t>e</w:t>
      </w:r>
      <w:r w:rsidRPr="00073A5A">
        <w:rPr>
          <w:rFonts w:ascii="PermianSerifTypeface" w:hAnsi="PermianSerifTypeface"/>
          <w:sz w:val="24"/>
          <w:szCs w:val="24"/>
          <w:lang w:val="ro-RO"/>
        </w:rPr>
        <w:t xml:space="preserve"> a Băncii Naționale a Moldovei</w:t>
      </w:r>
      <w:r w:rsidR="000F2CA6" w:rsidRPr="00073A5A">
        <w:rPr>
          <w:rFonts w:ascii="PermianSerifTypeface" w:hAnsi="PermianSerifTypeface"/>
          <w:sz w:val="24"/>
          <w:szCs w:val="24"/>
          <w:lang w:val="ro-RO"/>
        </w:rPr>
        <w:t xml:space="preserve">, prin depunerea unei </w:t>
      </w:r>
      <w:r w:rsidR="00FF7D66" w:rsidRPr="00073A5A">
        <w:rPr>
          <w:rFonts w:ascii="PermianSerifTypeface" w:hAnsi="PermianSerifTypeface"/>
          <w:sz w:val="24"/>
          <w:szCs w:val="24"/>
          <w:lang w:val="ro-RO"/>
        </w:rPr>
        <w:t>cereri</w:t>
      </w:r>
      <w:r w:rsidR="00A1691B" w:rsidRPr="00073A5A">
        <w:rPr>
          <w:rFonts w:ascii="PermianSerifTypeface" w:hAnsi="PermianSerifTypeface"/>
          <w:sz w:val="24"/>
          <w:szCs w:val="24"/>
          <w:lang w:val="ro-RO"/>
        </w:rPr>
        <w:t xml:space="preserve"> </w:t>
      </w:r>
      <w:r w:rsidR="00ED7454" w:rsidRPr="00073A5A">
        <w:rPr>
          <w:rFonts w:ascii="PermianSerifTypeface" w:hAnsi="PermianSerifTypeface"/>
          <w:sz w:val="24"/>
          <w:szCs w:val="24"/>
          <w:lang w:val="ro-RO"/>
        </w:rPr>
        <w:t>în acest sens</w:t>
      </w:r>
      <w:r w:rsidRPr="00073A5A">
        <w:rPr>
          <w:rFonts w:ascii="PermianSerifTypeface" w:hAnsi="PermianSerifTypeface"/>
          <w:sz w:val="24"/>
          <w:szCs w:val="24"/>
          <w:lang w:val="ro-RO"/>
        </w:rPr>
        <w:t>.</w:t>
      </w:r>
      <w:bookmarkEnd w:id="6"/>
    </w:p>
    <w:p w14:paraId="09E7C6B4" w14:textId="49C28131" w:rsidR="00390B8A" w:rsidRPr="00073A5A" w:rsidRDefault="00B84836"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7" w:name="_Ref123202136"/>
      <w:r w:rsidRPr="00073A5A">
        <w:rPr>
          <w:rFonts w:ascii="PermianSerifTypeface" w:hAnsi="PermianSerifTypeface"/>
          <w:sz w:val="24"/>
          <w:szCs w:val="24"/>
          <w:lang w:val="ro-RO"/>
        </w:rPr>
        <w:t xml:space="preserve">La </w:t>
      </w:r>
      <w:r w:rsidR="006A336C" w:rsidRPr="00073A5A">
        <w:rPr>
          <w:rFonts w:ascii="PermianSerifTypeface" w:hAnsi="PermianSerifTypeface"/>
          <w:sz w:val="24"/>
          <w:szCs w:val="24"/>
          <w:lang w:val="ro-RO"/>
        </w:rPr>
        <w:t>cererea</w:t>
      </w:r>
      <w:r w:rsidR="00A14DCF" w:rsidRPr="00073A5A">
        <w:rPr>
          <w:rFonts w:ascii="PermianSerifTypeface" w:hAnsi="PermianSerifTypeface"/>
          <w:sz w:val="24"/>
          <w:szCs w:val="24"/>
          <w:lang w:val="ro-RO"/>
        </w:rPr>
        <w:t xml:space="preserve"> </w:t>
      </w:r>
      <w:r w:rsidR="005E29FA" w:rsidRPr="00073A5A">
        <w:rPr>
          <w:rFonts w:ascii="PermianSerifTypeface" w:hAnsi="PermianSerifTypeface"/>
          <w:sz w:val="24"/>
          <w:szCs w:val="24"/>
          <w:lang w:val="ro-RO"/>
        </w:rPr>
        <w:t xml:space="preserve">prevăzută 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12</w:t>
      </w:r>
      <w:r w:rsidR="00390B8A" w:rsidRPr="00073A5A">
        <w:rPr>
          <w:rFonts w:ascii="PermianSerifTypeface" w:hAnsi="PermianSerifTypeface"/>
          <w:sz w:val="24"/>
          <w:szCs w:val="24"/>
          <w:lang w:val="ro-RO"/>
        </w:rPr>
        <w:t>,</w:t>
      </w:r>
      <w:r w:rsidR="005E29FA" w:rsidRPr="00073A5A">
        <w:rPr>
          <w:rFonts w:ascii="PermianSerifTypeface" w:hAnsi="PermianSerifTypeface"/>
          <w:sz w:val="24"/>
          <w:szCs w:val="24"/>
          <w:lang w:val="ro-RO"/>
        </w:rPr>
        <w:t xml:space="preserve"> presta</w:t>
      </w:r>
      <w:r w:rsidR="00A16009" w:rsidRPr="00073A5A">
        <w:rPr>
          <w:rFonts w:ascii="PermianSerifTypeface" w:hAnsi="PermianSerifTypeface"/>
          <w:sz w:val="24"/>
          <w:szCs w:val="24"/>
          <w:lang w:val="ro-RO"/>
        </w:rPr>
        <w:t>to</w:t>
      </w:r>
      <w:r w:rsidR="005E29FA" w:rsidRPr="00073A5A">
        <w:rPr>
          <w:rFonts w:ascii="PermianSerifTypeface" w:hAnsi="PermianSerifTypeface"/>
          <w:sz w:val="24"/>
          <w:szCs w:val="24"/>
          <w:lang w:val="ro-RO"/>
        </w:rPr>
        <w:t>rul de servicii de plată nebancar</w:t>
      </w:r>
      <w:r w:rsidR="00390B8A" w:rsidRPr="00073A5A">
        <w:rPr>
          <w:rFonts w:ascii="PermianSerifTypeface" w:hAnsi="PermianSerifTypeface"/>
          <w:sz w:val="24"/>
          <w:szCs w:val="24"/>
          <w:lang w:val="ro-RO"/>
        </w:rPr>
        <w:t xml:space="preserve"> anexează cel puțin următoarele documente și informații:</w:t>
      </w:r>
      <w:bookmarkEnd w:id="7"/>
    </w:p>
    <w:p w14:paraId="6A51EDC0" w14:textId="7D6305C5" w:rsidR="00C85872" w:rsidRPr="00073A5A" w:rsidRDefault="00AE136B"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h</w:t>
      </w:r>
      <w:r w:rsidR="00390B8A" w:rsidRPr="00073A5A">
        <w:rPr>
          <w:rFonts w:ascii="PermianSerifTypeface" w:hAnsi="PermianSerifTypeface"/>
          <w:sz w:val="24"/>
          <w:szCs w:val="24"/>
          <w:lang w:val="ro-RO"/>
        </w:rPr>
        <w:t xml:space="preserve">otărârea privind externalizarea </w:t>
      </w:r>
      <w:r w:rsidR="00D44387" w:rsidRPr="00073A5A">
        <w:rPr>
          <w:rFonts w:ascii="PermianSerifTypeface" w:hAnsi="PermianSerifTypeface"/>
          <w:sz w:val="24"/>
          <w:szCs w:val="24"/>
          <w:lang w:val="ro-RO"/>
        </w:rPr>
        <w:t>funcției semnificative</w:t>
      </w:r>
      <w:r w:rsidR="00390B8A" w:rsidRPr="00073A5A">
        <w:rPr>
          <w:rFonts w:ascii="PermianSerifTypeface" w:hAnsi="PermianSerifTypeface"/>
          <w:sz w:val="24"/>
          <w:szCs w:val="24"/>
          <w:lang w:val="ro-RO"/>
        </w:rPr>
        <w:t xml:space="preserve"> emisă de către organul de conducere</w:t>
      </w:r>
      <w:r w:rsidR="005E29FA" w:rsidRPr="00073A5A">
        <w:rPr>
          <w:rFonts w:ascii="PermianSerifTypeface" w:hAnsi="PermianSerifTypeface"/>
          <w:sz w:val="24"/>
          <w:szCs w:val="24"/>
          <w:lang w:val="ro-RO"/>
        </w:rPr>
        <w:t>/membrul organului de conducere</w:t>
      </w:r>
      <w:r w:rsidR="00390B8A" w:rsidRPr="00073A5A">
        <w:rPr>
          <w:rFonts w:ascii="PermianSerifTypeface" w:hAnsi="PermianSerifTypeface"/>
          <w:sz w:val="24"/>
          <w:szCs w:val="24"/>
          <w:lang w:val="ro-RO"/>
        </w:rPr>
        <w:t xml:space="preserve"> abilitat prin lege sau statut;</w:t>
      </w:r>
    </w:p>
    <w:p w14:paraId="21F2B3DE" w14:textId="21F2B879" w:rsidR="00C85872" w:rsidRDefault="00390B8A"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rezultatele evaluă</w:t>
      </w:r>
      <w:r w:rsidR="00D44387" w:rsidRPr="00073A5A">
        <w:rPr>
          <w:rFonts w:ascii="PermianSerifTypeface" w:hAnsi="PermianSerifTypeface"/>
          <w:sz w:val="24"/>
          <w:szCs w:val="24"/>
          <w:lang w:val="ro-RO"/>
        </w:rPr>
        <w:t>rii furnizorului</w:t>
      </w:r>
      <w:r w:rsidR="00EB3EAC" w:rsidRPr="00073A5A">
        <w:rPr>
          <w:rFonts w:ascii="PermianSerifTypeface" w:hAnsi="PermianSerifTypeface"/>
          <w:sz w:val="24"/>
          <w:szCs w:val="24"/>
          <w:lang w:val="ro-RO"/>
        </w:rPr>
        <w:t xml:space="preserve"> de servicii</w:t>
      </w:r>
      <w:r w:rsidR="00D44387" w:rsidRPr="00073A5A">
        <w:rPr>
          <w:rFonts w:ascii="PermianSerifTypeface" w:hAnsi="PermianSerifTypeface"/>
          <w:sz w:val="24"/>
          <w:szCs w:val="24"/>
          <w:lang w:val="ro-RO"/>
        </w:rPr>
        <w:t xml:space="preserve"> potrivit </w:t>
      </w:r>
      <w:r w:rsidR="00B96F09" w:rsidRPr="00073A5A">
        <w:rPr>
          <w:rFonts w:ascii="PermianSerifTypeface" w:hAnsi="PermianSerifTypeface"/>
          <w:sz w:val="24"/>
          <w:szCs w:val="24"/>
          <w:lang w:val="ro-RO"/>
        </w:rPr>
        <w:t>punct</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CB09C7" w:rsidRPr="00073A5A">
        <w:rPr>
          <w:rFonts w:ascii="PermianSerifTypeface" w:hAnsi="PermianSerifTypeface"/>
          <w:sz w:val="24"/>
          <w:szCs w:val="24"/>
          <w:lang w:val="ro-RO"/>
        </w:rPr>
        <w:t>or</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86</w:t>
      </w:r>
      <w:r w:rsidR="007C2890" w:rsidRPr="00073A5A">
        <w:rPr>
          <w:rFonts w:ascii="PermianSerifTypeface" w:hAnsi="PermianSerifTypeface"/>
          <w:sz w:val="24"/>
          <w:szCs w:val="24"/>
          <w:lang w:val="ro-RO"/>
        </w:rPr>
        <w:t>-</w:t>
      </w:r>
      <w:r w:rsidR="002D5EE7">
        <w:rPr>
          <w:rFonts w:ascii="PermianSerifTypeface" w:hAnsi="PermianSerifTypeface"/>
          <w:sz w:val="24"/>
          <w:szCs w:val="24"/>
          <w:lang w:val="ro-RO"/>
        </w:rPr>
        <w:t>93</w:t>
      </w:r>
      <w:r w:rsidRPr="00073A5A">
        <w:rPr>
          <w:rFonts w:ascii="PermianSerifTypeface" w:hAnsi="PermianSerifTypeface"/>
          <w:sz w:val="24"/>
          <w:szCs w:val="24"/>
          <w:lang w:val="ro-RO"/>
        </w:rPr>
        <w:t>;</w:t>
      </w:r>
    </w:p>
    <w:p w14:paraId="0CF056EB" w14:textId="2815738A" w:rsidR="0060093C" w:rsidRPr="00073A5A" w:rsidRDefault="0060093C"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rezultatele evaluării </w:t>
      </w:r>
      <w:r w:rsidR="00AB5E0D">
        <w:rPr>
          <w:rFonts w:ascii="PermianSerifTypeface" w:hAnsi="PermianSerifTypeface"/>
          <w:sz w:val="24"/>
          <w:szCs w:val="24"/>
          <w:lang w:val="ro-RO"/>
        </w:rPr>
        <w:t>respectării</w:t>
      </w:r>
      <w:r>
        <w:rPr>
          <w:rFonts w:ascii="PermianSerifTypeface" w:hAnsi="PermianSerifTypeface"/>
          <w:sz w:val="24"/>
          <w:szCs w:val="24"/>
          <w:lang w:val="ro-RO"/>
        </w:rPr>
        <w:t xml:space="preserve"> </w:t>
      </w:r>
      <w:r w:rsidR="00AB5E0D">
        <w:rPr>
          <w:rFonts w:ascii="PermianSerifTypeface" w:hAnsi="PermianSerifTypeface"/>
          <w:sz w:val="24"/>
          <w:szCs w:val="24"/>
          <w:lang w:val="ro-RO"/>
        </w:rPr>
        <w:t>condițiilor minime prevăzute la</w:t>
      </w:r>
      <w:r>
        <w:rPr>
          <w:rFonts w:ascii="PermianSerifTypeface" w:hAnsi="PermianSerifTypeface"/>
          <w:sz w:val="24"/>
          <w:szCs w:val="24"/>
          <w:lang w:val="ro-RO"/>
        </w:rPr>
        <w:t xml:space="preserve"> art. 28 alin. (4) din Legea nr. 114/2012;</w:t>
      </w:r>
    </w:p>
    <w:p w14:paraId="3C96B1D7" w14:textId="5361F907" w:rsidR="00C85872" w:rsidRPr="00073A5A" w:rsidRDefault="00390B8A"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fundamentarea economică a externalizării </w:t>
      </w:r>
      <w:r w:rsidR="0035799C" w:rsidRPr="00073A5A">
        <w:rPr>
          <w:rFonts w:ascii="PermianSerifTypeface" w:hAnsi="PermianSerifTypeface"/>
          <w:sz w:val="24"/>
          <w:szCs w:val="24"/>
          <w:lang w:val="ro-RO"/>
        </w:rPr>
        <w:t>funcției semnificative</w:t>
      </w:r>
      <w:r w:rsidRPr="00073A5A">
        <w:rPr>
          <w:rFonts w:ascii="PermianSerifTypeface" w:hAnsi="PermianSerifTypeface"/>
          <w:sz w:val="24"/>
          <w:szCs w:val="24"/>
          <w:lang w:val="ro-RO"/>
        </w:rPr>
        <w:t xml:space="preserve"> și descrierea detaliată a </w:t>
      </w:r>
      <w:r w:rsidR="0035799C" w:rsidRPr="00073A5A">
        <w:rPr>
          <w:rFonts w:ascii="PermianSerifTypeface" w:hAnsi="PermianSerifTypeface"/>
          <w:sz w:val="24"/>
          <w:szCs w:val="24"/>
          <w:lang w:val="ro-RO"/>
        </w:rPr>
        <w:t xml:space="preserve">funcției semnificative </w:t>
      </w:r>
      <w:proofErr w:type="spellStart"/>
      <w:r w:rsidR="0035799C"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și a motivelor pentru care această activitate a fost calificată drept una </w:t>
      </w:r>
      <w:r w:rsidR="006F40DF" w:rsidRPr="00073A5A">
        <w:rPr>
          <w:rFonts w:ascii="PermianSerifTypeface" w:hAnsi="PermianSerifTypeface"/>
          <w:sz w:val="24"/>
          <w:szCs w:val="24"/>
          <w:lang w:val="ro-RO"/>
        </w:rPr>
        <w:t>s</w:t>
      </w:r>
      <w:r w:rsidR="00E5781A" w:rsidRPr="00073A5A">
        <w:rPr>
          <w:rFonts w:ascii="PermianSerifTypeface" w:hAnsi="PermianSerifTypeface"/>
          <w:sz w:val="24"/>
          <w:szCs w:val="24"/>
          <w:lang w:val="ro-RO"/>
        </w:rPr>
        <w:t>emnificativă</w:t>
      </w:r>
      <w:r w:rsidRPr="00073A5A">
        <w:rPr>
          <w:rFonts w:ascii="PermianSerifTypeface" w:hAnsi="PermianSerifTypeface"/>
          <w:sz w:val="24"/>
          <w:szCs w:val="24"/>
          <w:lang w:val="ro-RO"/>
        </w:rPr>
        <w:t>;</w:t>
      </w:r>
    </w:p>
    <w:p w14:paraId="469E7903" w14:textId="6AC71E77" w:rsidR="00C85872" w:rsidRPr="00073A5A" w:rsidRDefault="00390B8A"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planul de analiză și gestiune a riscurilor asociate externalizării</w:t>
      </w:r>
      <w:r w:rsidR="00E5781A" w:rsidRPr="00073A5A">
        <w:rPr>
          <w:rFonts w:ascii="PermianSerifTypeface" w:hAnsi="PermianSerifTypeface"/>
          <w:sz w:val="24"/>
          <w:szCs w:val="24"/>
          <w:lang w:val="ro-RO"/>
        </w:rPr>
        <w:t xml:space="preserve"> funcției semnificative</w:t>
      </w:r>
      <w:r w:rsidRPr="00073A5A">
        <w:rPr>
          <w:rFonts w:ascii="PermianSerifTypeface" w:hAnsi="PermianSerifTypeface"/>
          <w:sz w:val="24"/>
          <w:szCs w:val="24"/>
          <w:lang w:val="ro-RO"/>
        </w:rPr>
        <w:t>, inclusiv măsurile ce urme</w:t>
      </w:r>
      <w:r w:rsidR="00E5781A" w:rsidRPr="00073A5A">
        <w:rPr>
          <w:rFonts w:ascii="PermianSerifTypeface" w:hAnsi="PermianSerifTypeface"/>
          <w:sz w:val="24"/>
          <w:szCs w:val="24"/>
          <w:lang w:val="ro-RO"/>
        </w:rPr>
        <w:t xml:space="preserve">ază a fi implementate de către </w:t>
      </w:r>
      <w:r w:rsidR="005E29FA" w:rsidRPr="00073A5A">
        <w:rPr>
          <w:rFonts w:ascii="PermianSerifTypeface" w:hAnsi="PermianSerifTypeface"/>
          <w:sz w:val="24"/>
          <w:szCs w:val="24"/>
          <w:lang w:val="ro-RO"/>
        </w:rPr>
        <w:t>prestatorul de ser</w:t>
      </w:r>
      <w:r w:rsidR="004904DC" w:rsidRPr="00073A5A">
        <w:rPr>
          <w:rFonts w:ascii="PermianSerifTypeface" w:hAnsi="PermianSerifTypeface"/>
          <w:sz w:val="24"/>
          <w:szCs w:val="24"/>
          <w:lang w:val="ro-RO"/>
        </w:rPr>
        <w:t>v</w:t>
      </w:r>
      <w:r w:rsidR="005E29FA" w:rsidRPr="00073A5A">
        <w:rPr>
          <w:rFonts w:ascii="PermianSerifTypeface" w:hAnsi="PermianSerifTypeface"/>
          <w:sz w:val="24"/>
          <w:szCs w:val="24"/>
          <w:lang w:val="ro-RO"/>
        </w:rPr>
        <w:t>icii de plată</w:t>
      </w:r>
      <w:r w:rsidR="00E5781A" w:rsidRPr="00073A5A">
        <w:rPr>
          <w:rFonts w:ascii="PermianSerifTypeface" w:hAnsi="PermianSerifTypeface"/>
          <w:sz w:val="24"/>
          <w:szCs w:val="24"/>
          <w:lang w:val="ro-RO"/>
        </w:rPr>
        <w:t xml:space="preserve"> nebancar</w:t>
      </w:r>
      <w:r w:rsidRPr="00073A5A">
        <w:rPr>
          <w:rFonts w:ascii="PermianSerifTypeface" w:hAnsi="PermianSerifTypeface"/>
          <w:sz w:val="24"/>
          <w:szCs w:val="24"/>
          <w:lang w:val="ro-RO"/>
        </w:rPr>
        <w:t xml:space="preserve"> în scopul asigurării stabilității, performanței și continuității la nivelul activității în cauză;</w:t>
      </w:r>
    </w:p>
    <w:p w14:paraId="2E043565" w14:textId="43650BA7" w:rsidR="00C85872" w:rsidRPr="00073A5A" w:rsidRDefault="00390B8A"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impactul estimat asupra situației și performanței financiare a </w:t>
      </w:r>
      <w:r w:rsidR="005E29FA" w:rsidRPr="00073A5A">
        <w:rPr>
          <w:rFonts w:ascii="PermianSerifTypeface" w:hAnsi="PermianSerifTypeface"/>
          <w:sz w:val="24"/>
          <w:szCs w:val="24"/>
          <w:lang w:val="ro-RO"/>
        </w:rPr>
        <w:t xml:space="preserve">prestatorului de servicii de plată </w:t>
      </w:r>
      <w:r w:rsidR="00E5781A" w:rsidRPr="00073A5A">
        <w:rPr>
          <w:rFonts w:ascii="PermianSerifTypeface" w:hAnsi="PermianSerifTypeface"/>
          <w:sz w:val="24"/>
          <w:szCs w:val="24"/>
          <w:lang w:val="ro-RO"/>
        </w:rPr>
        <w:t xml:space="preserve">nebancar </w:t>
      </w:r>
      <w:r w:rsidRPr="00073A5A">
        <w:rPr>
          <w:rFonts w:ascii="PermianSerifTypeface" w:hAnsi="PermianSerifTypeface"/>
          <w:sz w:val="24"/>
          <w:szCs w:val="24"/>
          <w:lang w:val="ro-RO"/>
        </w:rPr>
        <w:t>urmare externalizării;</w:t>
      </w:r>
    </w:p>
    <w:p w14:paraId="0623A6F8" w14:textId="0088BB1A" w:rsidR="00C85872" w:rsidRDefault="00390B8A"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prezentarea informației despre furnizor</w:t>
      </w:r>
      <w:r w:rsidR="00EB3EAC" w:rsidRPr="00073A5A">
        <w:rPr>
          <w:rFonts w:ascii="PermianSerifTypeface" w:hAnsi="PermianSerifTypeface"/>
          <w:sz w:val="24"/>
          <w:szCs w:val="24"/>
          <w:lang w:val="ro-RO"/>
        </w:rPr>
        <w:t>ul de servicii</w:t>
      </w:r>
      <w:r w:rsidRPr="00073A5A">
        <w:rPr>
          <w:rFonts w:ascii="PermianSerifTypeface" w:hAnsi="PermianSerifTypeface"/>
          <w:sz w:val="24"/>
          <w:szCs w:val="24"/>
          <w:lang w:val="ro-RO"/>
        </w:rPr>
        <w:t xml:space="preserve">, care să cuprindă cel puțin: denumirea, sediul, genurile de activitate, resursele, inclusiv umane, IT și financiare, piața de operare și poziția de piață a acestuia, structura organizatorică, date privind experiența relevantă a angajaților responsabili de desfășurarea </w:t>
      </w:r>
      <w:r w:rsidR="000B59CA" w:rsidRPr="00073A5A">
        <w:rPr>
          <w:rFonts w:ascii="PermianSerifTypeface" w:hAnsi="PermianSerifTypeface"/>
          <w:sz w:val="24"/>
          <w:szCs w:val="24"/>
          <w:lang w:val="ro-RO"/>
        </w:rPr>
        <w:t>fu</w:t>
      </w:r>
      <w:r w:rsidR="00AD5B07" w:rsidRPr="00073A5A">
        <w:rPr>
          <w:rFonts w:ascii="PermianSerifTypeface" w:hAnsi="PermianSerifTypeface"/>
          <w:sz w:val="24"/>
          <w:szCs w:val="24"/>
          <w:lang w:val="ro-RO"/>
        </w:rPr>
        <w:t>n</w:t>
      </w:r>
      <w:r w:rsidR="000B59CA" w:rsidRPr="00073A5A">
        <w:rPr>
          <w:rFonts w:ascii="PermianSerifTypeface" w:hAnsi="PermianSerifTypeface"/>
          <w:sz w:val="24"/>
          <w:szCs w:val="24"/>
          <w:lang w:val="ro-RO"/>
        </w:rPr>
        <w:t xml:space="preserve">cției </w:t>
      </w:r>
      <w:r w:rsidR="000B59CA" w:rsidRPr="00073A5A">
        <w:rPr>
          <w:rFonts w:ascii="PermianSerifTypeface" w:hAnsi="PermianSerifTypeface"/>
          <w:sz w:val="24"/>
          <w:szCs w:val="24"/>
          <w:lang w:val="ro-RO"/>
        </w:rPr>
        <w:lastRenderedPageBreak/>
        <w:t xml:space="preserve">semnificative </w:t>
      </w:r>
      <w:proofErr w:type="spellStart"/>
      <w:r w:rsidRPr="00073A5A">
        <w:rPr>
          <w:rFonts w:ascii="PermianSerifTypeface" w:hAnsi="PermianSerifTypeface"/>
          <w:sz w:val="24"/>
          <w:szCs w:val="24"/>
          <w:lang w:val="ro-RO"/>
        </w:rPr>
        <w:t>externalizat</w:t>
      </w:r>
      <w:r w:rsidR="004904DC" w:rsidRPr="00073A5A">
        <w:rPr>
          <w:rFonts w:ascii="PermianSerifTypeface" w:hAnsi="PermianSerifTypeface"/>
          <w:sz w:val="24"/>
          <w:szCs w:val="24"/>
          <w:lang w:val="ro-RO"/>
        </w:rPr>
        <w:t>e</w:t>
      </w:r>
      <w:proofErr w:type="spellEnd"/>
      <w:r w:rsidRPr="00073A5A">
        <w:rPr>
          <w:rFonts w:ascii="PermianSerifTypeface" w:hAnsi="PermianSerifTypeface"/>
          <w:sz w:val="24"/>
          <w:szCs w:val="24"/>
          <w:lang w:val="ro-RO"/>
        </w:rPr>
        <w:t xml:space="preserve"> cu anexarea certificatului/calificărilor de performanță, dacă există, modelul de afacere a furnizorului</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natura, amploarea și complexitatea activității acestuia, situațiile financiare pe cel puțin ultimii 3 ani de activitate, indicarea apartenenței furnizorului</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la grupul din care face parte și precizarea includerii sau neincluderii acestuia în supravegherea consolidată la nivel de grup;</w:t>
      </w:r>
    </w:p>
    <w:p w14:paraId="5454732E" w14:textId="34DC9A5F" w:rsidR="00C85872" w:rsidRPr="00073A5A" w:rsidRDefault="00390B8A"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proiectul contractului de externalizare;</w:t>
      </w:r>
    </w:p>
    <w:p w14:paraId="09ADE437" w14:textId="418CA40C" w:rsidR="00C85872" w:rsidRPr="00073A5A" w:rsidRDefault="00390B8A"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reglementările interne ale </w:t>
      </w:r>
      <w:r w:rsidR="005E29FA" w:rsidRPr="00073A5A">
        <w:rPr>
          <w:rFonts w:ascii="PermianSerifTypeface" w:hAnsi="PermianSerifTypeface"/>
          <w:sz w:val="24"/>
          <w:szCs w:val="24"/>
          <w:lang w:val="ro-RO"/>
        </w:rPr>
        <w:t xml:space="preserve">prestatorului de servicii de plată </w:t>
      </w:r>
      <w:r w:rsidR="000B59CA" w:rsidRPr="00073A5A">
        <w:rPr>
          <w:rFonts w:ascii="PermianSerifTypeface" w:hAnsi="PermianSerifTypeface"/>
          <w:sz w:val="24"/>
          <w:szCs w:val="24"/>
          <w:lang w:val="ro-RO"/>
        </w:rPr>
        <w:t xml:space="preserve">nebancar </w:t>
      </w:r>
      <w:r w:rsidRPr="00073A5A">
        <w:rPr>
          <w:rFonts w:ascii="PermianSerifTypeface" w:hAnsi="PermianSerifTypeface"/>
          <w:sz w:val="24"/>
          <w:szCs w:val="24"/>
          <w:lang w:val="ro-RO"/>
        </w:rPr>
        <w:t xml:space="preserve">privind </w:t>
      </w:r>
      <w:r w:rsidR="00267E39" w:rsidRPr="00073A5A">
        <w:rPr>
          <w:rFonts w:ascii="PermianSerifTypeface" w:hAnsi="PermianSerifTypeface"/>
          <w:sz w:val="24"/>
          <w:szCs w:val="24"/>
          <w:lang w:val="ro-RO"/>
        </w:rPr>
        <w:t xml:space="preserve">externalizarea </w:t>
      </w:r>
      <w:r w:rsidR="000B59CA" w:rsidRPr="00073A5A">
        <w:rPr>
          <w:rFonts w:ascii="PermianSerifTypeface" w:hAnsi="PermianSerifTypeface"/>
          <w:sz w:val="24"/>
          <w:szCs w:val="24"/>
          <w:lang w:val="ro-RO"/>
        </w:rPr>
        <w:t>funcți</w:t>
      </w:r>
      <w:r w:rsidR="00267E39" w:rsidRPr="00073A5A">
        <w:rPr>
          <w:rFonts w:ascii="PermianSerifTypeface" w:hAnsi="PermianSerifTypeface"/>
          <w:sz w:val="24"/>
          <w:szCs w:val="24"/>
          <w:lang w:val="ro-RO"/>
        </w:rPr>
        <w:t>ei</w:t>
      </w:r>
      <w:r w:rsidR="000B59CA" w:rsidRPr="00073A5A">
        <w:rPr>
          <w:rFonts w:ascii="PermianSerifTypeface" w:hAnsi="PermianSerifTypeface"/>
          <w:sz w:val="24"/>
          <w:szCs w:val="24"/>
          <w:lang w:val="ro-RO"/>
        </w:rPr>
        <w:t xml:space="preserve"> semnificativ</w:t>
      </w:r>
      <w:r w:rsidR="00267E39" w:rsidRPr="00073A5A">
        <w:rPr>
          <w:rFonts w:ascii="PermianSerifTypeface" w:hAnsi="PermianSerifTypeface"/>
          <w:sz w:val="24"/>
          <w:szCs w:val="24"/>
          <w:lang w:val="ro-RO"/>
        </w:rPr>
        <w:t>e</w:t>
      </w:r>
      <w:r w:rsidRPr="00073A5A">
        <w:rPr>
          <w:rFonts w:ascii="PermianSerifTypeface" w:hAnsi="PermianSerifTypeface"/>
          <w:sz w:val="24"/>
          <w:szCs w:val="24"/>
          <w:lang w:val="ro-RO"/>
        </w:rPr>
        <w:t>, aprobate de organul de conducere abilitat prin statut sau lege, care conțin cel puțin</w:t>
      </w:r>
      <w:r w:rsidR="000B59CA" w:rsidRPr="00073A5A">
        <w:rPr>
          <w:rFonts w:ascii="PermianSerifTypeface" w:hAnsi="PermianSerifTypeface"/>
          <w:sz w:val="24"/>
          <w:szCs w:val="24"/>
          <w:lang w:val="ro-RO"/>
        </w:rPr>
        <w:t xml:space="preserve"> informațiile expuse în prezentul Regulament</w:t>
      </w:r>
      <w:r w:rsidR="007B5405" w:rsidRPr="00073A5A">
        <w:rPr>
          <w:rFonts w:ascii="PermianSerifTypeface" w:hAnsi="PermianSerifTypeface"/>
          <w:sz w:val="24"/>
          <w:szCs w:val="24"/>
          <w:lang w:val="ro-RO"/>
        </w:rPr>
        <w:t>;</w:t>
      </w:r>
    </w:p>
    <w:p w14:paraId="4498A74C" w14:textId="46916783" w:rsidR="00390B8A" w:rsidRPr="00073A5A" w:rsidRDefault="006744D2"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390B8A" w:rsidRPr="00073A5A">
        <w:rPr>
          <w:rFonts w:ascii="PermianSerifTypeface" w:hAnsi="PermianSerifTypeface"/>
          <w:sz w:val="24"/>
          <w:szCs w:val="24"/>
          <w:lang w:val="ro-RO"/>
        </w:rPr>
        <w:t>copia, semnată de către</w:t>
      </w:r>
      <w:r w:rsidR="002E4747" w:rsidRPr="00073A5A">
        <w:rPr>
          <w:rFonts w:ascii="PermianSerifTypeface" w:hAnsi="PermianSerifTypeface"/>
          <w:sz w:val="24"/>
          <w:szCs w:val="24"/>
          <w:lang w:val="ro-RO"/>
        </w:rPr>
        <w:t xml:space="preserve"> </w:t>
      </w:r>
      <w:r w:rsidR="005E29FA" w:rsidRPr="00073A5A">
        <w:rPr>
          <w:rFonts w:ascii="PermianSerifTypeface" w:hAnsi="PermianSerifTypeface"/>
          <w:sz w:val="24"/>
          <w:szCs w:val="24"/>
          <w:lang w:val="ro-RO"/>
        </w:rPr>
        <w:t xml:space="preserve">prestatorul de servicii de plată </w:t>
      </w:r>
      <w:r w:rsidR="002E4747" w:rsidRPr="00073A5A">
        <w:rPr>
          <w:rFonts w:ascii="PermianSerifTypeface" w:hAnsi="PermianSerifTypeface"/>
          <w:sz w:val="24"/>
          <w:szCs w:val="24"/>
          <w:lang w:val="ro-RO"/>
        </w:rPr>
        <w:t>nebancar</w:t>
      </w:r>
      <w:r w:rsidR="00390B8A" w:rsidRPr="00073A5A">
        <w:rPr>
          <w:rFonts w:ascii="PermianSerifTypeface" w:hAnsi="PermianSerifTypeface"/>
          <w:sz w:val="24"/>
          <w:szCs w:val="24"/>
          <w:lang w:val="ro-RO"/>
        </w:rPr>
        <w:t>, a licenței sau a autorizației furnizorului</w:t>
      </w:r>
      <w:r w:rsidR="00EB3EAC" w:rsidRPr="00073A5A">
        <w:rPr>
          <w:rFonts w:ascii="PermianSerifTypeface" w:hAnsi="PermianSerifTypeface"/>
          <w:sz w:val="24"/>
          <w:szCs w:val="24"/>
          <w:lang w:val="ro-RO"/>
        </w:rPr>
        <w:t xml:space="preserve"> de servicii</w:t>
      </w:r>
      <w:r w:rsidR="00D377B4" w:rsidRPr="00073A5A">
        <w:rPr>
          <w:rFonts w:ascii="PermianSerifTypeface" w:hAnsi="PermianSerifTypeface"/>
          <w:sz w:val="24"/>
          <w:szCs w:val="24"/>
          <w:lang w:val="ro-RO"/>
        </w:rPr>
        <w:t xml:space="preserve"> </w:t>
      </w:r>
      <w:r w:rsidR="00722761" w:rsidRPr="00073A5A">
        <w:rPr>
          <w:rFonts w:ascii="PermianSerifTypeface" w:hAnsi="PermianSerifTypeface"/>
          <w:sz w:val="24"/>
          <w:szCs w:val="24"/>
          <w:lang w:val="ro-RO"/>
        </w:rPr>
        <w:t xml:space="preserve">pentru desfășurarea activității care urmează a fi </w:t>
      </w:r>
      <w:proofErr w:type="spellStart"/>
      <w:r w:rsidR="00722761" w:rsidRPr="00073A5A">
        <w:rPr>
          <w:rFonts w:ascii="PermianSerifTypeface" w:hAnsi="PermianSerifTypeface"/>
          <w:sz w:val="24"/>
          <w:szCs w:val="24"/>
          <w:lang w:val="ro-RO"/>
        </w:rPr>
        <w:t>externalizată</w:t>
      </w:r>
      <w:proofErr w:type="spellEnd"/>
      <w:r w:rsidR="00722761" w:rsidRPr="00073A5A">
        <w:rPr>
          <w:rFonts w:ascii="PermianSerifTypeface" w:hAnsi="PermianSerifTypeface"/>
          <w:sz w:val="24"/>
          <w:szCs w:val="24"/>
          <w:lang w:val="ro-RO"/>
        </w:rPr>
        <w:t>, valabilă la data depunerii cererii</w:t>
      </w:r>
      <w:r w:rsidR="00722761">
        <w:rPr>
          <w:rFonts w:ascii="PermianSerifTypeface" w:hAnsi="PermianSerifTypeface"/>
          <w:sz w:val="24"/>
          <w:szCs w:val="24"/>
          <w:lang w:val="ro-RO"/>
        </w:rPr>
        <w:t>,</w:t>
      </w:r>
      <w:r w:rsidR="00722761" w:rsidRPr="00073A5A">
        <w:rPr>
          <w:rFonts w:ascii="PermianSerifTypeface" w:hAnsi="PermianSerifTypeface"/>
          <w:sz w:val="24"/>
          <w:szCs w:val="24"/>
          <w:lang w:val="ro-RO"/>
        </w:rPr>
        <w:t xml:space="preserve"> </w:t>
      </w:r>
      <w:r w:rsidR="00D377B4" w:rsidRPr="00073A5A">
        <w:rPr>
          <w:rFonts w:ascii="PermianSerifTypeface" w:hAnsi="PermianSerifTypeface"/>
          <w:sz w:val="24"/>
          <w:szCs w:val="24"/>
          <w:lang w:val="ro-RO"/>
        </w:rPr>
        <w:t>în măsura în care îndeplinirea funcției respective necesită autorizarea sau înregistrarea</w:t>
      </w:r>
      <w:r w:rsidR="00431A84" w:rsidRPr="00073A5A">
        <w:rPr>
          <w:rFonts w:ascii="PermianSerifTypeface" w:hAnsi="PermianSerifTypeface"/>
          <w:sz w:val="24"/>
          <w:szCs w:val="24"/>
          <w:lang w:val="ro-RO"/>
        </w:rPr>
        <w:t xml:space="preserve"> din partea unei autorități competente</w:t>
      </w:r>
      <w:r w:rsidR="00D377B4" w:rsidRPr="00073A5A">
        <w:rPr>
          <w:rFonts w:ascii="PermianSerifTypeface" w:hAnsi="PermianSerifTypeface"/>
          <w:sz w:val="24"/>
          <w:szCs w:val="24"/>
          <w:lang w:val="ro-RO"/>
        </w:rPr>
        <w:t>,</w:t>
      </w:r>
      <w:r w:rsidR="00390B8A" w:rsidRPr="00073A5A">
        <w:rPr>
          <w:rFonts w:ascii="PermianSerifTypeface" w:hAnsi="PermianSerifTypeface"/>
          <w:sz w:val="24"/>
          <w:szCs w:val="24"/>
          <w:lang w:val="ro-RO"/>
        </w:rPr>
        <w:t xml:space="preserve"> cu excepția cazului în care potențialul furnizor</w:t>
      </w:r>
      <w:r w:rsidR="00EB3EAC" w:rsidRPr="00073A5A">
        <w:rPr>
          <w:rFonts w:ascii="PermianSerifTypeface" w:hAnsi="PermianSerifTypeface"/>
          <w:sz w:val="24"/>
          <w:szCs w:val="24"/>
          <w:lang w:val="ro-RO"/>
        </w:rPr>
        <w:t xml:space="preserve"> de servicii</w:t>
      </w:r>
      <w:r w:rsidR="00390B8A" w:rsidRPr="00073A5A">
        <w:rPr>
          <w:rFonts w:ascii="PermianSerifTypeface" w:hAnsi="PermianSerifTypeface"/>
          <w:sz w:val="24"/>
          <w:szCs w:val="24"/>
          <w:lang w:val="ro-RO"/>
        </w:rPr>
        <w:t xml:space="preserve"> este o bancă din Republica Moldova sau un </w:t>
      </w:r>
      <w:r w:rsidR="005E29FA" w:rsidRPr="00073A5A">
        <w:rPr>
          <w:rFonts w:ascii="PermianSerifTypeface" w:hAnsi="PermianSerifTypeface"/>
          <w:sz w:val="24"/>
          <w:szCs w:val="24"/>
          <w:lang w:val="ro-RO"/>
        </w:rPr>
        <w:t xml:space="preserve">alt </w:t>
      </w:r>
      <w:r w:rsidR="00390B8A" w:rsidRPr="00073A5A">
        <w:rPr>
          <w:rFonts w:ascii="PermianSerifTypeface" w:hAnsi="PermianSerifTypeface"/>
          <w:sz w:val="24"/>
          <w:szCs w:val="24"/>
          <w:lang w:val="ro-RO"/>
        </w:rPr>
        <w:t>prestator de servicii de plată nebancar, licențiat conform Legii nr.114/2012.</w:t>
      </w:r>
    </w:p>
    <w:p w14:paraId="2F56DCD6" w14:textId="36C1383B" w:rsidR="00390B8A" w:rsidRPr="00073A5A" w:rsidRDefault="00390B8A"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Determinarea caracterului </w:t>
      </w:r>
      <w:r w:rsidR="002620B6" w:rsidRPr="00073A5A">
        <w:rPr>
          <w:rFonts w:ascii="PermianSerifTypeface" w:hAnsi="PermianSerifTypeface"/>
          <w:sz w:val="24"/>
          <w:szCs w:val="24"/>
          <w:lang w:val="ro-RO"/>
        </w:rPr>
        <w:t xml:space="preserve">semnificativ al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se efectuează potrivit prevederilor art.</w:t>
      </w:r>
      <w:r w:rsidR="002E4747" w:rsidRPr="00073A5A">
        <w:rPr>
          <w:rFonts w:ascii="PermianSerifTypeface" w:hAnsi="PermianSerifTypeface"/>
          <w:sz w:val="24"/>
          <w:szCs w:val="24"/>
          <w:lang w:val="ro-RO"/>
        </w:rPr>
        <w:t xml:space="preserve"> 28 din Legea nr. 114/2012</w:t>
      </w:r>
      <w:r w:rsidRPr="00073A5A">
        <w:rPr>
          <w:rFonts w:ascii="PermianSerifTypeface" w:hAnsi="PermianSerifTypeface"/>
          <w:sz w:val="24"/>
          <w:szCs w:val="24"/>
          <w:lang w:val="ro-RO"/>
        </w:rPr>
        <w:t>.</w:t>
      </w:r>
    </w:p>
    <w:p w14:paraId="3262C97F" w14:textId="735A76A0" w:rsidR="00390B8A" w:rsidRPr="00073A5A" w:rsidRDefault="001A46F5"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Cererea</w:t>
      </w:r>
      <w:r w:rsidR="00390B8A" w:rsidRPr="00073A5A">
        <w:rPr>
          <w:rFonts w:ascii="PermianSerifTypeface" w:hAnsi="PermianSerifTypeface"/>
          <w:sz w:val="24"/>
          <w:szCs w:val="24"/>
          <w:lang w:val="ro-RO"/>
        </w:rPr>
        <w:t>, documentele și i</w:t>
      </w:r>
      <w:r w:rsidR="002251FA" w:rsidRPr="00073A5A">
        <w:rPr>
          <w:rFonts w:ascii="PermianSerifTypeface" w:hAnsi="PermianSerifTypeface"/>
          <w:sz w:val="24"/>
          <w:szCs w:val="24"/>
          <w:lang w:val="ro-RO"/>
        </w:rPr>
        <w:t xml:space="preserve">nformațiile menționate la </w:t>
      </w:r>
      <w:r w:rsidR="00B96F09" w:rsidRPr="00073A5A">
        <w:rPr>
          <w:rFonts w:ascii="PermianSerifTypeface" w:hAnsi="PermianSerifTypeface"/>
          <w:sz w:val="24"/>
          <w:szCs w:val="24"/>
          <w:lang w:val="ro-RO"/>
        </w:rPr>
        <w:t>punct</w:t>
      </w:r>
      <w:r w:rsidR="00A57B0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A57B07" w:rsidRPr="00073A5A">
        <w:rPr>
          <w:rFonts w:ascii="PermianSerifTypeface" w:hAnsi="PermianSerifTypeface"/>
          <w:sz w:val="24"/>
          <w:szCs w:val="24"/>
          <w:lang w:val="ro-RO"/>
        </w:rPr>
        <w:t>e</w:t>
      </w:r>
      <w:r w:rsidR="00E40053"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12</w:t>
      </w:r>
      <w:r w:rsidR="00A57B07" w:rsidRPr="00073A5A">
        <w:rPr>
          <w:rFonts w:ascii="PermianSerifTypeface" w:hAnsi="PermianSerifTypeface"/>
          <w:sz w:val="24"/>
          <w:szCs w:val="24"/>
          <w:lang w:val="ro-RO"/>
        </w:rPr>
        <w:t xml:space="preserve"> și</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13</w:t>
      </w:r>
      <w:r w:rsidR="00390B8A" w:rsidRPr="00073A5A">
        <w:rPr>
          <w:rFonts w:ascii="PermianSerifTypeface" w:hAnsi="PermianSerifTypeface"/>
          <w:sz w:val="24"/>
          <w:szCs w:val="24"/>
          <w:lang w:val="ro-RO"/>
        </w:rPr>
        <w:t xml:space="preserve"> se întocmesc în limba română și se semnează de către </w:t>
      </w:r>
      <w:r w:rsidR="00255E95" w:rsidRPr="00073A5A">
        <w:rPr>
          <w:rFonts w:ascii="PermianSerifTypeface" w:hAnsi="PermianSerifTypeface"/>
          <w:sz w:val="24"/>
          <w:szCs w:val="24"/>
          <w:lang w:val="ro-RO"/>
        </w:rPr>
        <w:t>organul de conducere/membrul organului de conducere al prestatorului de servicii de plată nebancar sau de persoana împuternicită de către acesta</w:t>
      </w:r>
      <w:r w:rsidR="00390B8A" w:rsidRPr="00073A5A">
        <w:rPr>
          <w:rFonts w:ascii="PermianSerifTypeface" w:hAnsi="PermianSerifTypeface"/>
          <w:sz w:val="24"/>
          <w:szCs w:val="24"/>
          <w:lang w:val="ro-RO"/>
        </w:rPr>
        <w:t>.</w:t>
      </w:r>
    </w:p>
    <w:p w14:paraId="12D8D91E" w14:textId="4B81F705" w:rsidR="00390B8A" w:rsidRPr="00073A5A" w:rsidRDefault="00390B8A"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8" w:name="_Ref123202174"/>
      <w:bookmarkStart w:id="9" w:name="_Ref163743116"/>
      <w:r w:rsidRPr="00073A5A">
        <w:rPr>
          <w:rFonts w:ascii="PermianSerifTypeface" w:hAnsi="PermianSerifTypeface"/>
          <w:sz w:val="24"/>
          <w:szCs w:val="24"/>
          <w:lang w:val="ro-RO"/>
        </w:rPr>
        <w:t>În cazul în care documentele și/sau in</w:t>
      </w:r>
      <w:r w:rsidR="002620B6" w:rsidRPr="00073A5A">
        <w:rPr>
          <w:rFonts w:ascii="PermianSerifTypeface" w:hAnsi="PermianSerifTypeface"/>
          <w:sz w:val="24"/>
          <w:szCs w:val="24"/>
          <w:lang w:val="ro-RO"/>
        </w:rPr>
        <w:t xml:space="preserve">formațiile specificate 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13</w:t>
      </w:r>
      <w:r w:rsidRPr="00073A5A">
        <w:rPr>
          <w:rFonts w:ascii="PermianSerifTypeface" w:hAnsi="PermianSerifTypeface"/>
          <w:sz w:val="24"/>
          <w:szCs w:val="24"/>
          <w:lang w:val="ro-RO"/>
        </w:rPr>
        <w:t xml:space="preserve"> sunt incomplete, Banca Națională a Moldovei înștiințează în scris </w:t>
      </w:r>
      <w:r w:rsidR="005E29FA" w:rsidRPr="00073A5A">
        <w:rPr>
          <w:rFonts w:ascii="PermianSerifTypeface" w:hAnsi="PermianSerifTypeface"/>
          <w:sz w:val="24"/>
          <w:szCs w:val="24"/>
          <w:lang w:val="ro-RO"/>
        </w:rPr>
        <w:t xml:space="preserve">prestatorul de servicii de plată </w:t>
      </w:r>
      <w:r w:rsidR="002620B6"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despre acest fapt în termen de </w:t>
      </w:r>
      <w:r w:rsidR="007748E6" w:rsidRPr="00073A5A">
        <w:rPr>
          <w:rFonts w:ascii="PermianSerifTypeface" w:hAnsi="PermianSerifTypeface"/>
          <w:sz w:val="24"/>
          <w:szCs w:val="24"/>
          <w:lang w:val="ro-RO"/>
        </w:rPr>
        <w:t xml:space="preserve">10 </w:t>
      </w:r>
      <w:r w:rsidRPr="00073A5A">
        <w:rPr>
          <w:rFonts w:ascii="PermianSerifTypeface" w:hAnsi="PermianSerifTypeface"/>
          <w:sz w:val="24"/>
          <w:szCs w:val="24"/>
          <w:lang w:val="ro-RO"/>
        </w:rPr>
        <w:t xml:space="preserve">zile lucrătoare de la data depunerii </w:t>
      </w:r>
      <w:r w:rsidR="001A46F5" w:rsidRPr="00073A5A">
        <w:rPr>
          <w:rFonts w:ascii="PermianSerifTypeface" w:hAnsi="PermianSerifTypeface"/>
          <w:sz w:val="24"/>
          <w:szCs w:val="24"/>
          <w:lang w:val="ro-RO"/>
        </w:rPr>
        <w:t>cererii</w:t>
      </w:r>
      <w:r w:rsidRPr="00073A5A">
        <w:rPr>
          <w:rFonts w:ascii="PermianSerifTypeface" w:hAnsi="PermianSerifTypeface"/>
          <w:sz w:val="24"/>
          <w:szCs w:val="24"/>
          <w:lang w:val="ro-RO"/>
        </w:rPr>
        <w:t xml:space="preserve">. </w:t>
      </w:r>
      <w:r w:rsidR="00A16009" w:rsidRPr="00073A5A">
        <w:rPr>
          <w:rFonts w:ascii="PermianSerifTypeface" w:hAnsi="PermianSerifTypeface"/>
          <w:sz w:val="24"/>
          <w:szCs w:val="24"/>
          <w:lang w:val="ro-RO"/>
        </w:rPr>
        <w:t>P</w:t>
      </w:r>
      <w:r w:rsidR="005E29FA" w:rsidRPr="00073A5A">
        <w:rPr>
          <w:rFonts w:ascii="PermianSerifTypeface" w:hAnsi="PermianSerifTypeface"/>
          <w:sz w:val="24"/>
          <w:szCs w:val="24"/>
          <w:lang w:val="ro-RO"/>
        </w:rPr>
        <w:t xml:space="preserve">restatorul de servicii de plată </w:t>
      </w:r>
      <w:r w:rsidR="002620B6"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în termen de </w:t>
      </w:r>
      <w:r w:rsidR="002620B6" w:rsidRPr="00073A5A">
        <w:rPr>
          <w:rFonts w:ascii="PermianSerifTypeface" w:hAnsi="PermianSerifTypeface"/>
          <w:sz w:val="24"/>
          <w:szCs w:val="24"/>
          <w:lang w:val="ro-RO"/>
        </w:rPr>
        <w:t xml:space="preserve">maximum </w:t>
      </w:r>
      <w:r w:rsidR="007748E6" w:rsidRPr="00073A5A">
        <w:rPr>
          <w:rFonts w:ascii="PermianSerifTypeface" w:hAnsi="PermianSerifTypeface"/>
          <w:sz w:val="24"/>
          <w:szCs w:val="24"/>
          <w:lang w:val="ro-RO"/>
        </w:rPr>
        <w:t xml:space="preserve">20 </w:t>
      </w:r>
      <w:r w:rsidRPr="00073A5A">
        <w:rPr>
          <w:rFonts w:ascii="PermianSerifTypeface" w:hAnsi="PermianSerifTypeface"/>
          <w:sz w:val="24"/>
          <w:szCs w:val="24"/>
          <w:lang w:val="ro-RO"/>
        </w:rPr>
        <w:t>zile lucrătoare de la data recepționării scrisorii Băncii Naționale a Moldovei, completează şi prezintă la Banca Națională a Moldovei documentele și/sau informațiile care lipsesc.</w:t>
      </w:r>
      <w:bookmarkEnd w:id="8"/>
      <w:bookmarkEnd w:id="9"/>
    </w:p>
    <w:p w14:paraId="240E0E6B" w14:textId="1F7294FA" w:rsidR="00390B8A" w:rsidRPr="00073A5A" w:rsidRDefault="00390B8A"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w:t>
      </w:r>
      <w:r w:rsidR="005E29FA" w:rsidRPr="00073A5A">
        <w:rPr>
          <w:rFonts w:ascii="PermianSerifTypeface" w:hAnsi="PermianSerifTypeface"/>
          <w:sz w:val="24"/>
          <w:szCs w:val="24"/>
          <w:lang w:val="ro-RO"/>
        </w:rPr>
        <w:t xml:space="preserve">prestatorul de servicii de plată </w:t>
      </w:r>
      <w:r w:rsidR="002620B6" w:rsidRPr="00073A5A">
        <w:rPr>
          <w:rFonts w:ascii="PermianSerifTypeface" w:hAnsi="PermianSerifTypeface"/>
          <w:sz w:val="24"/>
          <w:szCs w:val="24"/>
          <w:lang w:val="ro-RO"/>
        </w:rPr>
        <w:t xml:space="preserve">nebancar </w:t>
      </w:r>
      <w:r w:rsidRPr="00073A5A">
        <w:rPr>
          <w:rFonts w:ascii="PermianSerifTypeface" w:hAnsi="PermianSerifTypeface"/>
          <w:sz w:val="24"/>
          <w:szCs w:val="24"/>
          <w:lang w:val="ro-RO"/>
        </w:rPr>
        <w:t>nu completeaz</w:t>
      </w:r>
      <w:r w:rsidR="002620B6" w:rsidRPr="00073A5A">
        <w:rPr>
          <w:rFonts w:ascii="PermianSerifTypeface" w:hAnsi="PermianSerifTypeface"/>
          <w:sz w:val="24"/>
          <w:szCs w:val="24"/>
          <w:lang w:val="ro-RO"/>
        </w:rPr>
        <w:t>ă</w:t>
      </w:r>
      <w:r w:rsidR="007748E6" w:rsidRPr="00073A5A">
        <w:rPr>
          <w:rFonts w:ascii="PermianSerifTypeface" w:hAnsi="PermianSerifTypeface"/>
          <w:sz w:val="24"/>
          <w:szCs w:val="24"/>
          <w:lang w:val="ro-RO"/>
        </w:rPr>
        <w:t xml:space="preserve"> integral</w:t>
      </w:r>
      <w:r w:rsidR="002620B6" w:rsidRPr="00073A5A">
        <w:rPr>
          <w:rFonts w:ascii="PermianSerifTypeface" w:hAnsi="PermianSerifTypeface"/>
          <w:sz w:val="24"/>
          <w:szCs w:val="24"/>
          <w:lang w:val="ro-RO"/>
        </w:rPr>
        <w:t xml:space="preserve"> </w:t>
      </w:r>
      <w:r w:rsidR="001A46F5" w:rsidRPr="00073A5A">
        <w:rPr>
          <w:rFonts w:ascii="PermianSerifTypeface" w:hAnsi="PermianSerifTypeface"/>
          <w:sz w:val="24"/>
          <w:szCs w:val="24"/>
          <w:lang w:val="ro-RO"/>
        </w:rPr>
        <w:t xml:space="preserve">setul de documente și informații </w:t>
      </w:r>
      <w:r w:rsidR="002620B6" w:rsidRPr="00073A5A">
        <w:rPr>
          <w:rFonts w:ascii="PermianSerifTypeface" w:hAnsi="PermianSerifTypeface"/>
          <w:sz w:val="24"/>
          <w:szCs w:val="24"/>
          <w:lang w:val="ro-RO"/>
        </w:rPr>
        <w:t xml:space="preserve">în termenul prevăzut 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16</w:t>
      </w:r>
      <w:r w:rsidRPr="00073A5A">
        <w:rPr>
          <w:rFonts w:ascii="PermianSerifTypeface" w:hAnsi="PermianSerifTypeface"/>
          <w:sz w:val="24"/>
          <w:szCs w:val="24"/>
          <w:lang w:val="ro-RO"/>
        </w:rPr>
        <w:t xml:space="preserve">, Banca Națională a Moldovei </w:t>
      </w:r>
      <w:r w:rsidR="009E21BC" w:rsidRPr="00073A5A">
        <w:rPr>
          <w:rFonts w:ascii="PermianSerifTypeface" w:hAnsi="PermianSerifTypeface"/>
          <w:sz w:val="24"/>
          <w:szCs w:val="24"/>
          <w:lang w:val="ro-RO"/>
        </w:rPr>
        <w:t xml:space="preserve">constată </w:t>
      </w:r>
      <w:proofErr w:type="spellStart"/>
      <w:r w:rsidR="009E21BC" w:rsidRPr="00073A5A">
        <w:rPr>
          <w:rFonts w:ascii="PermianSerifTypeface" w:hAnsi="PermianSerifTypeface"/>
          <w:sz w:val="24"/>
          <w:szCs w:val="24"/>
          <w:lang w:val="ro-RO"/>
        </w:rPr>
        <w:t>renunţarea</w:t>
      </w:r>
      <w:proofErr w:type="spellEnd"/>
      <w:r w:rsidR="009E21BC" w:rsidRPr="00073A5A">
        <w:rPr>
          <w:rFonts w:ascii="PermianSerifTypeface" w:hAnsi="PermianSerifTypeface"/>
          <w:sz w:val="24"/>
          <w:szCs w:val="24"/>
          <w:lang w:val="ro-RO"/>
        </w:rPr>
        <w:t xml:space="preserve"> tacită la cerere, precum şi notifică prestatorul de servicii de plată nebancar</w:t>
      </w:r>
      <w:r w:rsidRPr="00073A5A">
        <w:rPr>
          <w:rFonts w:ascii="PermianSerifTypeface" w:hAnsi="PermianSerifTypeface"/>
          <w:sz w:val="24"/>
          <w:szCs w:val="24"/>
          <w:lang w:val="ro-RO"/>
        </w:rPr>
        <w:t xml:space="preserve"> în termen de 3 zile lucrătoare de la expirarea termenului </w:t>
      </w:r>
      <w:r w:rsidR="00F2745B" w:rsidRPr="00073A5A">
        <w:rPr>
          <w:rFonts w:ascii="PermianSerifTypeface" w:hAnsi="PermianSerifTypeface"/>
          <w:sz w:val="24"/>
          <w:szCs w:val="24"/>
          <w:lang w:val="ro-RO"/>
        </w:rPr>
        <w:t xml:space="preserve">prevăzut la </w:t>
      </w:r>
      <w:r w:rsidR="00895256" w:rsidRPr="00073A5A">
        <w:rPr>
          <w:rFonts w:ascii="PermianSerifTypeface" w:hAnsi="PermianSerifTypeface"/>
          <w:sz w:val="24"/>
          <w:szCs w:val="24"/>
          <w:lang w:val="ro-RO"/>
        </w:rPr>
        <w:t>punctul</w:t>
      </w:r>
      <w:r w:rsidR="00F2745B"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16</w:t>
      </w:r>
      <w:r w:rsidR="009E21BC" w:rsidRPr="00073A5A">
        <w:rPr>
          <w:rFonts w:ascii="PermianSerifTypeface" w:hAnsi="PermianSerifTypeface"/>
          <w:sz w:val="24"/>
          <w:szCs w:val="24"/>
          <w:lang w:val="ro-RO"/>
        </w:rPr>
        <w:t>, fapt care duce la încetarea procedurii administrative</w:t>
      </w:r>
      <w:r w:rsidR="009E21BC" w:rsidRPr="00073A5A">
        <w:rPr>
          <w:sz w:val="24"/>
          <w:szCs w:val="24"/>
          <w:lang w:val="ro-RO"/>
        </w:rPr>
        <w:t xml:space="preserve"> </w:t>
      </w:r>
      <w:r w:rsidR="009E21BC" w:rsidRPr="00073A5A">
        <w:rPr>
          <w:rFonts w:ascii="PermianSerifTypeface" w:hAnsi="PermianSerifTypeface"/>
          <w:sz w:val="24"/>
          <w:szCs w:val="24"/>
          <w:lang w:val="ro-RO"/>
        </w:rPr>
        <w:t>şi la restituirea documentelor şi informaţiilor anexate</w:t>
      </w:r>
      <w:r w:rsidRPr="00073A5A">
        <w:rPr>
          <w:rFonts w:ascii="PermianSerifTypeface" w:hAnsi="PermianSerifTypeface"/>
          <w:sz w:val="24"/>
          <w:szCs w:val="24"/>
          <w:lang w:val="ro-RO"/>
        </w:rPr>
        <w:t>.</w:t>
      </w:r>
    </w:p>
    <w:p w14:paraId="226E56D2" w14:textId="1206046E" w:rsidR="00772258" w:rsidRPr="00073A5A" w:rsidRDefault="00390B8A"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0" w:name="_Ref163743238"/>
      <w:bookmarkStart w:id="11" w:name="_Ref177545713"/>
      <w:r w:rsidRPr="00073A5A">
        <w:rPr>
          <w:rFonts w:ascii="PermianSerifTypeface" w:hAnsi="PermianSerifTypeface"/>
          <w:sz w:val="24"/>
          <w:szCs w:val="24"/>
          <w:lang w:val="ro-RO"/>
        </w:rPr>
        <w:t xml:space="preserve">În cazul în care documentele și informațiile prezentate conform prezentului capitol sunt insuficiente pentru </w:t>
      </w:r>
      <w:r w:rsidR="000F2CA6" w:rsidRPr="00073A5A">
        <w:rPr>
          <w:rFonts w:ascii="PermianSerifTypeface" w:hAnsi="PermianSerifTypeface"/>
          <w:sz w:val="24"/>
          <w:szCs w:val="24"/>
          <w:lang w:val="ro-RO"/>
        </w:rPr>
        <w:t>obținerea aprobării prealabile</w:t>
      </w:r>
      <w:r w:rsidR="005E29FA" w:rsidRPr="00073A5A">
        <w:rPr>
          <w:rFonts w:ascii="PermianSerifTypeface" w:hAnsi="PermianSerifTypeface"/>
          <w:sz w:val="24"/>
          <w:szCs w:val="24"/>
          <w:lang w:val="ro-RO"/>
        </w:rPr>
        <w:t xml:space="preserve"> </w:t>
      </w:r>
      <w:r w:rsidR="00527EA0">
        <w:rPr>
          <w:rFonts w:ascii="PermianSerifTypeface" w:hAnsi="PermianSerifTypeface"/>
          <w:sz w:val="24"/>
          <w:szCs w:val="24"/>
          <w:lang w:val="ro-RO"/>
        </w:rPr>
        <w:t xml:space="preserve">pentru </w:t>
      </w:r>
      <w:r w:rsidRPr="00073A5A">
        <w:rPr>
          <w:rFonts w:ascii="PermianSerifTypeface" w:hAnsi="PermianSerifTypeface"/>
          <w:sz w:val="24"/>
          <w:szCs w:val="24"/>
          <w:lang w:val="ro-RO"/>
        </w:rPr>
        <w:t>externalizare</w:t>
      </w:r>
      <w:r w:rsidR="00527EA0">
        <w:rPr>
          <w:rFonts w:ascii="PermianSerifTypeface" w:hAnsi="PermianSerifTypeface"/>
          <w:sz w:val="24"/>
          <w:szCs w:val="24"/>
          <w:lang w:val="ro-RO"/>
        </w:rPr>
        <w:t>a</w:t>
      </w:r>
      <w:r w:rsidR="009F1F16" w:rsidRPr="00073A5A">
        <w:rPr>
          <w:rFonts w:ascii="PermianSerifTypeface" w:hAnsi="PermianSerifTypeface"/>
          <w:sz w:val="24"/>
          <w:szCs w:val="24"/>
          <w:lang w:val="ro-RO"/>
        </w:rPr>
        <w:t xml:space="preserve"> funcției semnificative</w:t>
      </w:r>
      <w:r w:rsidRPr="00073A5A">
        <w:rPr>
          <w:rFonts w:ascii="PermianSerifTypeface" w:hAnsi="PermianSerifTypeface"/>
          <w:sz w:val="24"/>
          <w:szCs w:val="24"/>
          <w:lang w:val="ro-RO"/>
        </w:rPr>
        <w:t>, Banca Națională a Moldovei este în drept să solicite prezentarea</w:t>
      </w:r>
      <w:r w:rsidR="00B966C5" w:rsidRPr="00073A5A">
        <w:rPr>
          <w:rFonts w:ascii="PermianSerifTypeface" w:hAnsi="PermianSerifTypeface"/>
          <w:sz w:val="24"/>
          <w:szCs w:val="24"/>
          <w:lang w:val="ro-RO"/>
        </w:rPr>
        <w:t xml:space="preserve"> </w:t>
      </w:r>
      <w:r w:rsidR="00B966C5" w:rsidRPr="00073A5A">
        <w:rPr>
          <w:rFonts w:ascii="PermianSerifTypeface" w:hAnsi="PermianSerifTypeface"/>
          <w:sz w:val="24"/>
          <w:szCs w:val="24"/>
          <w:lang w:val="ro-RO"/>
        </w:rPr>
        <w:lastRenderedPageBreak/>
        <w:t>unor</w:t>
      </w:r>
      <w:r w:rsidRPr="00073A5A">
        <w:rPr>
          <w:rFonts w:ascii="PermianSerifTypeface" w:hAnsi="PermianSerifTypeface"/>
          <w:sz w:val="24"/>
          <w:szCs w:val="24"/>
          <w:lang w:val="ro-RO"/>
        </w:rPr>
        <w:t xml:space="preserve"> documente </w:t>
      </w:r>
      <w:r w:rsidR="000B1303" w:rsidRPr="00073A5A">
        <w:rPr>
          <w:rFonts w:ascii="PermianSerifTypeface" w:hAnsi="PermianSerifTypeface"/>
          <w:sz w:val="24"/>
          <w:szCs w:val="24"/>
          <w:lang w:val="ro-RO"/>
        </w:rPr>
        <w:t>sau</w:t>
      </w:r>
      <w:r w:rsidRPr="00073A5A">
        <w:rPr>
          <w:rFonts w:ascii="PermianSerifTypeface" w:hAnsi="PermianSerifTypeface"/>
          <w:sz w:val="24"/>
          <w:szCs w:val="24"/>
          <w:lang w:val="ro-RO"/>
        </w:rPr>
        <w:t xml:space="preserve"> informații suplimentare</w:t>
      </w:r>
      <w:r w:rsidR="0041376C" w:rsidRPr="00073A5A">
        <w:rPr>
          <w:rFonts w:ascii="PermianSerifTypeface" w:hAnsi="PermianSerifTypeface"/>
          <w:sz w:val="24"/>
          <w:szCs w:val="24"/>
          <w:lang w:val="ro-RO"/>
        </w:rPr>
        <w:t>, care vor fi prezentate în termenul stabilit de Banca Națională a Moldovei.</w:t>
      </w:r>
      <w:bookmarkEnd w:id="10"/>
      <w:r w:rsidR="00772258" w:rsidRPr="00073A5A">
        <w:rPr>
          <w:rFonts w:ascii="PermianSerifTypeface" w:hAnsi="PermianSerifTypeface"/>
          <w:sz w:val="24"/>
          <w:szCs w:val="24"/>
          <w:lang w:val="ro-RO"/>
        </w:rPr>
        <w:t xml:space="preserve"> </w:t>
      </w:r>
      <w:bookmarkEnd w:id="11"/>
    </w:p>
    <w:p w14:paraId="5EC518F8" w14:textId="261A4217" w:rsidR="00390B8A" w:rsidRPr="00073A5A" w:rsidRDefault="00772258"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2" w:name="_Ref184824220"/>
      <w:r w:rsidRPr="00073A5A">
        <w:rPr>
          <w:rFonts w:ascii="PermianSerifTypeface" w:hAnsi="PermianSerifTypeface"/>
          <w:sz w:val="24"/>
          <w:szCs w:val="24"/>
          <w:lang w:val="ro-RO"/>
        </w:rPr>
        <w:t xml:space="preserve">În termen de 30 de zile de la data primirii setului complet de documente în conformitate cu prezentul capitol, Banca Națională a Moldovei </w:t>
      </w:r>
      <w:r w:rsidR="00F950F5" w:rsidRPr="00073A5A">
        <w:rPr>
          <w:rFonts w:ascii="PermianSerifTypeface" w:hAnsi="PermianSerifTypeface"/>
          <w:sz w:val="24"/>
          <w:szCs w:val="24"/>
          <w:lang w:val="ro-RO"/>
        </w:rPr>
        <w:t>eliberează aprobarea prealabilă privind external</w:t>
      </w:r>
      <w:r w:rsidR="00E40053" w:rsidRPr="00073A5A">
        <w:rPr>
          <w:rFonts w:ascii="PermianSerifTypeface" w:hAnsi="PermianSerifTypeface"/>
          <w:sz w:val="24"/>
          <w:szCs w:val="24"/>
          <w:lang w:val="ro-RO"/>
        </w:rPr>
        <w:t>i</w:t>
      </w:r>
      <w:r w:rsidR="00F950F5" w:rsidRPr="00073A5A">
        <w:rPr>
          <w:rFonts w:ascii="PermianSerifTypeface" w:hAnsi="PermianSerifTypeface"/>
          <w:sz w:val="24"/>
          <w:szCs w:val="24"/>
          <w:lang w:val="ro-RO"/>
        </w:rPr>
        <w:t xml:space="preserve">zarea funcției semnificative sau respinge </w:t>
      </w:r>
      <w:r w:rsidR="006019FB" w:rsidRPr="00073A5A">
        <w:rPr>
          <w:rFonts w:ascii="PermianSerifTypeface" w:hAnsi="PermianSerifTypeface"/>
          <w:sz w:val="24"/>
          <w:szCs w:val="24"/>
          <w:lang w:val="ro-RO"/>
        </w:rPr>
        <w:t>cererea</w:t>
      </w:r>
      <w:r w:rsidR="00F950F5" w:rsidRPr="00073A5A">
        <w:rPr>
          <w:rFonts w:ascii="PermianSerifTypeface" w:hAnsi="PermianSerifTypeface"/>
          <w:sz w:val="24"/>
          <w:szCs w:val="24"/>
          <w:lang w:val="ro-RO"/>
        </w:rPr>
        <w:t>, informând în scris prestatorul de servicii de plată nebancar despre decizia sa</w:t>
      </w:r>
      <w:r w:rsidRPr="00073A5A">
        <w:rPr>
          <w:rFonts w:ascii="PermianSerifTypeface" w:hAnsi="PermianSerifTypeface"/>
          <w:sz w:val="24"/>
          <w:szCs w:val="24"/>
          <w:lang w:val="ro-RO"/>
        </w:rPr>
        <w:t>.</w:t>
      </w:r>
      <w:r w:rsidR="0028537B" w:rsidRPr="00073A5A">
        <w:rPr>
          <w:rFonts w:ascii="PermianSerifTypeface" w:hAnsi="PermianSerifTypeface"/>
          <w:sz w:val="24"/>
          <w:szCs w:val="24"/>
          <w:lang w:val="ro-RO"/>
        </w:rPr>
        <w:t xml:space="preserve"> Banca Națională a Moldovei poate stabili un termen mai mare pentru </w:t>
      </w:r>
      <w:r w:rsidR="001F1518" w:rsidRPr="00073A5A">
        <w:rPr>
          <w:rFonts w:ascii="PermianSerifTypeface" w:hAnsi="PermianSerifTypeface"/>
          <w:sz w:val="24"/>
          <w:szCs w:val="24"/>
          <w:lang w:val="ro-RO"/>
        </w:rPr>
        <w:t>eliberarea aprobării prealabile</w:t>
      </w:r>
      <w:r w:rsidR="0028537B" w:rsidRPr="00073A5A">
        <w:rPr>
          <w:rFonts w:ascii="PermianSerifTypeface" w:hAnsi="PermianSerifTypeface"/>
          <w:sz w:val="24"/>
          <w:szCs w:val="24"/>
          <w:lang w:val="ro-RO"/>
        </w:rPr>
        <w:t xml:space="preserve">, care nu poate depăși 90 de zile în condițiile </w:t>
      </w:r>
      <w:r w:rsidR="001F1518" w:rsidRPr="00073A5A">
        <w:rPr>
          <w:rFonts w:ascii="PermianSerifTypeface" w:hAnsi="PermianSerifTypeface"/>
          <w:sz w:val="24"/>
          <w:szCs w:val="24"/>
          <w:lang w:val="ro-RO"/>
        </w:rPr>
        <w:t>C</w:t>
      </w:r>
      <w:r w:rsidR="0028537B" w:rsidRPr="00073A5A">
        <w:rPr>
          <w:rFonts w:ascii="PermianSerifTypeface" w:hAnsi="PermianSerifTypeface"/>
          <w:sz w:val="24"/>
          <w:szCs w:val="24"/>
          <w:lang w:val="ro-RO"/>
        </w:rPr>
        <w:t>odului administrativ</w:t>
      </w:r>
      <w:r w:rsidR="001F1518" w:rsidRPr="00073A5A">
        <w:rPr>
          <w:rFonts w:ascii="PermianSerifTypeface" w:hAnsi="PermianSerifTypeface"/>
          <w:sz w:val="24"/>
          <w:szCs w:val="24"/>
          <w:lang w:val="ro-RO"/>
        </w:rPr>
        <w:t xml:space="preserve"> al Republici</w:t>
      </w:r>
      <w:r w:rsidR="00E40053" w:rsidRPr="00073A5A">
        <w:rPr>
          <w:rFonts w:ascii="PermianSerifTypeface" w:hAnsi="PermianSerifTypeface"/>
          <w:sz w:val="24"/>
          <w:szCs w:val="24"/>
          <w:lang w:val="ro-RO"/>
        </w:rPr>
        <w:t>i</w:t>
      </w:r>
      <w:r w:rsidR="001F1518" w:rsidRPr="00073A5A">
        <w:rPr>
          <w:rFonts w:ascii="PermianSerifTypeface" w:hAnsi="PermianSerifTypeface"/>
          <w:sz w:val="24"/>
          <w:szCs w:val="24"/>
          <w:lang w:val="ro-RO"/>
        </w:rPr>
        <w:t xml:space="preserve"> Moldova nr. 116/2018</w:t>
      </w:r>
      <w:r w:rsidR="00E43471" w:rsidRPr="00073A5A">
        <w:rPr>
          <w:rFonts w:ascii="PermianSerifTypeface" w:hAnsi="PermianSerifTypeface"/>
          <w:sz w:val="24"/>
          <w:szCs w:val="24"/>
          <w:lang w:val="ro-RO"/>
        </w:rPr>
        <w:t xml:space="preserve">, cu informarea </w:t>
      </w:r>
      <w:r w:rsidR="00833400" w:rsidRPr="00073A5A">
        <w:rPr>
          <w:rFonts w:ascii="PermianSerifTypeface" w:hAnsi="PermianSerifTypeface"/>
          <w:sz w:val="24"/>
          <w:szCs w:val="24"/>
          <w:lang w:val="ro-RO"/>
        </w:rPr>
        <w:t xml:space="preserve">corespunzătoare a </w:t>
      </w:r>
      <w:r w:rsidR="003F5743" w:rsidRPr="00073A5A">
        <w:rPr>
          <w:rFonts w:ascii="PermianSerifTypeface" w:hAnsi="PermianSerifTypeface"/>
          <w:sz w:val="24"/>
          <w:szCs w:val="24"/>
          <w:lang w:val="ro-RO"/>
        </w:rPr>
        <w:t>prestatorului de servicii de plată nebancar</w:t>
      </w:r>
      <w:r w:rsidR="00E43471" w:rsidRPr="00073A5A">
        <w:rPr>
          <w:rFonts w:ascii="PermianSerifTypeface" w:hAnsi="PermianSerifTypeface"/>
          <w:sz w:val="24"/>
          <w:szCs w:val="24"/>
          <w:lang w:val="ro-RO"/>
        </w:rPr>
        <w:t>.</w:t>
      </w:r>
      <w:bookmarkEnd w:id="12"/>
      <w:r w:rsidR="0087044C" w:rsidRPr="00073A5A">
        <w:rPr>
          <w:rFonts w:ascii="PermianSerifTypeface" w:hAnsi="PermianSerifTypeface"/>
          <w:sz w:val="24"/>
          <w:szCs w:val="24"/>
          <w:lang w:val="ro-RO"/>
        </w:rPr>
        <w:t xml:space="preserve"> </w:t>
      </w:r>
    </w:p>
    <w:p w14:paraId="43F56186" w14:textId="3477C104" w:rsidR="00317252" w:rsidRPr="00073A5A" w:rsidRDefault="00317252"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 de respingere a </w:t>
      </w:r>
      <w:r w:rsidR="006019FB" w:rsidRPr="00073A5A">
        <w:rPr>
          <w:rFonts w:ascii="PermianSerifTypeface" w:hAnsi="PermianSerifTypeface"/>
          <w:sz w:val="24"/>
          <w:szCs w:val="24"/>
          <w:lang w:val="ro-RO"/>
        </w:rPr>
        <w:t>cererii</w:t>
      </w:r>
      <w:r w:rsidRPr="00073A5A">
        <w:rPr>
          <w:rFonts w:ascii="PermianSerifTypeface" w:hAnsi="PermianSerifTypeface"/>
          <w:sz w:val="24"/>
          <w:szCs w:val="24"/>
          <w:lang w:val="ro-RO"/>
        </w:rPr>
        <w:t xml:space="preserve"> pentru </w:t>
      </w:r>
      <w:proofErr w:type="spellStart"/>
      <w:r w:rsidRPr="00073A5A">
        <w:rPr>
          <w:rFonts w:ascii="PermianSerifTypeface" w:hAnsi="PermianSerifTypeface"/>
          <w:sz w:val="24"/>
          <w:szCs w:val="24"/>
          <w:lang w:val="ro-RO"/>
        </w:rPr>
        <w:t>obţinerea</w:t>
      </w:r>
      <w:proofErr w:type="spellEnd"/>
      <w:r w:rsidRPr="00073A5A">
        <w:rPr>
          <w:rFonts w:ascii="PermianSerifTypeface" w:hAnsi="PermianSerifTypeface"/>
          <w:sz w:val="24"/>
          <w:szCs w:val="24"/>
          <w:lang w:val="ro-RO"/>
        </w:rPr>
        <w:t xml:space="preserve"> aprobării prealabile a Băncii Naţionale a Moldovei privind externalizarea funcției semnificative, se vor indica temeiurile în baza cărora se respinge </w:t>
      </w:r>
      <w:r w:rsidR="006019FB" w:rsidRPr="00073A5A">
        <w:rPr>
          <w:rFonts w:ascii="PermianSerifTypeface" w:hAnsi="PermianSerifTypeface"/>
          <w:sz w:val="24"/>
          <w:szCs w:val="24"/>
          <w:lang w:val="ro-RO"/>
        </w:rPr>
        <w:t>cererea</w:t>
      </w:r>
      <w:r w:rsidRPr="00073A5A">
        <w:rPr>
          <w:rFonts w:ascii="PermianSerifTypeface" w:hAnsi="PermianSerifTypeface"/>
          <w:sz w:val="24"/>
          <w:szCs w:val="24"/>
          <w:lang w:val="ro-RO"/>
        </w:rPr>
        <w:t xml:space="preserve">. Drept temei de respingere a </w:t>
      </w:r>
      <w:r w:rsidR="006019FB" w:rsidRPr="00073A5A">
        <w:rPr>
          <w:rFonts w:ascii="PermianSerifTypeface" w:hAnsi="PermianSerifTypeface"/>
          <w:sz w:val="24"/>
          <w:szCs w:val="24"/>
          <w:lang w:val="ro-RO"/>
        </w:rPr>
        <w:t>cererii</w:t>
      </w:r>
      <w:r w:rsidRPr="00073A5A">
        <w:rPr>
          <w:rFonts w:ascii="PermianSerifTypeface" w:hAnsi="PermianSerifTypeface"/>
          <w:sz w:val="24"/>
          <w:szCs w:val="24"/>
          <w:lang w:val="ro-RO"/>
        </w:rPr>
        <w:t xml:space="preserve"> pentru </w:t>
      </w:r>
      <w:proofErr w:type="spellStart"/>
      <w:r w:rsidRPr="00073A5A">
        <w:rPr>
          <w:rFonts w:ascii="PermianSerifTypeface" w:hAnsi="PermianSerifTypeface"/>
          <w:sz w:val="24"/>
          <w:szCs w:val="24"/>
          <w:lang w:val="ro-RO"/>
        </w:rPr>
        <w:t>obţinerea</w:t>
      </w:r>
      <w:proofErr w:type="spellEnd"/>
      <w:r w:rsidRPr="00073A5A">
        <w:rPr>
          <w:rFonts w:ascii="PermianSerifTypeface" w:hAnsi="PermianSerifTypeface"/>
          <w:sz w:val="24"/>
          <w:szCs w:val="24"/>
          <w:lang w:val="ro-RO"/>
        </w:rPr>
        <w:t xml:space="preserve"> aprobării prealabile a Băncii Naţionale a Moldovei privind externalizarea funcției semnificative sunt considerate următoarele:</w:t>
      </w:r>
    </w:p>
    <w:p w14:paraId="5DC4BF95" w14:textId="3A062B7A" w:rsidR="007573DC" w:rsidRPr="00073A5A" w:rsidRDefault="00317252" w:rsidP="00117DA6">
      <w:pPr>
        <w:pStyle w:val="ListParagraph"/>
        <w:numPr>
          <w:ilvl w:val="0"/>
          <w:numId w:val="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prezentarea la Banca Naţională a Moldovei a </w:t>
      </w:r>
      <w:proofErr w:type="spellStart"/>
      <w:r w:rsidRPr="00073A5A">
        <w:rPr>
          <w:rFonts w:ascii="PermianSerifTypeface" w:hAnsi="PermianSerifTypeface"/>
          <w:sz w:val="24"/>
          <w:szCs w:val="24"/>
          <w:lang w:val="ro-RO"/>
        </w:rPr>
        <w:t>informaţiei</w:t>
      </w:r>
      <w:proofErr w:type="spellEnd"/>
      <w:r w:rsidRPr="00073A5A">
        <w:rPr>
          <w:rFonts w:ascii="PermianSerifTypeface" w:hAnsi="PermianSerifTypeface"/>
          <w:sz w:val="24"/>
          <w:szCs w:val="24"/>
          <w:lang w:val="ro-RO"/>
        </w:rPr>
        <w:t xml:space="preserve"> eronate pentru luarea deciziei cu privire la eliberarea aprobării prealabile privind externalizarea funcției semnificative;</w:t>
      </w:r>
    </w:p>
    <w:p w14:paraId="53ACFED3" w14:textId="41591193" w:rsidR="007573DC" w:rsidRPr="00073A5A" w:rsidRDefault="00317252" w:rsidP="00117DA6">
      <w:pPr>
        <w:pStyle w:val="ListParagraph"/>
        <w:numPr>
          <w:ilvl w:val="0"/>
          <w:numId w:val="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cazul în care informaţia de care dispune Banca Naţională a Moldovei, inclusiv rezultatele evaluării </w:t>
      </w:r>
      <w:proofErr w:type="spellStart"/>
      <w:r w:rsidRPr="00073A5A">
        <w:rPr>
          <w:rFonts w:ascii="PermianSerifTypeface" w:hAnsi="PermianSerifTypeface"/>
          <w:sz w:val="24"/>
          <w:szCs w:val="24"/>
          <w:lang w:val="ro-RO"/>
        </w:rPr>
        <w:t>menţionate</w:t>
      </w:r>
      <w:proofErr w:type="spellEnd"/>
      <w:r w:rsidRPr="00073A5A">
        <w:rPr>
          <w:rFonts w:ascii="PermianSerifTypeface" w:hAnsi="PermianSerifTypeface"/>
          <w:sz w:val="24"/>
          <w:szCs w:val="24"/>
          <w:lang w:val="ro-RO"/>
        </w:rPr>
        <w:t xml:space="preserve"> la </w:t>
      </w:r>
      <w:r w:rsidR="00CC16EC" w:rsidRPr="00073A5A">
        <w:rPr>
          <w:rFonts w:ascii="PermianSerifTypeface" w:hAnsi="PermianSerifTypeface"/>
          <w:sz w:val="24"/>
          <w:szCs w:val="24"/>
          <w:lang w:val="ro-RO"/>
        </w:rPr>
        <w:t xml:space="preserve">punctele </w:t>
      </w:r>
      <w:r w:rsidR="002D5EE7">
        <w:rPr>
          <w:rFonts w:ascii="PermianSerifTypeface" w:hAnsi="PermianSerifTypeface"/>
          <w:sz w:val="24"/>
          <w:szCs w:val="24"/>
          <w:lang w:val="ro-RO"/>
        </w:rPr>
        <w:t>86</w:t>
      </w:r>
      <w:r w:rsidRPr="00073A5A">
        <w:rPr>
          <w:rFonts w:ascii="PermianSerifTypeface" w:hAnsi="PermianSerifTypeface"/>
          <w:sz w:val="24"/>
          <w:szCs w:val="24"/>
          <w:lang w:val="ro-RO"/>
        </w:rPr>
        <w:t>-</w:t>
      </w:r>
      <w:r w:rsidR="002D5EE7">
        <w:rPr>
          <w:rFonts w:ascii="PermianSerifTypeface" w:hAnsi="PermianSerifTypeface"/>
          <w:sz w:val="24"/>
          <w:szCs w:val="24"/>
          <w:lang w:val="ro-RO"/>
        </w:rPr>
        <w:t>9</w:t>
      </w:r>
      <w:r w:rsidR="00B101A7">
        <w:rPr>
          <w:rFonts w:ascii="PermianSerifTypeface" w:hAnsi="PermianSerifTypeface"/>
          <w:sz w:val="24"/>
          <w:szCs w:val="24"/>
          <w:lang w:val="ro-RO"/>
        </w:rPr>
        <w:t>3</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/sau orice fapte sau </w:t>
      </w:r>
      <w:proofErr w:type="spellStart"/>
      <w:r w:rsidRPr="00073A5A">
        <w:rPr>
          <w:rFonts w:ascii="PermianSerifTypeface" w:hAnsi="PermianSerifTypeface"/>
          <w:sz w:val="24"/>
          <w:szCs w:val="24"/>
          <w:lang w:val="ro-RO"/>
        </w:rPr>
        <w:t>circumstanţe</w:t>
      </w:r>
      <w:proofErr w:type="spellEnd"/>
      <w:r w:rsidRPr="00073A5A">
        <w:rPr>
          <w:rFonts w:ascii="PermianSerifTypeface" w:hAnsi="PermianSerifTypeface"/>
          <w:sz w:val="24"/>
          <w:szCs w:val="24"/>
          <w:lang w:val="ro-RO"/>
        </w:rPr>
        <w:t xml:space="preserve"> cunoscute Băncii </w:t>
      </w:r>
      <w:proofErr w:type="spellStart"/>
      <w:r w:rsidRPr="00073A5A">
        <w:rPr>
          <w:rFonts w:ascii="PermianSerifTypeface" w:hAnsi="PermianSerifTypeface"/>
          <w:sz w:val="24"/>
          <w:szCs w:val="24"/>
          <w:lang w:val="ro-RO"/>
        </w:rPr>
        <w:t>Naţionale</w:t>
      </w:r>
      <w:proofErr w:type="spellEnd"/>
      <w:r w:rsidRPr="00073A5A">
        <w:rPr>
          <w:rFonts w:ascii="PermianSerifTypeface" w:hAnsi="PermianSerifTypeface"/>
          <w:sz w:val="24"/>
          <w:szCs w:val="24"/>
          <w:lang w:val="ro-RO"/>
        </w:rPr>
        <w:t xml:space="preserve"> a Moldovei </w:t>
      </w:r>
      <w:r w:rsidR="00942C4D" w:rsidRPr="00073A5A">
        <w:rPr>
          <w:rFonts w:ascii="PermianSerifTypeface" w:hAnsi="PermianSerifTypeface"/>
          <w:sz w:val="24"/>
          <w:szCs w:val="24"/>
          <w:lang w:val="ro-RO"/>
        </w:rPr>
        <w:t>denotă faptul</w:t>
      </w:r>
      <w:r w:rsidRPr="00073A5A">
        <w:rPr>
          <w:rFonts w:ascii="PermianSerifTypeface" w:hAnsi="PermianSerifTypeface"/>
          <w:sz w:val="24"/>
          <w:szCs w:val="24"/>
          <w:lang w:val="ro-RO"/>
        </w:rPr>
        <w:t xml:space="preserve"> că furnizorul nu </w:t>
      </w:r>
      <w:r w:rsidR="000F26F8" w:rsidRPr="00073A5A">
        <w:rPr>
          <w:rFonts w:ascii="PermianSerifTypeface" w:hAnsi="PermianSerifTypeface"/>
          <w:sz w:val="24"/>
          <w:szCs w:val="24"/>
          <w:lang w:val="ro-RO"/>
        </w:rPr>
        <w:t xml:space="preserve">dispune de o </w:t>
      </w:r>
      <w:proofErr w:type="spellStart"/>
      <w:r w:rsidR="000F26F8" w:rsidRPr="00073A5A">
        <w:rPr>
          <w:rFonts w:ascii="PermianSerifTypeface" w:hAnsi="PermianSerifTypeface"/>
          <w:sz w:val="24"/>
          <w:szCs w:val="24"/>
          <w:lang w:val="ro-RO"/>
        </w:rPr>
        <w:t>reputaţie</w:t>
      </w:r>
      <w:proofErr w:type="spellEnd"/>
      <w:r w:rsidR="000F26F8" w:rsidRPr="00073A5A">
        <w:rPr>
          <w:rFonts w:ascii="PermianSerifTypeface" w:hAnsi="PermianSerifTypeface"/>
          <w:sz w:val="24"/>
          <w:szCs w:val="24"/>
          <w:lang w:val="ro-RO"/>
        </w:rPr>
        <w:t xml:space="preserve"> de afacere bună</w:t>
      </w:r>
      <w:r w:rsidRPr="00073A5A">
        <w:rPr>
          <w:rFonts w:ascii="PermianSerifTypeface" w:hAnsi="PermianSerifTypeface"/>
          <w:sz w:val="24"/>
          <w:szCs w:val="24"/>
          <w:lang w:val="ro-RO"/>
        </w:rPr>
        <w:t>;</w:t>
      </w:r>
    </w:p>
    <w:p w14:paraId="32B44BFD" w14:textId="3D2C9F70" w:rsidR="007573DC" w:rsidRDefault="00317252" w:rsidP="00117DA6">
      <w:pPr>
        <w:pStyle w:val="ListParagraph"/>
        <w:numPr>
          <w:ilvl w:val="0"/>
          <w:numId w:val="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necorespunderea proiectului contractului de externalizare cu </w:t>
      </w:r>
      <w:proofErr w:type="spellStart"/>
      <w:r w:rsidRPr="00073A5A">
        <w:rPr>
          <w:rFonts w:ascii="PermianSerifTypeface" w:hAnsi="PermianSerifTypeface"/>
          <w:sz w:val="24"/>
          <w:szCs w:val="24"/>
          <w:lang w:val="ro-RO"/>
        </w:rPr>
        <w:t>cerinţele</w:t>
      </w:r>
      <w:proofErr w:type="spellEnd"/>
      <w:r w:rsidRPr="00073A5A">
        <w:rPr>
          <w:rFonts w:ascii="PermianSerifTypeface" w:hAnsi="PermianSerifTypeface"/>
          <w:sz w:val="24"/>
          <w:szCs w:val="24"/>
          <w:lang w:val="ro-RO"/>
        </w:rPr>
        <w:t xml:space="preserve"> minime specificate la </w:t>
      </w:r>
      <w:r w:rsidR="00925F52" w:rsidRPr="00073A5A">
        <w:rPr>
          <w:rFonts w:ascii="PermianSerifTypeface" w:hAnsi="PermianSerifTypeface"/>
          <w:sz w:val="24"/>
          <w:szCs w:val="24"/>
          <w:lang w:val="ro-RO"/>
        </w:rPr>
        <w:t>C</w:t>
      </w:r>
      <w:r w:rsidRPr="00073A5A">
        <w:rPr>
          <w:rFonts w:ascii="PermianSerifTypeface" w:hAnsi="PermianSerifTypeface"/>
          <w:sz w:val="24"/>
          <w:szCs w:val="24"/>
          <w:lang w:val="ro-RO"/>
        </w:rPr>
        <w:t>apitolul II;</w:t>
      </w:r>
    </w:p>
    <w:p w14:paraId="2C3AFDF2" w14:textId="3811A441" w:rsidR="003C79D0" w:rsidRPr="00073A5A" w:rsidRDefault="003C79D0" w:rsidP="00117DA6">
      <w:pPr>
        <w:pStyle w:val="ListParagraph"/>
        <w:numPr>
          <w:ilvl w:val="0"/>
          <w:numId w:val="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ne</w:t>
      </w:r>
      <w:r w:rsidR="001D15D0">
        <w:rPr>
          <w:rFonts w:ascii="PermianSerifTypeface" w:hAnsi="PermianSerifTypeface"/>
          <w:sz w:val="24"/>
          <w:szCs w:val="24"/>
          <w:lang w:val="ro-RO"/>
        </w:rPr>
        <w:t>respectarea</w:t>
      </w:r>
      <w:r>
        <w:rPr>
          <w:rFonts w:ascii="PermianSerifTypeface" w:hAnsi="PermianSerifTypeface"/>
          <w:sz w:val="24"/>
          <w:szCs w:val="24"/>
          <w:lang w:val="ro-RO"/>
        </w:rPr>
        <w:t xml:space="preserve"> condițiilor minime prevăzute la art. 28 alin. (4) din Legea nr. 114/2012;</w:t>
      </w:r>
    </w:p>
    <w:p w14:paraId="696B91FD" w14:textId="73ED5796" w:rsidR="007573DC" w:rsidRPr="00073A5A" w:rsidRDefault="00317252" w:rsidP="00117DA6">
      <w:pPr>
        <w:pStyle w:val="ListParagraph"/>
        <w:numPr>
          <w:ilvl w:val="0"/>
          <w:numId w:val="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necorespunderea activităţii </w:t>
      </w:r>
      <w:r w:rsidR="00925F52" w:rsidRPr="00073A5A">
        <w:rPr>
          <w:rFonts w:ascii="PermianSerifTypeface" w:hAnsi="PermianSerifTypeface"/>
          <w:sz w:val="24"/>
          <w:szCs w:val="24"/>
          <w:lang w:val="ro-RO"/>
        </w:rPr>
        <w:t xml:space="preserve">prestatorului de servicii de plată </w:t>
      </w:r>
      <w:proofErr w:type="spellStart"/>
      <w:r w:rsidR="00925F52" w:rsidRPr="00073A5A">
        <w:rPr>
          <w:rFonts w:ascii="PermianSerifTypeface" w:hAnsi="PermianSerifTypeface"/>
          <w:sz w:val="24"/>
          <w:szCs w:val="24"/>
          <w:lang w:val="ro-RO"/>
        </w:rPr>
        <w:t>nebacar</w:t>
      </w:r>
      <w:proofErr w:type="spellEnd"/>
      <w:r w:rsidR="00925F52"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cu prevederile Legii nr.</w:t>
      </w:r>
      <w:r w:rsidR="00925F52" w:rsidRPr="00073A5A">
        <w:rPr>
          <w:rFonts w:ascii="PermianSerifTypeface" w:hAnsi="PermianSerifTypeface"/>
          <w:sz w:val="24"/>
          <w:szCs w:val="24"/>
          <w:lang w:val="ro-RO"/>
        </w:rPr>
        <w:t>114</w:t>
      </w:r>
      <w:r w:rsidRPr="00073A5A">
        <w:rPr>
          <w:rFonts w:ascii="PermianSerifTypeface" w:hAnsi="PermianSerifTypeface"/>
          <w:sz w:val="24"/>
          <w:szCs w:val="24"/>
          <w:lang w:val="ro-RO"/>
        </w:rPr>
        <w:t>/201</w:t>
      </w:r>
      <w:r w:rsidR="00925F52" w:rsidRPr="00073A5A">
        <w:rPr>
          <w:rFonts w:ascii="PermianSerifTypeface" w:hAnsi="PermianSerifTypeface"/>
          <w:sz w:val="24"/>
          <w:szCs w:val="24"/>
          <w:lang w:val="ro-RO"/>
        </w:rPr>
        <w:t>2</w:t>
      </w:r>
      <w:r w:rsidRPr="00073A5A">
        <w:rPr>
          <w:rFonts w:ascii="PermianSerifTypeface" w:hAnsi="PermianSerifTypeface"/>
          <w:sz w:val="24"/>
          <w:szCs w:val="24"/>
          <w:lang w:val="ro-RO"/>
        </w:rPr>
        <w:t xml:space="preserve"> şi ale actelor normative adoptate întru executarea acesteia ca urmare a externalizării </w:t>
      </w:r>
      <w:r w:rsidR="00925F52" w:rsidRPr="00073A5A">
        <w:rPr>
          <w:rFonts w:ascii="PermianSerifTypeface" w:hAnsi="PermianSerifTypeface"/>
          <w:sz w:val="24"/>
          <w:szCs w:val="24"/>
          <w:lang w:val="ro-RO"/>
        </w:rPr>
        <w:t xml:space="preserve">funcției </w:t>
      </w:r>
      <w:r w:rsidRPr="00073A5A">
        <w:rPr>
          <w:rFonts w:ascii="PermianSerifTypeface" w:hAnsi="PermianSerifTypeface"/>
          <w:sz w:val="24"/>
          <w:szCs w:val="24"/>
          <w:lang w:val="ro-RO"/>
        </w:rPr>
        <w:t>respective;</w:t>
      </w:r>
    </w:p>
    <w:p w14:paraId="5006F796" w14:textId="734615C4" w:rsidR="00317252" w:rsidRPr="00073A5A" w:rsidRDefault="00317252" w:rsidP="00117DA6">
      <w:pPr>
        <w:pStyle w:val="ListParagraph"/>
        <w:numPr>
          <w:ilvl w:val="0"/>
          <w:numId w:val="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constatarea </w:t>
      </w:r>
      <w:proofErr w:type="spellStart"/>
      <w:r w:rsidRPr="00073A5A">
        <w:rPr>
          <w:rFonts w:ascii="PermianSerifTypeface" w:hAnsi="PermianSerifTypeface"/>
          <w:sz w:val="24"/>
          <w:szCs w:val="24"/>
          <w:lang w:val="ro-RO"/>
        </w:rPr>
        <w:t>disproporţionalităţii</w:t>
      </w:r>
      <w:proofErr w:type="spellEnd"/>
      <w:r w:rsidRPr="00073A5A">
        <w:rPr>
          <w:rFonts w:ascii="PermianSerifTypeface" w:hAnsi="PermianSerifTypeface"/>
          <w:sz w:val="24"/>
          <w:szCs w:val="24"/>
          <w:lang w:val="ro-RO"/>
        </w:rPr>
        <w:t xml:space="preserve">, inclusiv a </w:t>
      </w:r>
      <w:proofErr w:type="spellStart"/>
      <w:r w:rsidRPr="00073A5A">
        <w:rPr>
          <w:rFonts w:ascii="PermianSerifTypeface" w:hAnsi="PermianSerifTypeface"/>
          <w:sz w:val="24"/>
          <w:szCs w:val="24"/>
          <w:lang w:val="ro-RO"/>
        </w:rPr>
        <w:t>insuficienţei</w:t>
      </w:r>
      <w:proofErr w:type="spellEnd"/>
      <w:r w:rsidRPr="00073A5A">
        <w:rPr>
          <w:rFonts w:ascii="PermianSerifTypeface" w:hAnsi="PermianSerifTypeface"/>
          <w:sz w:val="24"/>
          <w:szCs w:val="24"/>
          <w:lang w:val="ro-RO"/>
        </w:rPr>
        <w:t xml:space="preserve"> măsurilor de control ale </w:t>
      </w:r>
      <w:r w:rsidR="00925F52" w:rsidRPr="00073A5A">
        <w:rPr>
          <w:rFonts w:ascii="PermianSerifTypeface" w:hAnsi="PermianSerifTypeface"/>
          <w:sz w:val="24"/>
          <w:szCs w:val="24"/>
          <w:lang w:val="ro-RO"/>
        </w:rPr>
        <w:t>prestatorului de servicii de plată nebancar</w:t>
      </w:r>
      <w:r w:rsidRPr="00073A5A">
        <w:rPr>
          <w:rFonts w:ascii="PermianSerifTypeface" w:hAnsi="PermianSerifTypeface"/>
          <w:sz w:val="24"/>
          <w:szCs w:val="24"/>
          <w:lang w:val="ro-RO"/>
        </w:rPr>
        <w:t xml:space="preserve"> raportate la riscurile asociate externalizării sau constatarea unor riscuri semnificative </w:t>
      </w:r>
      <w:proofErr w:type="spellStart"/>
      <w:r w:rsidRPr="00073A5A">
        <w:rPr>
          <w:rFonts w:ascii="PermianSerifTypeface" w:hAnsi="PermianSerifTypeface"/>
          <w:sz w:val="24"/>
          <w:szCs w:val="24"/>
          <w:lang w:val="ro-RO"/>
        </w:rPr>
        <w:t>disproporţionale</w:t>
      </w:r>
      <w:proofErr w:type="spellEnd"/>
      <w:r w:rsidRPr="00073A5A">
        <w:rPr>
          <w:rFonts w:ascii="PermianSerifTypeface" w:hAnsi="PermianSerifTypeface"/>
          <w:sz w:val="24"/>
          <w:szCs w:val="24"/>
          <w:lang w:val="ro-RO"/>
        </w:rPr>
        <w:t xml:space="preserve"> beneficiilor invocate de către</w:t>
      </w:r>
      <w:r w:rsidR="00925F52" w:rsidRPr="00073A5A">
        <w:rPr>
          <w:rFonts w:ascii="PermianSerifTypeface" w:hAnsi="PermianSerifTypeface"/>
          <w:sz w:val="24"/>
          <w:szCs w:val="24"/>
          <w:lang w:val="ro-RO"/>
        </w:rPr>
        <w:t xml:space="preserve"> prestatorul de servicii de plată nebancar</w:t>
      </w:r>
      <w:r w:rsidRPr="00073A5A">
        <w:rPr>
          <w:rFonts w:ascii="PermianSerifTypeface" w:hAnsi="PermianSerifTypeface"/>
          <w:sz w:val="24"/>
          <w:szCs w:val="24"/>
          <w:lang w:val="ro-RO"/>
        </w:rPr>
        <w:t>.</w:t>
      </w:r>
    </w:p>
    <w:p w14:paraId="775FE40D" w14:textId="77777777" w:rsidR="00141CD8" w:rsidRDefault="00141CD8" w:rsidP="00BD52CE">
      <w:pPr>
        <w:spacing w:after="240" w:line="240" w:lineRule="auto"/>
        <w:jc w:val="center"/>
        <w:rPr>
          <w:rFonts w:ascii="PermianSerifTypeface" w:hAnsi="PermianSerifTypeface"/>
          <w:b/>
          <w:sz w:val="24"/>
          <w:szCs w:val="24"/>
          <w:lang w:val="ro-RO"/>
        </w:rPr>
      </w:pPr>
    </w:p>
    <w:p w14:paraId="7D4D78B7" w14:textId="77777777" w:rsidR="001468DE" w:rsidRDefault="001468DE">
      <w:pPr>
        <w:rPr>
          <w:rFonts w:ascii="PermianSerifTypeface" w:hAnsi="PermianSerifTypeface"/>
          <w:b/>
          <w:sz w:val="24"/>
          <w:szCs w:val="24"/>
          <w:lang w:val="ro-RO"/>
        </w:rPr>
      </w:pPr>
      <w:r>
        <w:rPr>
          <w:rFonts w:ascii="PermianSerifTypeface" w:hAnsi="PermianSerifTypeface"/>
          <w:b/>
          <w:sz w:val="24"/>
          <w:szCs w:val="24"/>
          <w:lang w:val="ro-RO"/>
        </w:rPr>
        <w:br w:type="page"/>
      </w:r>
    </w:p>
    <w:p w14:paraId="7ABAC1F5" w14:textId="636A3A5A" w:rsidR="00500B33" w:rsidRPr="00073A5A" w:rsidRDefault="00313A26" w:rsidP="00BD52CE">
      <w:pPr>
        <w:spacing w:after="24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lastRenderedPageBreak/>
        <w:t>C</w:t>
      </w:r>
      <w:r w:rsidR="00CA79CC" w:rsidRPr="00073A5A">
        <w:rPr>
          <w:rFonts w:ascii="PermianSerifTypeface" w:hAnsi="PermianSerifTypeface"/>
          <w:b/>
          <w:sz w:val="24"/>
          <w:szCs w:val="24"/>
          <w:lang w:val="ro-RO"/>
        </w:rPr>
        <w:t>apitolul</w:t>
      </w:r>
      <w:r w:rsidRPr="00073A5A">
        <w:rPr>
          <w:rFonts w:ascii="PermianSerifTypeface" w:hAnsi="PermianSerifTypeface"/>
          <w:b/>
          <w:sz w:val="24"/>
          <w:szCs w:val="24"/>
          <w:lang w:val="ro-RO"/>
        </w:rPr>
        <w:t xml:space="preserve"> II</w:t>
      </w:r>
    </w:p>
    <w:p w14:paraId="45B7F6CA" w14:textId="4AB5E791" w:rsidR="00313A26" w:rsidRPr="00073A5A" w:rsidRDefault="00856C8B"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CERINȚE</w:t>
      </w:r>
      <w:r w:rsidR="00D70E1B" w:rsidRPr="00073A5A">
        <w:rPr>
          <w:rFonts w:ascii="PermianSerifTypeface" w:hAnsi="PermianSerifTypeface"/>
          <w:b/>
          <w:sz w:val="24"/>
          <w:szCs w:val="24"/>
          <w:lang w:val="ro-RO"/>
        </w:rPr>
        <w:t xml:space="preserve"> MINIME</w:t>
      </w:r>
      <w:r w:rsidRPr="00073A5A">
        <w:rPr>
          <w:rFonts w:ascii="PermianSerifTypeface" w:hAnsi="PermianSerifTypeface"/>
          <w:b/>
          <w:sz w:val="24"/>
          <w:szCs w:val="24"/>
          <w:lang w:val="ro-RO"/>
        </w:rPr>
        <w:t xml:space="preserve"> FAȚĂ DE </w:t>
      </w:r>
      <w:r w:rsidR="00801E59" w:rsidRPr="00073A5A">
        <w:rPr>
          <w:rFonts w:ascii="PermianSerifTypeface" w:hAnsi="PermianSerifTypeface"/>
          <w:b/>
          <w:sz w:val="24"/>
          <w:szCs w:val="24"/>
          <w:lang w:val="ro-RO"/>
        </w:rPr>
        <w:t xml:space="preserve">CONTRACTUL </w:t>
      </w:r>
      <w:r w:rsidR="00313A26" w:rsidRPr="00073A5A">
        <w:rPr>
          <w:rFonts w:ascii="PermianSerifTypeface" w:hAnsi="PermianSerifTypeface"/>
          <w:b/>
          <w:sz w:val="24"/>
          <w:szCs w:val="24"/>
          <w:lang w:val="ro-RO"/>
        </w:rPr>
        <w:t>DE EXTERNALIZARE</w:t>
      </w:r>
    </w:p>
    <w:p w14:paraId="2E977FB1" w14:textId="648B7751" w:rsidR="007E45F8" w:rsidRPr="00073A5A" w:rsidRDefault="007E45F8"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Secțiunea 1</w:t>
      </w:r>
    </w:p>
    <w:p w14:paraId="162922A1" w14:textId="3472BAB8" w:rsidR="007E45F8" w:rsidRPr="00073A5A" w:rsidRDefault="00357982"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Etapa precontrac</w:t>
      </w:r>
      <w:r w:rsidR="007E45F8" w:rsidRPr="00073A5A">
        <w:rPr>
          <w:rFonts w:ascii="PermianSerifTypeface" w:hAnsi="PermianSerifTypeface"/>
          <w:b/>
          <w:sz w:val="24"/>
          <w:szCs w:val="24"/>
          <w:lang w:val="ro-RO"/>
        </w:rPr>
        <w:t>tuală</w:t>
      </w:r>
    </w:p>
    <w:p w14:paraId="072F0A0E" w14:textId="30D050F6" w:rsidR="008F769E" w:rsidRPr="00073A5A" w:rsidRDefault="00D902B5"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E1336C" w:rsidRPr="00073A5A">
        <w:rPr>
          <w:rFonts w:ascii="PermianSerifTypeface" w:hAnsi="PermianSerifTypeface"/>
          <w:sz w:val="24"/>
          <w:szCs w:val="24"/>
          <w:lang w:val="ro-RO"/>
        </w:rPr>
        <w:t xml:space="preserve">restatorul de servicii de plată </w:t>
      </w:r>
      <w:r w:rsidR="000E49CB" w:rsidRPr="00073A5A">
        <w:rPr>
          <w:rFonts w:ascii="PermianSerifTypeface" w:hAnsi="PermianSerifTypeface"/>
          <w:sz w:val="24"/>
          <w:szCs w:val="24"/>
          <w:lang w:val="ro-RO"/>
        </w:rPr>
        <w:t xml:space="preserve">nebancar </w:t>
      </w:r>
      <w:r w:rsidR="00F464FE" w:rsidRPr="00073A5A">
        <w:rPr>
          <w:rFonts w:ascii="PermianSerifTypeface" w:hAnsi="PermianSerifTypeface"/>
          <w:sz w:val="24"/>
          <w:szCs w:val="24"/>
          <w:lang w:val="ro-RO"/>
        </w:rPr>
        <w:t xml:space="preserve">trebuie să evalueze dacă un </w:t>
      </w:r>
      <w:r w:rsidR="0052401D" w:rsidRPr="00073A5A">
        <w:rPr>
          <w:rFonts w:ascii="PermianSerifTypeface" w:hAnsi="PermianSerifTypeface"/>
          <w:sz w:val="24"/>
          <w:szCs w:val="24"/>
          <w:lang w:val="ro-RO"/>
        </w:rPr>
        <w:t>contract</w:t>
      </w:r>
      <w:r w:rsidR="00F464FE" w:rsidRPr="00073A5A">
        <w:rPr>
          <w:rFonts w:ascii="PermianSerifTypeface" w:hAnsi="PermianSerifTypeface"/>
          <w:sz w:val="24"/>
          <w:szCs w:val="24"/>
          <w:lang w:val="ro-RO"/>
        </w:rPr>
        <w:t xml:space="preserve"> cu o terță parte </w:t>
      </w:r>
      <w:r w:rsidR="00757174" w:rsidRPr="00073A5A">
        <w:rPr>
          <w:rFonts w:ascii="PermianSerifTypeface" w:hAnsi="PermianSerifTypeface"/>
          <w:sz w:val="24"/>
          <w:szCs w:val="24"/>
          <w:lang w:val="ro-RO"/>
        </w:rPr>
        <w:t xml:space="preserve">se încadrează </w:t>
      </w:r>
      <w:r w:rsidR="00F464FE" w:rsidRPr="00073A5A">
        <w:rPr>
          <w:rFonts w:ascii="PermianSerifTypeface" w:hAnsi="PermianSerifTypeface"/>
          <w:sz w:val="24"/>
          <w:szCs w:val="24"/>
          <w:lang w:val="ro-RO"/>
        </w:rPr>
        <w:t xml:space="preserve">sau nu </w:t>
      </w:r>
      <w:r w:rsidR="00757174" w:rsidRPr="00073A5A">
        <w:rPr>
          <w:rFonts w:ascii="PermianSerifTypeface" w:hAnsi="PermianSerifTypeface"/>
          <w:sz w:val="24"/>
          <w:szCs w:val="24"/>
          <w:lang w:val="ro-RO"/>
        </w:rPr>
        <w:t>în</w:t>
      </w:r>
      <w:r w:rsidR="00F464FE" w:rsidRPr="00073A5A">
        <w:rPr>
          <w:rFonts w:ascii="PermianSerifTypeface" w:hAnsi="PermianSerifTypeface"/>
          <w:sz w:val="24"/>
          <w:szCs w:val="24"/>
          <w:lang w:val="ro-RO"/>
        </w:rPr>
        <w:t xml:space="preserve"> noțiunea de externalizare.</w:t>
      </w:r>
      <w:r w:rsidRPr="00073A5A">
        <w:rPr>
          <w:rFonts w:ascii="PermianSerifTypeface" w:hAnsi="PermianSerifTypeface"/>
          <w:sz w:val="24"/>
          <w:szCs w:val="24"/>
          <w:lang w:val="ro-RO"/>
        </w:rPr>
        <w:t xml:space="preserve"> </w:t>
      </w:r>
      <w:r w:rsidR="00F464FE" w:rsidRPr="00073A5A">
        <w:rPr>
          <w:rFonts w:ascii="PermianSerifTypeface" w:hAnsi="PermianSerifTypeface"/>
          <w:sz w:val="24"/>
          <w:szCs w:val="24"/>
          <w:lang w:val="ro-RO"/>
        </w:rPr>
        <w:t>În cadrul acestei evaluări, trebuie să se ia în considerare dacă</w:t>
      </w:r>
      <w:r w:rsidR="008F769E" w:rsidRPr="00073A5A">
        <w:rPr>
          <w:rFonts w:ascii="PermianSerifTypeface" w:hAnsi="PermianSerifTypeface"/>
          <w:sz w:val="24"/>
          <w:szCs w:val="24"/>
          <w:lang w:val="ro-RO"/>
        </w:rPr>
        <w:t>:</w:t>
      </w:r>
    </w:p>
    <w:p w14:paraId="2C5A6E85" w14:textId="62BDFF34" w:rsidR="007573DC" w:rsidRPr="00073A5A" w:rsidRDefault="00F464FE" w:rsidP="00117DA6">
      <w:pPr>
        <w:pStyle w:val="ListParagraph"/>
        <w:numPr>
          <w:ilvl w:val="0"/>
          <w:numId w:val="1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funcția (sau o parte a acesteia) care este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unui furnizor </w:t>
      </w:r>
      <w:r w:rsidR="00EB3EAC"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este îndeplinită în mod regulat sau continuu de către</w:t>
      </w:r>
      <w:r w:rsidR="000661F3" w:rsidRPr="00073A5A">
        <w:rPr>
          <w:rFonts w:ascii="PermianSerifTypeface" w:hAnsi="PermianSerifTypeface"/>
          <w:sz w:val="24"/>
          <w:szCs w:val="24"/>
          <w:lang w:val="ro-RO"/>
        </w:rPr>
        <w:t xml:space="preserve"> acest</w:t>
      </w:r>
      <w:r w:rsidRPr="00073A5A">
        <w:rPr>
          <w:rFonts w:ascii="PermianSerifTypeface" w:hAnsi="PermianSerifTypeface"/>
          <w:sz w:val="24"/>
          <w:szCs w:val="24"/>
          <w:lang w:val="ro-RO"/>
        </w:rPr>
        <w:t xml:space="preserve"> furnizor</w:t>
      </w:r>
      <w:r w:rsidR="00EB3EAC" w:rsidRPr="00073A5A">
        <w:rPr>
          <w:rFonts w:ascii="PermianSerifTypeface" w:hAnsi="PermianSerifTypeface"/>
          <w:sz w:val="24"/>
          <w:szCs w:val="24"/>
          <w:lang w:val="ro-RO"/>
        </w:rPr>
        <w:t xml:space="preserve"> de servicii</w:t>
      </w:r>
      <w:r w:rsidR="00CB28E1" w:rsidRPr="00073A5A">
        <w:rPr>
          <w:rFonts w:ascii="PermianSerifTypeface" w:hAnsi="PermianSerifTypeface"/>
          <w:sz w:val="24"/>
          <w:szCs w:val="24"/>
          <w:lang w:val="ro-RO"/>
        </w:rPr>
        <w:t>;</w:t>
      </w:r>
    </w:p>
    <w:p w14:paraId="54811B14" w14:textId="222D00BE" w:rsidR="00F563AB" w:rsidRPr="00073A5A" w:rsidRDefault="00F464FE" w:rsidP="00117DA6">
      <w:pPr>
        <w:pStyle w:val="ListParagraph"/>
        <w:numPr>
          <w:ilvl w:val="0"/>
          <w:numId w:val="10"/>
        </w:numPr>
        <w:tabs>
          <w:tab w:val="left" w:pos="426"/>
          <w:tab w:val="left" w:pos="993"/>
          <w:tab w:val="left" w:pos="1276"/>
        </w:tabs>
        <w:spacing w:after="0" w:line="240" w:lineRule="auto"/>
        <w:ind w:left="0" w:firstLine="709"/>
        <w:contextualSpacing w:val="0"/>
        <w:jc w:val="both"/>
        <w:rPr>
          <w:sz w:val="24"/>
          <w:szCs w:val="24"/>
          <w:lang w:val="ro-RO"/>
        </w:rPr>
      </w:pPr>
      <w:r w:rsidRPr="00073A5A">
        <w:rPr>
          <w:rFonts w:ascii="PermianSerifTypeface" w:hAnsi="PermianSerifTypeface"/>
          <w:sz w:val="24"/>
          <w:szCs w:val="24"/>
          <w:lang w:val="ro-RO"/>
        </w:rPr>
        <w:t xml:space="preserve">dacă această funcție (sau o parte a acesteia) </w:t>
      </w:r>
      <w:r w:rsidR="00757174" w:rsidRPr="00073A5A">
        <w:rPr>
          <w:rFonts w:ascii="PermianSerifTypeface" w:hAnsi="PermianSerifTypeface"/>
          <w:sz w:val="24"/>
          <w:szCs w:val="24"/>
          <w:lang w:val="ro-RO"/>
        </w:rPr>
        <w:t xml:space="preserve">se încadrează </w:t>
      </w:r>
      <w:r w:rsidRPr="00073A5A">
        <w:rPr>
          <w:rFonts w:ascii="PermianSerifTypeface" w:hAnsi="PermianSerifTypeface"/>
          <w:sz w:val="24"/>
          <w:szCs w:val="24"/>
          <w:lang w:val="ro-RO"/>
        </w:rPr>
        <w:t>în mod normal în ca</w:t>
      </w:r>
      <w:r w:rsidR="00757174" w:rsidRPr="00073A5A">
        <w:rPr>
          <w:rFonts w:ascii="PermianSerifTypeface" w:hAnsi="PermianSerifTypeface"/>
          <w:sz w:val="24"/>
          <w:szCs w:val="24"/>
          <w:lang w:val="ro-RO"/>
        </w:rPr>
        <w:t>tegoria</w:t>
      </w:r>
      <w:r w:rsidRPr="00073A5A">
        <w:rPr>
          <w:rFonts w:ascii="PermianSerifTypeface" w:hAnsi="PermianSerifTypeface"/>
          <w:sz w:val="24"/>
          <w:szCs w:val="24"/>
          <w:lang w:val="ro-RO"/>
        </w:rPr>
        <w:t xml:space="preserve"> funcțiilor care sunt sau ar putea fi îndeplinite de către </w:t>
      </w:r>
      <w:r w:rsidR="00A16009" w:rsidRPr="00073A5A">
        <w:rPr>
          <w:rFonts w:ascii="PermianSerifTypeface" w:hAnsi="PermianSerifTypeface"/>
          <w:sz w:val="24"/>
          <w:szCs w:val="24"/>
          <w:lang w:val="ro-RO"/>
        </w:rPr>
        <w:t xml:space="preserve">prestatorul de servicii de plată </w:t>
      </w:r>
      <w:r w:rsidR="008F769E" w:rsidRPr="00073A5A">
        <w:rPr>
          <w:rFonts w:ascii="PermianSerifTypeface" w:hAnsi="PermianSerifTypeface"/>
          <w:sz w:val="24"/>
          <w:szCs w:val="24"/>
          <w:lang w:val="ro-RO"/>
        </w:rPr>
        <w:t>nebancar</w:t>
      </w:r>
      <w:r w:rsidRPr="00073A5A">
        <w:rPr>
          <w:rFonts w:ascii="PermianSerifTypeface" w:hAnsi="PermianSerifTypeface"/>
          <w:sz w:val="24"/>
          <w:szCs w:val="24"/>
          <w:lang w:val="ro-RO"/>
        </w:rPr>
        <w:t>, chiar dacă acesta nu a îndeplinit funcția respectivă în trecut.</w:t>
      </w:r>
    </w:p>
    <w:p w14:paraId="28353794" w14:textId="2DF46999" w:rsidR="00926667" w:rsidRPr="00073A5A" w:rsidRDefault="00926667"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Înainte de a încheia orice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 de externalizare,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 trebuie</w:t>
      </w:r>
      <w:r w:rsidR="003145A8" w:rsidRPr="00073A5A">
        <w:rPr>
          <w:rFonts w:ascii="PermianSerifTypeface" w:hAnsi="PermianSerifTypeface"/>
          <w:sz w:val="24"/>
          <w:szCs w:val="24"/>
          <w:lang w:val="ro-RO"/>
        </w:rPr>
        <w:t xml:space="preserve"> cel puțin</w:t>
      </w:r>
      <w:r w:rsidRPr="00073A5A">
        <w:rPr>
          <w:rFonts w:ascii="PermianSerifTypeface" w:hAnsi="PermianSerifTypeface"/>
          <w:sz w:val="24"/>
          <w:szCs w:val="24"/>
          <w:lang w:val="ro-RO"/>
        </w:rPr>
        <w:t xml:space="preserve">: </w:t>
      </w:r>
    </w:p>
    <w:p w14:paraId="4CED4603" w14:textId="2414C291" w:rsidR="007573DC" w:rsidRDefault="00926667" w:rsidP="00117DA6">
      <w:pPr>
        <w:pStyle w:val="ListParagraph"/>
        <w:numPr>
          <w:ilvl w:val="0"/>
          <w:numId w:val="1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evalueze dacă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vizează o funcție semnificativă, astfel cum se prevede </w:t>
      </w:r>
      <w:r w:rsidR="005B0C51" w:rsidRPr="00073A5A">
        <w:rPr>
          <w:rFonts w:ascii="PermianSerifTypeface" w:hAnsi="PermianSerifTypeface"/>
          <w:sz w:val="24"/>
          <w:szCs w:val="24"/>
          <w:lang w:val="ro-RO"/>
        </w:rPr>
        <w:t>la art. 28 alin. (</w:t>
      </w:r>
      <w:r w:rsidR="003145A8" w:rsidRPr="00073A5A">
        <w:rPr>
          <w:rFonts w:ascii="PermianSerifTypeface" w:hAnsi="PermianSerifTypeface"/>
          <w:sz w:val="24"/>
          <w:szCs w:val="24"/>
          <w:lang w:val="ro-RO"/>
        </w:rPr>
        <w:t>3</w:t>
      </w:r>
      <w:r w:rsidR="005B0C51" w:rsidRPr="00073A5A">
        <w:rPr>
          <w:rFonts w:ascii="PermianSerifTypeface" w:hAnsi="PermianSerifTypeface"/>
          <w:sz w:val="24"/>
          <w:szCs w:val="24"/>
          <w:lang w:val="ro-RO"/>
        </w:rPr>
        <w:t xml:space="preserve">) din Legea nr. 114/2012 </w:t>
      </w:r>
      <w:r w:rsidR="00AE5C20" w:rsidRPr="00073A5A">
        <w:rPr>
          <w:rFonts w:ascii="PermianSerifTypeface" w:hAnsi="PermianSerifTypeface"/>
          <w:sz w:val="24"/>
          <w:szCs w:val="24"/>
          <w:lang w:val="ro-RO"/>
        </w:rPr>
        <w:t xml:space="preserve">și </w:t>
      </w:r>
      <w:r w:rsidRPr="00073A5A">
        <w:rPr>
          <w:rFonts w:ascii="PermianSerifTypeface" w:hAnsi="PermianSerifTypeface"/>
          <w:sz w:val="24"/>
          <w:szCs w:val="24"/>
          <w:lang w:val="ro-RO"/>
        </w:rPr>
        <w:t xml:space="preserve">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7</w:t>
      </w:r>
      <w:r w:rsidRPr="00073A5A">
        <w:rPr>
          <w:rFonts w:ascii="PermianSerifTypeface" w:hAnsi="PermianSerifTypeface"/>
          <w:sz w:val="24"/>
          <w:szCs w:val="24"/>
          <w:lang w:val="ro-RO"/>
        </w:rPr>
        <w:t xml:space="preserve">; </w:t>
      </w:r>
    </w:p>
    <w:p w14:paraId="2789FDAC" w14:textId="14213D64" w:rsidR="00E35B39" w:rsidRPr="00073A5A" w:rsidRDefault="00B668C8" w:rsidP="00117DA6">
      <w:pPr>
        <w:pStyle w:val="ListParagraph"/>
        <w:numPr>
          <w:ilvl w:val="0"/>
          <w:numId w:val="1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să evalueze și </w:t>
      </w:r>
      <w:r w:rsidR="00903FEE">
        <w:rPr>
          <w:rFonts w:ascii="PermianSerifTypeface" w:hAnsi="PermianSerifTypeface"/>
          <w:sz w:val="24"/>
          <w:szCs w:val="24"/>
          <w:lang w:val="ro-RO"/>
        </w:rPr>
        <w:t>să asigure</w:t>
      </w:r>
      <w:r>
        <w:rPr>
          <w:rFonts w:ascii="PermianSerifTypeface" w:hAnsi="PermianSerifTypeface"/>
          <w:sz w:val="24"/>
          <w:szCs w:val="24"/>
          <w:lang w:val="ro-RO"/>
        </w:rPr>
        <w:t xml:space="preserve">, </w:t>
      </w:r>
      <w:r w:rsidR="009D3524">
        <w:rPr>
          <w:rFonts w:ascii="PermianSerifTypeface" w:hAnsi="PermianSerifTypeface"/>
          <w:sz w:val="24"/>
          <w:szCs w:val="24"/>
          <w:lang w:val="ro-RO"/>
        </w:rPr>
        <w:t>în cazul</w:t>
      </w:r>
      <w:r>
        <w:rPr>
          <w:rFonts w:ascii="PermianSerifTypeface" w:hAnsi="PermianSerifTypeface"/>
          <w:sz w:val="24"/>
          <w:szCs w:val="24"/>
          <w:lang w:val="ro-RO"/>
        </w:rPr>
        <w:t xml:space="preserve"> </w:t>
      </w:r>
      <w:r w:rsidR="009D3524">
        <w:rPr>
          <w:rFonts w:ascii="PermianSerifTypeface" w:hAnsi="PermianSerifTypeface"/>
          <w:sz w:val="24"/>
          <w:szCs w:val="24"/>
          <w:lang w:val="ro-RO"/>
        </w:rPr>
        <w:t xml:space="preserve">externalizării </w:t>
      </w:r>
      <w:r>
        <w:rPr>
          <w:rFonts w:ascii="PermianSerifTypeface" w:hAnsi="PermianSerifTypeface"/>
          <w:sz w:val="24"/>
          <w:szCs w:val="24"/>
          <w:lang w:val="ro-RO"/>
        </w:rPr>
        <w:t>funcțiil</w:t>
      </w:r>
      <w:r w:rsidR="009D3524">
        <w:rPr>
          <w:rFonts w:ascii="PermianSerifTypeface" w:hAnsi="PermianSerifTypeface"/>
          <w:sz w:val="24"/>
          <w:szCs w:val="24"/>
          <w:lang w:val="ro-RO"/>
        </w:rPr>
        <w:t>or</w:t>
      </w:r>
      <w:r>
        <w:rPr>
          <w:rFonts w:ascii="PermianSerifTypeface" w:hAnsi="PermianSerifTypeface"/>
          <w:sz w:val="24"/>
          <w:szCs w:val="24"/>
          <w:lang w:val="ro-RO"/>
        </w:rPr>
        <w:t xml:space="preserve"> semnificative,</w:t>
      </w:r>
      <w:r w:rsidR="00903FEE">
        <w:rPr>
          <w:rFonts w:ascii="PermianSerifTypeface" w:hAnsi="PermianSerifTypeface"/>
          <w:sz w:val="24"/>
          <w:szCs w:val="24"/>
          <w:lang w:val="ro-RO"/>
        </w:rPr>
        <w:t xml:space="preserve"> respectarea </w:t>
      </w:r>
      <w:r w:rsidR="00E35B39">
        <w:rPr>
          <w:rFonts w:ascii="PermianSerifTypeface" w:hAnsi="PermianSerifTypeface"/>
          <w:sz w:val="24"/>
          <w:szCs w:val="24"/>
          <w:lang w:val="ro-RO"/>
        </w:rPr>
        <w:t>condițiilor minime prevăzute la art. 28 alin. (4) din Legea nr. 114/2012;</w:t>
      </w:r>
    </w:p>
    <w:p w14:paraId="0B87B360" w14:textId="5DD7D2D6" w:rsidR="007573DC" w:rsidRPr="00073A5A" w:rsidRDefault="00926667" w:rsidP="00117DA6">
      <w:pPr>
        <w:pStyle w:val="ListParagraph"/>
        <w:numPr>
          <w:ilvl w:val="0"/>
          <w:numId w:val="1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identifice și să evalueze toate riscurile relevante ale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în conformitate cu </w:t>
      </w:r>
      <w:r w:rsidR="007B288A" w:rsidRPr="00073A5A">
        <w:rPr>
          <w:rFonts w:ascii="PermianSerifTypeface" w:hAnsi="PermianSerifTypeface"/>
          <w:sz w:val="24"/>
          <w:szCs w:val="24"/>
          <w:lang w:val="ro-RO"/>
        </w:rPr>
        <w:t>Capitolul V</w:t>
      </w:r>
      <w:r w:rsidR="00933CA2" w:rsidRPr="00073A5A">
        <w:rPr>
          <w:rFonts w:ascii="PermianSerifTypeface" w:hAnsi="PermianSerifTypeface"/>
          <w:sz w:val="24"/>
          <w:szCs w:val="24"/>
          <w:lang w:val="ro-RO"/>
        </w:rPr>
        <w:t>I</w:t>
      </w:r>
      <w:r w:rsidR="007B288A" w:rsidRPr="00073A5A">
        <w:rPr>
          <w:rFonts w:ascii="PermianSerifTypeface" w:hAnsi="PermianSerifTypeface"/>
          <w:sz w:val="24"/>
          <w:szCs w:val="24"/>
          <w:lang w:val="ro-RO"/>
        </w:rPr>
        <w:t>I Secțiunea 1</w:t>
      </w:r>
      <w:r w:rsidRPr="00073A5A">
        <w:rPr>
          <w:rFonts w:ascii="PermianSerifTypeface" w:hAnsi="PermianSerifTypeface"/>
          <w:sz w:val="24"/>
          <w:szCs w:val="24"/>
          <w:lang w:val="ro-RO"/>
        </w:rPr>
        <w:t xml:space="preserve">; </w:t>
      </w:r>
    </w:p>
    <w:p w14:paraId="3891C3DD" w14:textId="7A650DFE" w:rsidR="007573DC" w:rsidRPr="00073A5A" w:rsidRDefault="00926667" w:rsidP="00117DA6">
      <w:pPr>
        <w:pStyle w:val="ListParagraph"/>
        <w:numPr>
          <w:ilvl w:val="0"/>
          <w:numId w:val="1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respecte obligația de diligență corespunzătoare cu privire la furnizorul </w:t>
      </w:r>
      <w:r w:rsidR="00EB3EAC"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 xml:space="preserve">potențial, în conformitate cu </w:t>
      </w:r>
      <w:r w:rsidR="00B96F09" w:rsidRPr="00073A5A">
        <w:rPr>
          <w:rFonts w:ascii="PermianSerifTypeface" w:hAnsi="PermianSerifTypeface"/>
          <w:sz w:val="24"/>
          <w:szCs w:val="24"/>
          <w:lang w:val="ro-RO"/>
        </w:rPr>
        <w:t>punct</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86</w:t>
      </w:r>
      <w:r w:rsidR="00A97D0F" w:rsidRPr="00073A5A">
        <w:rPr>
          <w:rFonts w:ascii="PermianSerifTypeface" w:hAnsi="PermianSerifTypeface"/>
          <w:sz w:val="24"/>
          <w:szCs w:val="24"/>
          <w:lang w:val="ro-RO"/>
        </w:rPr>
        <w:t>-</w:t>
      </w:r>
      <w:r w:rsidR="002D5EE7">
        <w:rPr>
          <w:rFonts w:ascii="PermianSerifTypeface" w:hAnsi="PermianSerifTypeface"/>
          <w:sz w:val="24"/>
          <w:szCs w:val="24"/>
          <w:lang w:val="ro-RO"/>
        </w:rPr>
        <w:t>93</w:t>
      </w:r>
      <w:r w:rsidRPr="00073A5A">
        <w:rPr>
          <w:rFonts w:ascii="PermianSerifTypeface" w:hAnsi="PermianSerifTypeface"/>
          <w:sz w:val="24"/>
          <w:szCs w:val="24"/>
          <w:lang w:val="ro-RO"/>
        </w:rPr>
        <w:t>;</w:t>
      </w:r>
    </w:p>
    <w:p w14:paraId="20FD41E6" w14:textId="363D6830" w:rsidR="00926667" w:rsidRPr="00073A5A" w:rsidRDefault="00926667" w:rsidP="00117DA6">
      <w:pPr>
        <w:pStyle w:val="ListParagraph"/>
        <w:numPr>
          <w:ilvl w:val="0"/>
          <w:numId w:val="1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identifice și să evalueze conflictele de interese pe care le poate cauza externalizarea, în conformitate cu </w:t>
      </w:r>
      <w:r w:rsidR="003304EF" w:rsidRPr="00073A5A">
        <w:rPr>
          <w:rFonts w:ascii="PermianSerifTypeface" w:hAnsi="PermianSerifTypeface"/>
          <w:sz w:val="24"/>
          <w:szCs w:val="24"/>
          <w:lang w:val="ro-RO"/>
        </w:rPr>
        <w:t>Capitolul V</w:t>
      </w:r>
      <w:r w:rsidR="00933CA2" w:rsidRPr="00073A5A">
        <w:rPr>
          <w:rFonts w:ascii="PermianSerifTypeface" w:hAnsi="PermianSerifTypeface"/>
          <w:sz w:val="24"/>
          <w:szCs w:val="24"/>
          <w:lang w:val="ro-RO"/>
        </w:rPr>
        <w:t>I</w:t>
      </w:r>
      <w:r w:rsidR="003304EF" w:rsidRPr="00073A5A">
        <w:rPr>
          <w:rFonts w:ascii="PermianSerifTypeface" w:hAnsi="PermianSerifTypeface"/>
          <w:sz w:val="24"/>
          <w:szCs w:val="24"/>
          <w:lang w:val="ro-RO"/>
        </w:rPr>
        <w:t>I S</w:t>
      </w:r>
      <w:r w:rsidRPr="00073A5A">
        <w:rPr>
          <w:rFonts w:ascii="PermianSerifTypeface" w:hAnsi="PermianSerifTypeface"/>
          <w:sz w:val="24"/>
          <w:szCs w:val="24"/>
          <w:lang w:val="ro-RO"/>
        </w:rPr>
        <w:t xml:space="preserve">ecțiunea </w:t>
      </w:r>
      <w:r w:rsidR="003304EF" w:rsidRPr="00073A5A">
        <w:rPr>
          <w:rFonts w:ascii="PermianSerifTypeface" w:hAnsi="PermianSerifTypeface"/>
          <w:sz w:val="24"/>
          <w:szCs w:val="24"/>
          <w:lang w:val="ro-RO"/>
        </w:rPr>
        <w:t>2</w:t>
      </w:r>
      <w:r w:rsidRPr="00073A5A">
        <w:rPr>
          <w:rFonts w:ascii="PermianSerifTypeface" w:hAnsi="PermianSerifTypeface"/>
          <w:sz w:val="24"/>
          <w:szCs w:val="24"/>
          <w:lang w:val="ro-RO"/>
        </w:rPr>
        <w:t>.</w:t>
      </w:r>
      <w:r w:rsidR="00954267" w:rsidRPr="00073A5A">
        <w:rPr>
          <w:rFonts w:ascii="PermianSerifTypeface" w:hAnsi="PermianSerifTypeface"/>
          <w:sz w:val="24"/>
          <w:szCs w:val="24"/>
          <w:lang w:val="ro-RO"/>
        </w:rPr>
        <w:t xml:space="preserve"> </w:t>
      </w:r>
    </w:p>
    <w:p w14:paraId="4C4AF7BE" w14:textId="77777777" w:rsidR="00AD778A" w:rsidRPr="00073A5A" w:rsidRDefault="00AD778A"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3" w:name="_Ref163743738"/>
      <w:r w:rsidRPr="00073A5A">
        <w:rPr>
          <w:rFonts w:ascii="PermianSerifTypeface" w:hAnsi="PermianSerifTypeface"/>
          <w:sz w:val="24"/>
          <w:szCs w:val="24"/>
          <w:lang w:val="ro-RO"/>
        </w:rPr>
        <w:t>Atunci când evaluează dacă un contract de externalizare se referă la o funcție semnificativă, prestatorul de servicii de plată nebancar ar trebui să țină seama, împreună cu rezultatul evaluării riscurilor prezentate în Capitolul VII Secțiunea 1, de cel puțin următorii factori:</w:t>
      </w:r>
      <w:bookmarkEnd w:id="13"/>
    </w:p>
    <w:p w14:paraId="3F9A20A5" w14:textId="1653758B" w:rsidR="00C72460"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dacă contractul de externalizare este direct legat de prestarea serviciilor de plată pentru care prestatorul de servicii de plată nebancar este licențiat;</w:t>
      </w:r>
    </w:p>
    <w:p w14:paraId="25EF4DCD" w14:textId="77777777" w:rsidR="00AD778A"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impactul potențial al oricărei perturbări a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sau a eșecului furnizorului de servicii de a presta serviciul în mod continuu la nivelurile de servicii convenite, asupra:</w:t>
      </w:r>
    </w:p>
    <w:p w14:paraId="54F9DC67" w14:textId="1AD10873" w:rsidR="00C72460" w:rsidRPr="00073A5A" w:rsidRDefault="00AD778A" w:rsidP="00CC4C5E">
      <w:pPr>
        <w:pStyle w:val="ListParagraph"/>
        <w:numPr>
          <w:ilvl w:val="1"/>
          <w:numId w:val="12"/>
        </w:numPr>
        <w:tabs>
          <w:tab w:val="left" w:pos="426"/>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rezistenței și viabilității financiare pe termen scurt și pe termen lung, inclusiv, dacă este cazul, asupra activelor, capitalului, costurilor, finanțării, lichidității, profiturilor și pierderilor sale;</w:t>
      </w:r>
    </w:p>
    <w:p w14:paraId="5DCED3FB" w14:textId="603DEB08" w:rsidR="00C72460" w:rsidRPr="00073A5A" w:rsidRDefault="00AD778A" w:rsidP="00117DA6">
      <w:pPr>
        <w:pStyle w:val="ListParagraph"/>
        <w:numPr>
          <w:ilvl w:val="1"/>
          <w:numId w:val="12"/>
        </w:numPr>
        <w:tabs>
          <w:tab w:val="left" w:pos="426"/>
          <w:tab w:val="left" w:pos="1276"/>
        </w:tabs>
        <w:spacing w:after="0" w:line="240" w:lineRule="auto"/>
        <w:ind w:left="1092"/>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continuității activității și a rezilienței operaționale;</w:t>
      </w:r>
    </w:p>
    <w:p w14:paraId="4F9F1B95" w14:textId="426E8825" w:rsidR="00C72460" w:rsidRPr="00073A5A" w:rsidRDefault="00AD778A" w:rsidP="00CC4C5E">
      <w:pPr>
        <w:pStyle w:val="ListParagraph"/>
        <w:numPr>
          <w:ilvl w:val="1"/>
          <w:numId w:val="12"/>
        </w:numPr>
        <w:tabs>
          <w:tab w:val="left" w:pos="426"/>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riscului operațional, inclusiv asupra riscului de conduită, riscului aferent tehnologiei informației și comunicațiilor (în continuare - TIC) și a riscurilor legale;</w:t>
      </w:r>
    </w:p>
    <w:p w14:paraId="5D92F8F4" w14:textId="533CE168" w:rsidR="00AD778A" w:rsidRPr="00073A5A" w:rsidRDefault="006744D2" w:rsidP="00117DA6">
      <w:pPr>
        <w:pStyle w:val="ListParagraph"/>
        <w:numPr>
          <w:ilvl w:val="1"/>
          <w:numId w:val="12"/>
        </w:numPr>
        <w:tabs>
          <w:tab w:val="left" w:pos="426"/>
          <w:tab w:val="left" w:pos="1276"/>
        </w:tabs>
        <w:spacing w:after="0" w:line="240" w:lineRule="auto"/>
        <w:ind w:left="1092"/>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AD778A" w:rsidRPr="00073A5A">
        <w:rPr>
          <w:rFonts w:ascii="PermianSerifTypeface" w:hAnsi="PermianSerifTypeface"/>
          <w:sz w:val="24"/>
          <w:szCs w:val="24"/>
          <w:lang w:val="ro-RO"/>
        </w:rPr>
        <w:t>riscurilor de reputație;</w:t>
      </w:r>
    </w:p>
    <w:p w14:paraId="6A659343" w14:textId="62D725C1" w:rsidR="00AD778A"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impactul potențial al contractului de externalizare asupra capacității prestatorului de servicii de plată nebancar de:</w:t>
      </w:r>
    </w:p>
    <w:p w14:paraId="14B22A66" w14:textId="2569BF0C" w:rsidR="00C72460" w:rsidRPr="00073A5A" w:rsidRDefault="00AD778A" w:rsidP="00117DA6">
      <w:pPr>
        <w:pStyle w:val="ListParagraph"/>
        <w:numPr>
          <w:ilvl w:val="2"/>
          <w:numId w:val="12"/>
        </w:numPr>
        <w:tabs>
          <w:tab w:val="left" w:pos="426"/>
          <w:tab w:val="left" w:pos="993"/>
          <w:tab w:val="left" w:pos="1442"/>
        </w:tabs>
        <w:spacing w:after="0" w:line="240" w:lineRule="auto"/>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identificare, monitorizare și gestionare a tuturor riscurilor;</w:t>
      </w:r>
    </w:p>
    <w:p w14:paraId="67BB9136" w14:textId="64D2ED66" w:rsidR="00C72460" w:rsidRPr="00073A5A" w:rsidRDefault="00AD778A" w:rsidP="00117DA6">
      <w:pPr>
        <w:pStyle w:val="ListParagraph"/>
        <w:numPr>
          <w:ilvl w:val="2"/>
          <w:numId w:val="12"/>
        </w:numPr>
        <w:tabs>
          <w:tab w:val="left" w:pos="426"/>
          <w:tab w:val="left" w:pos="993"/>
          <w:tab w:val="left" w:pos="1442"/>
        </w:tabs>
        <w:spacing w:after="0" w:line="240" w:lineRule="auto"/>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respectare a tuturor cerințelor actelor normative; </w:t>
      </w:r>
    </w:p>
    <w:p w14:paraId="6A400D6B" w14:textId="77777777" w:rsidR="00AD778A" w:rsidRPr="00073A5A" w:rsidRDefault="00AD778A" w:rsidP="00117DA6">
      <w:pPr>
        <w:pStyle w:val="ListParagraph"/>
        <w:numPr>
          <w:ilvl w:val="2"/>
          <w:numId w:val="12"/>
        </w:numPr>
        <w:tabs>
          <w:tab w:val="left" w:pos="426"/>
          <w:tab w:val="left" w:pos="993"/>
          <w:tab w:val="left" w:pos="1442"/>
        </w:tabs>
        <w:spacing w:after="0" w:line="240" w:lineRule="auto"/>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efectuare de audituri adecvate privind funcția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w:t>
      </w:r>
    </w:p>
    <w:p w14:paraId="6AE549ED" w14:textId="0AEA4B2F" w:rsidR="00C72460"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impactul potențial asupra serviciilor furnizate clienților săi;</w:t>
      </w:r>
    </w:p>
    <w:p w14:paraId="02A9CB8F" w14:textId="5952F77B" w:rsidR="00C72460"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toate contractele de externalizare, expunerea totală a prestatorului de servicii de plată nebancar la același furnizor de servicii și impactul cumulativ potențial al contractelor de externalizare în aceeași zonă de afaceri;</w:t>
      </w:r>
    </w:p>
    <w:p w14:paraId="50926005" w14:textId="5EED065E" w:rsidR="00C72460"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dimensiunea și complexitatea oricărei zone de afaceri afectate;</w:t>
      </w:r>
    </w:p>
    <w:p w14:paraId="5DF80C7C" w14:textId="461A3870" w:rsidR="00C72460"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posibilitatea ca contractul de externalizare propus să poată fi extins fără a înlocui sau revizui contractul de bază;</w:t>
      </w:r>
    </w:p>
    <w:p w14:paraId="167AA9C8" w14:textId="76F3F6ED" w:rsidR="00C72460"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capacitatea de a transfera contractul de externalizare propus către un alt furnizor de servicii, dacă este necesar sau dorit, atât din punct de vedere contractual, cât și în practică, inclusiv riscurile estimate, impedimentele pentru continuitatea activității, costurile și intervalul de timp pentru realizarea transferului („substituibilitate”);</w:t>
      </w:r>
    </w:p>
    <w:p w14:paraId="69D77293" w14:textId="0854E4ED" w:rsidR="00C72460"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capacitatea de reintegrare a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în prestatorul de servicii de plată nebancar, dacă este necesar sau dorit;</w:t>
      </w:r>
    </w:p>
    <w:p w14:paraId="3E8D42DD" w14:textId="3BDF1145" w:rsidR="00AD778A"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protecția datelor și impactul potențial al unei încălcări de confidențialitate sau eșecul asigurării disponibilității și integrității datelor asupra prestatorului de servicii de plată nebancar și a clienților acestuia, inclusiv, asupra respectării Legii nr. 133/2011 privind protecția datelor cu caracter personal, dar fără a se limita la aceasta.</w:t>
      </w:r>
    </w:p>
    <w:p w14:paraId="5A56D479" w14:textId="34477D63" w:rsidR="00A31885" w:rsidRPr="00073A5A" w:rsidRDefault="00AE01A1"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Contractul</w:t>
      </w:r>
      <w:r w:rsidR="003767D2" w:rsidRPr="00073A5A">
        <w:rPr>
          <w:rFonts w:ascii="PermianSerifTypeface" w:hAnsi="PermianSerifTypeface"/>
          <w:sz w:val="24"/>
          <w:szCs w:val="24"/>
          <w:lang w:val="ro-RO"/>
        </w:rPr>
        <w:t xml:space="preserve"> </w:t>
      </w:r>
      <w:r w:rsidR="00A31885" w:rsidRPr="00073A5A">
        <w:rPr>
          <w:rFonts w:ascii="PermianSerifTypeface" w:hAnsi="PermianSerifTypeface"/>
          <w:sz w:val="24"/>
          <w:szCs w:val="24"/>
          <w:lang w:val="ro-RO"/>
        </w:rPr>
        <w:t xml:space="preserve">de externalizare a funcțiilor semnificative trebuie să conțină cel puțin: </w:t>
      </w:r>
    </w:p>
    <w:p w14:paraId="02DC38DE" w14:textId="421499FB"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o descriere clară a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care urmează să fie furnizată; </w:t>
      </w:r>
    </w:p>
    <w:p w14:paraId="5685D135" w14:textId="3AB7B6A0"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data de începere și data de încetare a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ului, după caz, și perioadele de preaviz pentru furnizor</w:t>
      </w:r>
      <w:r w:rsidR="00EB3EAC" w:rsidRPr="00073A5A">
        <w:rPr>
          <w:rFonts w:ascii="PermianSerifTypeface" w:hAnsi="PermianSerifTypeface"/>
          <w:sz w:val="24"/>
          <w:szCs w:val="24"/>
          <w:lang w:val="ro-RO"/>
        </w:rPr>
        <w:t>ul de servicii</w:t>
      </w:r>
      <w:r w:rsidRPr="00073A5A">
        <w:rPr>
          <w:rFonts w:ascii="PermianSerifTypeface" w:hAnsi="PermianSerifTypeface"/>
          <w:sz w:val="24"/>
          <w:szCs w:val="24"/>
          <w:lang w:val="ro-RO"/>
        </w:rPr>
        <w:t xml:space="preserve"> și </w:t>
      </w:r>
      <w:r w:rsidR="00E1336C" w:rsidRPr="00073A5A">
        <w:rPr>
          <w:rFonts w:ascii="PermianSerifTypeface" w:hAnsi="PermianSerifTypeface"/>
          <w:sz w:val="24"/>
          <w:szCs w:val="24"/>
          <w:lang w:val="ro-RO"/>
        </w:rPr>
        <w:t>prestatorul de servicii de plată</w:t>
      </w:r>
      <w:r w:rsidRPr="00073A5A">
        <w:rPr>
          <w:rFonts w:ascii="PermianSerifTypeface" w:hAnsi="PermianSerifTypeface"/>
          <w:sz w:val="24"/>
          <w:szCs w:val="24"/>
          <w:lang w:val="ro-RO"/>
        </w:rPr>
        <w:t xml:space="preserve"> nebancar; </w:t>
      </w:r>
    </w:p>
    <w:p w14:paraId="52FDBA31" w14:textId="72D6F58A"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legea aplicabilă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w:t>
      </w:r>
    </w:p>
    <w:p w14:paraId="2A340C15" w14:textId="61CF979C"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obligațiile financiare ale părților; </w:t>
      </w:r>
    </w:p>
    <w:p w14:paraId="56686DD9" w14:textId="700CA2E2"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dacă este permisă subcontractarea unei funcții </w:t>
      </w:r>
      <w:r w:rsidR="005709AC"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sau a unor părți semnificative ale acesteia și, dacă da, condițiile specificate în </w:t>
      </w:r>
      <w:r w:rsidR="00B96F09" w:rsidRPr="00073A5A">
        <w:rPr>
          <w:rFonts w:ascii="PermianSerifTypeface" w:hAnsi="PermianSerifTypeface"/>
          <w:sz w:val="24"/>
          <w:szCs w:val="24"/>
          <w:lang w:val="ro-RO"/>
        </w:rPr>
        <w:t>punct</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25</w:t>
      </w:r>
      <w:r w:rsidR="00116F33" w:rsidRPr="00073A5A">
        <w:rPr>
          <w:rFonts w:ascii="PermianSerifTypeface" w:hAnsi="PermianSerifTypeface"/>
          <w:sz w:val="24"/>
          <w:szCs w:val="24"/>
          <w:lang w:val="ro-RO"/>
        </w:rPr>
        <w:t>-</w:t>
      </w:r>
      <w:r w:rsidR="002D5EE7">
        <w:rPr>
          <w:rFonts w:ascii="PermianSerifTypeface" w:hAnsi="PermianSerifTypeface"/>
          <w:sz w:val="24"/>
          <w:szCs w:val="24"/>
          <w:lang w:val="ro-RO"/>
        </w:rPr>
        <w:t>27</w:t>
      </w:r>
      <w:r w:rsidR="00116F33" w:rsidRPr="00073A5A">
        <w:rPr>
          <w:rFonts w:ascii="PermianSerifTypeface" w:hAnsi="PermianSerifTypeface"/>
          <w:sz w:val="24"/>
          <w:szCs w:val="24"/>
          <w:lang w:val="ro-RO"/>
        </w:rPr>
        <w:t xml:space="preserve"> </w:t>
      </w:r>
      <w:r w:rsidR="00E0086C" w:rsidRPr="00073A5A">
        <w:rPr>
          <w:rFonts w:ascii="PermianSerifTypeface" w:hAnsi="PermianSerifTypeface"/>
          <w:sz w:val="24"/>
          <w:szCs w:val="24"/>
          <w:lang w:val="ro-RO"/>
        </w:rPr>
        <w:t xml:space="preserve">și </w:t>
      </w:r>
      <w:r w:rsidR="002D5EE7">
        <w:rPr>
          <w:rFonts w:ascii="PermianSerifTypeface" w:hAnsi="PermianSerifTypeface"/>
          <w:sz w:val="24"/>
          <w:szCs w:val="24"/>
          <w:lang w:val="ro-RO"/>
        </w:rPr>
        <w:t>29</w:t>
      </w:r>
      <w:r w:rsidR="00E0086C"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cărora li se supune subcontractarea; </w:t>
      </w:r>
    </w:p>
    <w:p w14:paraId="1E90E473" w14:textId="71668155"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locația (locațiile) unde este furnizată funcția </w:t>
      </w:r>
      <w:r w:rsidR="00BE69D2"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și/sau unde sunt păstrate și prelucrate date relevante, inclusiv eventuala locație de stocare, precum și condițiile care trebuie îndeplinite, inclusiv cerința de a notifica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 în cazul în care furnizorul</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propune schimbarea locației (locațiilor); </w:t>
      </w:r>
    </w:p>
    <w:p w14:paraId="5C8D76F6" w14:textId="1E20205C"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dacă este cazul, dispozițiile privind accesibilitatea, disponibilitatea, integritatea, confidențialitatea și siguranța datelor relevante, astfel cum se specifică în </w:t>
      </w:r>
      <w:r w:rsidR="00B96F09" w:rsidRPr="00073A5A">
        <w:rPr>
          <w:rFonts w:ascii="PermianSerifTypeface" w:hAnsi="PermianSerifTypeface"/>
          <w:sz w:val="24"/>
          <w:szCs w:val="24"/>
          <w:lang w:val="ro-RO"/>
        </w:rPr>
        <w:t>punct</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30</w:t>
      </w:r>
      <w:r w:rsidR="00AF753D" w:rsidRPr="00073A5A">
        <w:rPr>
          <w:rFonts w:ascii="PermianSerifTypeface" w:hAnsi="PermianSerifTypeface"/>
          <w:sz w:val="24"/>
          <w:szCs w:val="24"/>
          <w:lang w:val="ro-RO"/>
        </w:rPr>
        <w:t>-</w:t>
      </w:r>
      <w:r w:rsidR="002D5EE7">
        <w:rPr>
          <w:rFonts w:ascii="PermianSerifTypeface" w:hAnsi="PermianSerifTypeface"/>
          <w:sz w:val="24"/>
          <w:szCs w:val="24"/>
          <w:lang w:val="ro-RO"/>
        </w:rPr>
        <w:t>32</w:t>
      </w:r>
      <w:r w:rsidRPr="00073A5A">
        <w:rPr>
          <w:rFonts w:ascii="PermianSerifTypeface" w:hAnsi="PermianSerifTypeface"/>
          <w:sz w:val="24"/>
          <w:szCs w:val="24"/>
          <w:lang w:val="ro-RO"/>
        </w:rPr>
        <w:t xml:space="preserve">; </w:t>
      </w:r>
    </w:p>
    <w:p w14:paraId="030427C9" w14:textId="5B6DD73C"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dreptul </w:t>
      </w:r>
      <w:r w:rsidR="00E1336C"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neba</w:t>
      </w:r>
      <w:r w:rsidR="00A628D6">
        <w:rPr>
          <w:rFonts w:ascii="PermianSerifTypeface" w:hAnsi="PermianSerifTypeface"/>
          <w:sz w:val="24"/>
          <w:szCs w:val="24"/>
          <w:lang w:val="ro-RO"/>
        </w:rPr>
        <w:t>n</w:t>
      </w:r>
      <w:r w:rsidRPr="00073A5A">
        <w:rPr>
          <w:rFonts w:ascii="PermianSerifTypeface" w:hAnsi="PermianSerifTypeface"/>
          <w:sz w:val="24"/>
          <w:szCs w:val="24"/>
          <w:lang w:val="ro-RO"/>
        </w:rPr>
        <w:t>car de a monitoriza</w:t>
      </w:r>
      <w:r w:rsidR="00D347ED" w:rsidRPr="00073A5A">
        <w:rPr>
          <w:rFonts w:ascii="PermianSerifTypeface" w:hAnsi="PermianSerifTypeface"/>
          <w:sz w:val="24"/>
          <w:szCs w:val="24"/>
          <w:lang w:val="ro-RO"/>
        </w:rPr>
        <w:t>/supraveghea</w:t>
      </w:r>
      <w:r w:rsidRPr="00073A5A">
        <w:rPr>
          <w:rFonts w:ascii="PermianSerifTypeface" w:hAnsi="PermianSerifTypeface"/>
          <w:sz w:val="24"/>
          <w:szCs w:val="24"/>
          <w:lang w:val="ro-RO"/>
        </w:rPr>
        <w:t xml:space="preserve"> permanent performanțele furnizorului</w:t>
      </w:r>
      <w:r w:rsidR="00EB3EAC" w:rsidRPr="00073A5A">
        <w:rPr>
          <w:rFonts w:ascii="PermianSerifTypeface" w:hAnsi="PermianSerifTypeface"/>
          <w:sz w:val="24"/>
          <w:szCs w:val="24"/>
          <w:lang w:val="ro-RO"/>
        </w:rPr>
        <w:t xml:space="preserve"> de servicii</w:t>
      </w:r>
      <w:r w:rsidR="00E44963" w:rsidRPr="00073A5A">
        <w:rPr>
          <w:rFonts w:ascii="PermianSerifTypeface" w:hAnsi="PermianSerifTypeface"/>
          <w:sz w:val="24"/>
          <w:szCs w:val="24"/>
          <w:lang w:val="ro-RO"/>
        </w:rPr>
        <w:t xml:space="preserve">, inclusiv de a solicita orice informații </w:t>
      </w:r>
      <w:r w:rsidR="00E41CDB" w:rsidRPr="00073A5A">
        <w:rPr>
          <w:rFonts w:ascii="PermianSerifTypeface" w:hAnsi="PermianSerifTypeface"/>
          <w:sz w:val="24"/>
          <w:szCs w:val="24"/>
          <w:lang w:val="ro-RO"/>
        </w:rPr>
        <w:t xml:space="preserve">privind </w:t>
      </w:r>
      <w:r w:rsidR="00E44963" w:rsidRPr="00073A5A">
        <w:rPr>
          <w:rFonts w:ascii="PermianSerifTypeface" w:hAnsi="PermianSerifTypeface"/>
          <w:sz w:val="24"/>
          <w:szCs w:val="24"/>
          <w:lang w:val="ro-RO"/>
        </w:rPr>
        <w:t xml:space="preserve">activitatea </w:t>
      </w:r>
      <w:proofErr w:type="spellStart"/>
      <w:r w:rsidR="00E44963" w:rsidRPr="00073A5A">
        <w:rPr>
          <w:rFonts w:ascii="PermianSerifTypeface" w:hAnsi="PermianSerifTypeface"/>
          <w:sz w:val="24"/>
          <w:szCs w:val="24"/>
          <w:lang w:val="ro-RO"/>
        </w:rPr>
        <w:t>externalizată</w:t>
      </w:r>
      <w:proofErr w:type="spellEnd"/>
      <w:r w:rsidR="00E44963" w:rsidRPr="00073A5A">
        <w:rPr>
          <w:rFonts w:ascii="PermianSerifTypeface" w:hAnsi="PermianSerifTypeface"/>
          <w:sz w:val="24"/>
          <w:szCs w:val="24"/>
          <w:lang w:val="ro-RO"/>
        </w:rPr>
        <w:t xml:space="preserve"> ori de câte ori este necesar</w:t>
      </w:r>
      <w:r w:rsidRPr="00073A5A">
        <w:rPr>
          <w:rFonts w:ascii="PermianSerifTypeface" w:hAnsi="PermianSerifTypeface"/>
          <w:sz w:val="24"/>
          <w:szCs w:val="24"/>
          <w:lang w:val="ro-RO"/>
        </w:rPr>
        <w:t xml:space="preserve">; </w:t>
      </w:r>
    </w:p>
    <w:p w14:paraId="1EA6C859" w14:textId="12661B09"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nivelurile serviciilor convenite, care trebuie să includă obiective de performanță cantitative și calitative precise pentru funcția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pentru a permite o monitorizare în timp util, astfel încât, dacă nu sunt respectate nivelurile serviciilor convenite, să se poată lua măsuri corective adecvate, fără întârzieri nejustificate; </w:t>
      </w:r>
    </w:p>
    <w:p w14:paraId="4E533504" w14:textId="0164BAB0"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obligațiile de raportare ale furnizorului</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către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inclusiv informarea de către furnizorul de servicii cu privire la orice evoluție care ar putea avea un impact semnificativ asupra capacității sale de a îndeplini eficace funcția </w:t>
      </w:r>
      <w:r w:rsidR="00373828"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în conformitate cu nivelurile serviciilor convenite și în conformitate cu legislația și cu cerințele aplicabile ce decurg din reglement</w:t>
      </w:r>
      <w:r w:rsidR="00A31317" w:rsidRPr="00073A5A">
        <w:rPr>
          <w:rFonts w:ascii="PermianSerifTypeface" w:hAnsi="PermianSerifTypeface"/>
          <w:sz w:val="24"/>
          <w:szCs w:val="24"/>
          <w:lang w:val="ro-RO"/>
        </w:rPr>
        <w:t>ările tehnice</w:t>
      </w:r>
      <w:r w:rsidRPr="00073A5A">
        <w:rPr>
          <w:rFonts w:ascii="PermianSerifTypeface" w:hAnsi="PermianSerifTypeface"/>
          <w:sz w:val="24"/>
          <w:szCs w:val="24"/>
          <w:lang w:val="ro-RO"/>
        </w:rPr>
        <w:t xml:space="preserve">, și, după caz, obligațiile de a prezenta rapoarte privind funcția de audit intern a furnizorului de servicii; </w:t>
      </w:r>
    </w:p>
    <w:p w14:paraId="6A707C80" w14:textId="61A0444C" w:rsidR="00EE6287" w:rsidRPr="00073A5A" w:rsidRDefault="006744D2"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A31885" w:rsidRPr="00073A5A">
        <w:rPr>
          <w:rFonts w:ascii="PermianSerifTypeface" w:hAnsi="PermianSerifTypeface"/>
          <w:sz w:val="24"/>
          <w:szCs w:val="24"/>
          <w:lang w:val="ro-RO"/>
        </w:rPr>
        <w:t>dacă furnizorul</w:t>
      </w:r>
      <w:r w:rsidR="00EB3EAC" w:rsidRPr="00073A5A">
        <w:rPr>
          <w:rFonts w:ascii="PermianSerifTypeface" w:hAnsi="PermianSerifTypeface"/>
          <w:sz w:val="24"/>
          <w:szCs w:val="24"/>
          <w:lang w:val="ro-RO"/>
        </w:rPr>
        <w:t xml:space="preserve"> de servicii</w:t>
      </w:r>
      <w:r w:rsidR="00A31885" w:rsidRPr="00073A5A">
        <w:rPr>
          <w:rFonts w:ascii="PermianSerifTypeface" w:hAnsi="PermianSerifTypeface"/>
          <w:sz w:val="24"/>
          <w:szCs w:val="24"/>
          <w:lang w:val="ro-RO"/>
        </w:rPr>
        <w:t xml:space="preserve"> trebuie să încheie o asigurare obligatorie împotriva anumitor riscuri și, dacă este cazul, nivelul asigurării necesare; </w:t>
      </w:r>
    </w:p>
    <w:p w14:paraId="32677604" w14:textId="6CEBBD24"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cerințele de punere în aplicare și de testare a planurilor pentru situații neprevăzute pentru continuitatea activității; </w:t>
      </w:r>
    </w:p>
    <w:p w14:paraId="52FB21E9" w14:textId="3C071325" w:rsidR="00EE6287" w:rsidRPr="00073A5A" w:rsidRDefault="00724C93"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dispoziții care garantează că </w:t>
      </w:r>
      <w:r w:rsidR="007B5405" w:rsidRPr="00073A5A">
        <w:rPr>
          <w:rFonts w:ascii="PermianSerifTypeface" w:hAnsi="PermianSerifTypeface"/>
          <w:sz w:val="24"/>
          <w:szCs w:val="24"/>
          <w:lang w:val="ro-RO"/>
        </w:rPr>
        <w:t>informațiile</w:t>
      </w:r>
      <w:r w:rsidR="00EC6B90" w:rsidRPr="00073A5A">
        <w:rPr>
          <w:rFonts w:ascii="PermianSerifTypeface" w:hAnsi="PermianSerifTypeface"/>
          <w:sz w:val="24"/>
          <w:szCs w:val="24"/>
          <w:lang w:val="ro-RO"/>
        </w:rPr>
        <w:t xml:space="preserve"> deținute re</w:t>
      </w:r>
      <w:r w:rsidR="00A11F93" w:rsidRPr="00073A5A">
        <w:rPr>
          <w:rFonts w:ascii="PermianSerifTypeface" w:hAnsi="PermianSerifTypeface"/>
          <w:sz w:val="24"/>
          <w:szCs w:val="24"/>
          <w:lang w:val="ro-RO"/>
        </w:rPr>
        <w:t xml:space="preserve">feritor la </w:t>
      </w:r>
      <w:r w:rsidR="000F011B" w:rsidRPr="00073A5A">
        <w:rPr>
          <w:rFonts w:ascii="PermianSerifTypeface" w:hAnsi="PermianSerifTypeface"/>
          <w:sz w:val="24"/>
          <w:szCs w:val="24"/>
          <w:lang w:val="ro-RO"/>
        </w:rPr>
        <w:t xml:space="preserve">prestatorul de servicii de plată nebancar pot fi accesate </w:t>
      </w:r>
      <w:r w:rsidR="00A31885" w:rsidRPr="00073A5A">
        <w:rPr>
          <w:rFonts w:ascii="PermianSerifTypeface" w:hAnsi="PermianSerifTypeface"/>
          <w:sz w:val="24"/>
          <w:szCs w:val="24"/>
          <w:lang w:val="ro-RO"/>
        </w:rPr>
        <w:t>în cazul insolv</w:t>
      </w:r>
      <w:r w:rsidR="00974571" w:rsidRPr="00073A5A">
        <w:rPr>
          <w:rFonts w:ascii="PermianSerifTypeface" w:hAnsi="PermianSerifTypeface"/>
          <w:sz w:val="24"/>
          <w:szCs w:val="24"/>
          <w:lang w:val="ro-RO"/>
        </w:rPr>
        <w:t>abilității</w:t>
      </w:r>
      <w:r w:rsidR="00A31885" w:rsidRPr="00073A5A">
        <w:rPr>
          <w:rFonts w:ascii="PermianSerifTypeface" w:hAnsi="PermianSerifTypeface"/>
          <w:sz w:val="24"/>
          <w:szCs w:val="24"/>
          <w:lang w:val="ro-RO"/>
        </w:rPr>
        <w:t>, a rezoluției sau a întreruperii operațiunilor economice ale furnizorului</w:t>
      </w:r>
      <w:r w:rsidR="00EB3EAC" w:rsidRPr="00073A5A">
        <w:rPr>
          <w:rFonts w:ascii="PermianSerifTypeface" w:hAnsi="PermianSerifTypeface"/>
          <w:sz w:val="24"/>
          <w:szCs w:val="24"/>
          <w:lang w:val="ro-RO"/>
        </w:rPr>
        <w:t xml:space="preserve"> de servicii</w:t>
      </w:r>
      <w:r w:rsidR="00A31885" w:rsidRPr="00073A5A">
        <w:rPr>
          <w:rFonts w:ascii="PermianSerifTypeface" w:hAnsi="PermianSerifTypeface"/>
          <w:sz w:val="24"/>
          <w:szCs w:val="24"/>
          <w:lang w:val="ro-RO"/>
        </w:rPr>
        <w:t xml:space="preserve">; </w:t>
      </w:r>
    </w:p>
    <w:p w14:paraId="745E4485" w14:textId="3505848F"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obligația furnizorului</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de a coopera cu </w:t>
      </w:r>
      <w:r w:rsidR="00BB16B0" w:rsidRPr="00073A5A">
        <w:rPr>
          <w:rFonts w:ascii="PermianSerifTypeface" w:hAnsi="PermianSerifTypeface"/>
          <w:sz w:val="24"/>
          <w:szCs w:val="24"/>
          <w:lang w:val="ro-RO"/>
        </w:rPr>
        <w:t xml:space="preserve">Banca Națională </w:t>
      </w:r>
      <w:r w:rsidR="00DA6FCA" w:rsidRPr="00073A5A">
        <w:rPr>
          <w:rFonts w:ascii="PermianSerifTypeface" w:hAnsi="PermianSerifTypeface"/>
          <w:sz w:val="24"/>
          <w:szCs w:val="24"/>
          <w:lang w:val="ro-RO"/>
        </w:rPr>
        <w:t>a Moldovei</w:t>
      </w:r>
      <w:r w:rsidRPr="00073A5A">
        <w:rPr>
          <w:rFonts w:ascii="PermianSerifTypeface" w:hAnsi="PermianSerifTypeface"/>
          <w:sz w:val="24"/>
          <w:szCs w:val="24"/>
          <w:lang w:val="ro-RO"/>
        </w:rPr>
        <w:t>, inclusiv cu alte persoane desemnate de ace</w:t>
      </w:r>
      <w:r w:rsidR="00BB16B0" w:rsidRPr="00073A5A">
        <w:rPr>
          <w:rFonts w:ascii="PermianSerifTypeface" w:hAnsi="PermianSerifTypeface"/>
          <w:sz w:val="24"/>
          <w:szCs w:val="24"/>
          <w:lang w:val="ro-RO"/>
        </w:rPr>
        <w:t>a</w:t>
      </w:r>
      <w:r w:rsidRPr="00073A5A">
        <w:rPr>
          <w:rFonts w:ascii="PermianSerifTypeface" w:hAnsi="PermianSerifTypeface"/>
          <w:sz w:val="24"/>
          <w:szCs w:val="24"/>
          <w:lang w:val="ro-RO"/>
        </w:rPr>
        <w:t xml:space="preserve">sta; </w:t>
      </w:r>
    </w:p>
    <w:p w14:paraId="6EB50DA7" w14:textId="08E2FE07"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dreptul nerestricționat al </w:t>
      </w:r>
      <w:r w:rsidR="00E1336C"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și al Băncii Naționale </w:t>
      </w:r>
      <w:r w:rsidR="003363DF" w:rsidRPr="00073A5A">
        <w:rPr>
          <w:rFonts w:ascii="PermianSerifTypeface" w:hAnsi="PermianSerifTypeface"/>
          <w:sz w:val="24"/>
          <w:szCs w:val="24"/>
          <w:lang w:val="ro-RO"/>
        </w:rPr>
        <w:t xml:space="preserve">a Moldovei </w:t>
      </w:r>
      <w:r w:rsidRPr="00073A5A">
        <w:rPr>
          <w:rFonts w:ascii="PermianSerifTypeface" w:hAnsi="PermianSerifTypeface"/>
          <w:sz w:val="24"/>
          <w:szCs w:val="24"/>
          <w:lang w:val="ro-RO"/>
        </w:rPr>
        <w:t>de a inspecta și de a audita furnizorul</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în ceea ce privește</w:t>
      </w:r>
      <w:r w:rsidR="00BB16B0"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în special</w:t>
      </w:r>
      <w:r w:rsidR="00BB16B0"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funcția </w:t>
      </w:r>
      <w:r w:rsidR="00863C10"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astfel cum se specifică </w:t>
      </w:r>
      <w:r w:rsidR="00CB09C7" w:rsidRPr="00073A5A">
        <w:rPr>
          <w:rFonts w:ascii="PermianSerifTypeface" w:hAnsi="PermianSerifTypeface"/>
          <w:sz w:val="24"/>
          <w:szCs w:val="24"/>
          <w:lang w:val="ro-MD"/>
        </w:rPr>
        <w:t>în</w:t>
      </w:r>
      <w:r w:rsidR="00CB09C7" w:rsidRPr="00073A5A">
        <w:rPr>
          <w:rFonts w:ascii="PermianSerifTypeface" w:hAnsi="PermianSerifTypeface"/>
          <w:sz w:val="24"/>
          <w:szCs w:val="24"/>
          <w:lang w:val="ro-RO"/>
        </w:rPr>
        <w:t xml:space="preserve"> </w:t>
      </w:r>
      <w:r w:rsidR="00B96F09" w:rsidRPr="00073A5A">
        <w:rPr>
          <w:rFonts w:ascii="PermianSerifTypeface" w:hAnsi="PermianSerifTypeface"/>
          <w:sz w:val="24"/>
          <w:szCs w:val="24"/>
          <w:lang w:val="ro-RO"/>
        </w:rPr>
        <w:t>punct</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33</w:t>
      </w:r>
      <w:r w:rsidR="00C721F6" w:rsidRPr="00073A5A">
        <w:rPr>
          <w:rFonts w:ascii="PermianSerifTypeface" w:hAnsi="PermianSerifTypeface"/>
          <w:sz w:val="24"/>
          <w:szCs w:val="24"/>
          <w:lang w:val="ro-RO"/>
        </w:rPr>
        <w:t>-</w:t>
      </w:r>
      <w:r w:rsidR="002D5EE7">
        <w:rPr>
          <w:rFonts w:ascii="PermianSerifTypeface" w:hAnsi="PermianSerifTypeface"/>
          <w:sz w:val="24"/>
          <w:szCs w:val="24"/>
          <w:lang w:val="ro-RO"/>
        </w:rPr>
        <w:t>39</w:t>
      </w:r>
      <w:r w:rsidRPr="00073A5A">
        <w:rPr>
          <w:rFonts w:ascii="PermianSerifTypeface" w:hAnsi="PermianSerifTypeface"/>
          <w:sz w:val="24"/>
          <w:szCs w:val="24"/>
          <w:lang w:val="ro-RO"/>
        </w:rPr>
        <w:t xml:space="preserve">; </w:t>
      </w:r>
    </w:p>
    <w:p w14:paraId="65E73F27" w14:textId="1D8FF720" w:rsidR="00A31885"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drepturile de încetare, astfel cum se specifică în </w:t>
      </w:r>
      <w:r w:rsidR="00B96F09" w:rsidRPr="00073A5A">
        <w:rPr>
          <w:rFonts w:ascii="PermianSerifTypeface" w:hAnsi="PermianSerifTypeface"/>
          <w:sz w:val="24"/>
          <w:szCs w:val="24"/>
          <w:lang w:val="ro-RO"/>
        </w:rPr>
        <w:t>punct</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40</w:t>
      </w:r>
      <w:r w:rsidR="004C361D" w:rsidRPr="00073A5A">
        <w:rPr>
          <w:rFonts w:ascii="PermianSerifTypeface" w:hAnsi="PermianSerifTypeface"/>
          <w:sz w:val="24"/>
          <w:szCs w:val="24"/>
          <w:lang w:val="ro-RO"/>
        </w:rPr>
        <w:t xml:space="preserve"> și </w:t>
      </w:r>
      <w:r w:rsidR="002D5EE7">
        <w:rPr>
          <w:rFonts w:ascii="PermianSerifTypeface" w:hAnsi="PermianSerifTypeface"/>
          <w:sz w:val="24"/>
          <w:szCs w:val="24"/>
          <w:lang w:val="ro-RO"/>
        </w:rPr>
        <w:t>41</w:t>
      </w:r>
      <w:r w:rsidRPr="00073A5A">
        <w:rPr>
          <w:rFonts w:ascii="PermianSerifTypeface" w:hAnsi="PermianSerifTypeface"/>
          <w:sz w:val="24"/>
          <w:szCs w:val="24"/>
          <w:lang w:val="ro-RO"/>
        </w:rPr>
        <w:t>.</w:t>
      </w:r>
    </w:p>
    <w:p w14:paraId="791CF3E5" w14:textId="189F2FD9" w:rsidR="00A31885" w:rsidRPr="00073A5A" w:rsidRDefault="00A31885"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4" w:name="_Ref131165603"/>
      <w:r w:rsidRPr="00073A5A">
        <w:rPr>
          <w:rFonts w:ascii="PermianSerifTypeface" w:hAnsi="PermianSerifTypeface"/>
          <w:sz w:val="24"/>
          <w:szCs w:val="24"/>
          <w:lang w:val="ro-RO"/>
        </w:rPr>
        <w:t xml:space="preserve">Dacă este permisă subcontractarea funcțiilor </w:t>
      </w:r>
      <w:r w:rsidR="00863C10"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să stabilească dacă partea funcției care urmează să fie subcontractată este în sine </w:t>
      </w:r>
      <w:r w:rsidR="00863C10"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(și anume, o parte </w:t>
      </w:r>
      <w:r w:rsidR="007B5405" w:rsidRPr="00073A5A">
        <w:rPr>
          <w:rFonts w:ascii="PermianSerifTypeface" w:hAnsi="PermianSerifTypeface"/>
          <w:sz w:val="24"/>
          <w:szCs w:val="24"/>
          <w:lang w:val="ro-RO"/>
        </w:rPr>
        <w:t xml:space="preserve">majoră </w:t>
      </w:r>
      <w:r w:rsidRPr="00073A5A">
        <w:rPr>
          <w:rFonts w:ascii="PermianSerifTypeface" w:hAnsi="PermianSerifTypeface"/>
          <w:sz w:val="24"/>
          <w:szCs w:val="24"/>
          <w:lang w:val="ro-RO"/>
        </w:rPr>
        <w:t xml:space="preserve">a funcției </w:t>
      </w:r>
      <w:r w:rsidR="00863C10"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și, în caz afirmativ, trebuie să o înregistreze în registru</w:t>
      </w:r>
      <w:r w:rsidR="00A42563" w:rsidRPr="00073A5A">
        <w:rPr>
          <w:rFonts w:ascii="PermianSerifTypeface" w:hAnsi="PermianSerifTypeface"/>
          <w:sz w:val="24"/>
          <w:szCs w:val="24"/>
          <w:lang w:val="ro-RO"/>
        </w:rPr>
        <w:t xml:space="preserve"> conform </w:t>
      </w:r>
      <w:r w:rsidR="00B96F09" w:rsidRPr="00073A5A">
        <w:rPr>
          <w:rFonts w:ascii="PermianSerifTypeface" w:hAnsi="PermianSerifTypeface"/>
          <w:sz w:val="24"/>
          <w:szCs w:val="24"/>
          <w:lang w:val="ro-RO"/>
        </w:rPr>
        <w:t>punctul</w:t>
      </w:r>
      <w:r w:rsidR="009231C3" w:rsidRPr="00073A5A">
        <w:rPr>
          <w:rFonts w:ascii="PermianSerifTypeface" w:hAnsi="PermianSerifTypeface"/>
          <w:sz w:val="24"/>
          <w:szCs w:val="24"/>
          <w:lang w:val="ro-RO"/>
        </w:rPr>
        <w:t>ui</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45</w:t>
      </w:r>
      <w:r w:rsidRPr="00073A5A">
        <w:rPr>
          <w:rFonts w:ascii="PermianSerifTypeface" w:hAnsi="PermianSerifTypeface"/>
          <w:sz w:val="24"/>
          <w:szCs w:val="24"/>
          <w:lang w:val="ro-RO"/>
        </w:rPr>
        <w:t>.</w:t>
      </w:r>
      <w:bookmarkEnd w:id="14"/>
    </w:p>
    <w:p w14:paraId="66C59D30" w14:textId="2B2CD101" w:rsidR="00A31885" w:rsidRPr="00073A5A" w:rsidRDefault="00A31885"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Dacă este permisă subcontractarea funcțiilor </w:t>
      </w:r>
      <w:r w:rsidR="00863C10"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trebuie: </w:t>
      </w:r>
    </w:p>
    <w:p w14:paraId="45ECD6DE" w14:textId="352D75CF" w:rsidR="00036141" w:rsidRPr="00073A5A" w:rsidRDefault="00A31885" w:rsidP="00117DA6">
      <w:pPr>
        <w:pStyle w:val="ListParagraph"/>
        <w:numPr>
          <w:ilvl w:val="0"/>
          <w:numId w:val="1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precizeze tipurile de activități care sunt excluse de la subcontractare; </w:t>
      </w:r>
    </w:p>
    <w:p w14:paraId="51745E85" w14:textId="4EDA2F23" w:rsidR="00036141" w:rsidRPr="00073A5A" w:rsidRDefault="00A31885" w:rsidP="00117DA6">
      <w:pPr>
        <w:pStyle w:val="ListParagraph"/>
        <w:numPr>
          <w:ilvl w:val="0"/>
          <w:numId w:val="1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precizeze condițiile care trebuie îndeplinite în cazul subcontractării; </w:t>
      </w:r>
    </w:p>
    <w:p w14:paraId="5708422A" w14:textId="4368EA58" w:rsidR="00036141" w:rsidRPr="00073A5A" w:rsidRDefault="00A31885" w:rsidP="00117DA6">
      <w:pPr>
        <w:pStyle w:val="ListParagraph"/>
        <w:numPr>
          <w:ilvl w:val="0"/>
          <w:numId w:val="1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să precizeze că furnizorul</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are obligația să supravegheze serviciile pe care le-a subcontractat pentru a se asigura că toate obligațiile contractuale dintre furnizorul </w:t>
      </w:r>
      <w:r w:rsidR="00EB3EAC"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 xml:space="preserve">și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sunt îndeplinite în permanență; </w:t>
      </w:r>
    </w:p>
    <w:p w14:paraId="162E5A74" w14:textId="1B6DC149" w:rsidR="00036141" w:rsidRPr="00073A5A" w:rsidRDefault="00A31885" w:rsidP="00117DA6">
      <w:pPr>
        <w:pStyle w:val="ListParagraph"/>
        <w:numPr>
          <w:ilvl w:val="0"/>
          <w:numId w:val="1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să solicite furnizorului</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să obțină în prealabil o autorizație, specifică sau generală, din partea </w:t>
      </w:r>
      <w:r w:rsidR="00E1336C"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înainte de subcontractarea datelor; </w:t>
      </w:r>
    </w:p>
    <w:p w14:paraId="7C44CADE" w14:textId="3C3BFE6D" w:rsidR="00036141" w:rsidRPr="00073A5A" w:rsidRDefault="00A31885" w:rsidP="00117DA6">
      <w:pPr>
        <w:pStyle w:val="ListParagraph"/>
        <w:numPr>
          <w:ilvl w:val="0"/>
          <w:numId w:val="1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să includă o obligație a furnizorului</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de a informa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 cu privire la orice subcontractare planificată sau la orice modificare semnificativă a acesteia, în special în cazul în care acest lucru ar putea afecta capacitatea furnizorului</w:t>
      </w:r>
      <w:r w:rsidR="00EB3EAC" w:rsidRPr="00073A5A">
        <w:rPr>
          <w:rFonts w:ascii="PermianSerifTypeface" w:hAnsi="PermianSerifTypeface"/>
          <w:sz w:val="24"/>
          <w:szCs w:val="24"/>
          <w:lang w:val="ro-RO"/>
        </w:rPr>
        <w:t xml:space="preserve"> de servicii </w:t>
      </w:r>
      <w:r w:rsidRPr="00073A5A">
        <w:rPr>
          <w:rFonts w:ascii="PermianSerifTypeface" w:hAnsi="PermianSerifTypeface"/>
          <w:sz w:val="24"/>
          <w:szCs w:val="24"/>
          <w:lang w:val="ro-RO"/>
        </w:rPr>
        <w:t xml:space="preserve">de a-și îndeplini responsabilitățile în conformitate cu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ul de externalizare. Aceasta include modificările semnificative planificate ale subcontractanților și perioada de notificare</w:t>
      </w:r>
      <w:r w:rsidR="00E34FBD"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în special, perioada de notificare care urmează să fie stabilită trebuie să permită </w:t>
      </w:r>
      <w:r w:rsidR="00E1336C"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care </w:t>
      </w:r>
      <w:proofErr w:type="spellStart"/>
      <w:r w:rsidRPr="00073A5A">
        <w:rPr>
          <w:rFonts w:ascii="PermianSerifTypeface" w:hAnsi="PermianSerifTypeface"/>
          <w:sz w:val="24"/>
          <w:szCs w:val="24"/>
          <w:lang w:val="ro-RO"/>
        </w:rPr>
        <w:t>externalizează</w:t>
      </w:r>
      <w:proofErr w:type="spellEnd"/>
      <w:r w:rsidR="00250BAD" w:rsidRPr="00073A5A">
        <w:rPr>
          <w:rFonts w:ascii="PermianSerifTypeface" w:hAnsi="PermianSerifTypeface"/>
          <w:sz w:val="24"/>
          <w:szCs w:val="24"/>
          <w:lang w:val="ro-RO"/>
        </w:rPr>
        <w:t xml:space="preserve"> o funcție semnificativă</w:t>
      </w:r>
      <w:r w:rsidRPr="00073A5A">
        <w:rPr>
          <w:rFonts w:ascii="PermianSerifTypeface" w:hAnsi="PermianSerifTypeface"/>
          <w:sz w:val="24"/>
          <w:szCs w:val="24"/>
          <w:lang w:val="ro-RO"/>
        </w:rPr>
        <w:t xml:space="preserve"> să efectueze cel puțin o evaluare a riscurilor legate de modificările propuse și să se opună modificărilor înainte de intrarea în vigoare a subcontractării planificate sau a modificărilor semnificative ale acesteia;</w:t>
      </w:r>
    </w:p>
    <w:p w14:paraId="197F0617" w14:textId="31980469" w:rsidR="00036141" w:rsidRPr="00073A5A" w:rsidRDefault="00A31885" w:rsidP="00117DA6">
      <w:pPr>
        <w:pStyle w:val="ListParagraph"/>
        <w:numPr>
          <w:ilvl w:val="0"/>
          <w:numId w:val="1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se asigure, dacă este cazul, că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are dreptul de a se opune subcontractării planificate sau modificărilor substanțiale ale acesteia sau că este necesară o aprobare explicită; </w:t>
      </w:r>
    </w:p>
    <w:p w14:paraId="60ACD412" w14:textId="575898DE" w:rsidR="00A31885" w:rsidRPr="00073A5A" w:rsidRDefault="00A31885" w:rsidP="00117DA6">
      <w:pPr>
        <w:pStyle w:val="ListParagraph"/>
        <w:numPr>
          <w:ilvl w:val="0"/>
          <w:numId w:val="1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se asigure că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are dreptul contractual de a înceta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în cazul subcontractării nejustificate, de exemplu în cazul în care subcontractarea crește în mod semnificativ riscurile pentru </w:t>
      </w:r>
      <w:r w:rsidR="00285511"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w:t>
      </w:r>
      <w:r w:rsidR="00C60321" w:rsidRPr="00073A5A">
        <w:rPr>
          <w:rFonts w:ascii="PermianSerifTypeface" w:hAnsi="PermianSerifTypeface"/>
          <w:sz w:val="24"/>
          <w:szCs w:val="24"/>
          <w:lang w:val="ro-RO"/>
        </w:rPr>
        <w:t>,</w:t>
      </w:r>
      <w:r w:rsidR="00455B05"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în cazul în care furnizorul</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subcontractează, fără a notifica </w:t>
      </w:r>
      <w:r w:rsidR="00285511"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w:t>
      </w:r>
      <w:r w:rsidR="00C60321" w:rsidRPr="00073A5A">
        <w:rPr>
          <w:rFonts w:ascii="PermianSerifTypeface" w:hAnsi="PermianSerifTypeface"/>
          <w:sz w:val="24"/>
          <w:szCs w:val="24"/>
          <w:lang w:val="ro-RO"/>
        </w:rPr>
        <w:t xml:space="preserve"> sau </w:t>
      </w:r>
      <w:r w:rsidR="00C60321" w:rsidRPr="00073A5A">
        <w:rPr>
          <w:rFonts w:ascii="PermianSerifTypeface" w:hAnsi="PermianSerifTypeface"/>
          <w:sz w:val="24"/>
          <w:szCs w:val="24"/>
          <w:lang w:val="ro-MD"/>
        </w:rPr>
        <w:t>în cazul în care încetarea contractului este prescrisă de Banca Naţională a Moldovei</w:t>
      </w:r>
      <w:r w:rsidR="00455B05" w:rsidRPr="00073A5A">
        <w:rPr>
          <w:rFonts w:ascii="PermianSerifTypeface" w:hAnsi="PermianSerifTypeface"/>
          <w:sz w:val="24"/>
          <w:szCs w:val="24"/>
          <w:lang w:val="ro-MD"/>
        </w:rPr>
        <w:t>.</w:t>
      </w:r>
    </w:p>
    <w:p w14:paraId="6150B3BE" w14:textId="5DDAD869" w:rsidR="00A31885" w:rsidRPr="00073A5A" w:rsidRDefault="00C12717"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5" w:name="_Ref123202792"/>
      <w:r w:rsidRPr="00073A5A">
        <w:rPr>
          <w:rFonts w:ascii="PermianSerifTypeface" w:hAnsi="PermianSerifTypeface"/>
          <w:sz w:val="24"/>
          <w:szCs w:val="24"/>
          <w:lang w:val="ro-RO"/>
        </w:rPr>
        <w:t xml:space="preserve"> </w:t>
      </w:r>
      <w:bookmarkStart w:id="16" w:name="_Ref175146312"/>
      <w:r w:rsidR="00285511" w:rsidRPr="00073A5A">
        <w:rPr>
          <w:rFonts w:ascii="PermianSerifTypeface" w:hAnsi="PermianSerifTypeface"/>
          <w:sz w:val="24"/>
          <w:szCs w:val="24"/>
          <w:lang w:val="ro-RO"/>
        </w:rPr>
        <w:t xml:space="preserve">Prestatorul de servicii de plată </w:t>
      </w:r>
      <w:r w:rsidR="00A31885" w:rsidRPr="00073A5A">
        <w:rPr>
          <w:rFonts w:ascii="PermianSerifTypeface" w:hAnsi="PermianSerifTypeface"/>
          <w:sz w:val="24"/>
          <w:szCs w:val="24"/>
          <w:lang w:val="ro-RO"/>
        </w:rPr>
        <w:t xml:space="preserve">nebancar </w:t>
      </w:r>
      <w:r w:rsidR="001D45E5" w:rsidRPr="00073A5A">
        <w:rPr>
          <w:rFonts w:ascii="PermianSerifTypeface" w:hAnsi="PermianSerifTypeface"/>
          <w:sz w:val="24"/>
          <w:szCs w:val="24"/>
          <w:lang w:val="ro-RO"/>
        </w:rPr>
        <w:t>poate</w:t>
      </w:r>
      <w:r w:rsidR="00A31885" w:rsidRPr="00073A5A">
        <w:rPr>
          <w:rFonts w:ascii="PermianSerifTypeface" w:hAnsi="PermianSerifTypeface"/>
          <w:sz w:val="24"/>
          <w:szCs w:val="24"/>
          <w:lang w:val="ro-RO"/>
        </w:rPr>
        <w:t xml:space="preserve"> să fie de acord</w:t>
      </w:r>
      <w:r w:rsidR="00C60321" w:rsidRPr="00073A5A">
        <w:rPr>
          <w:rFonts w:ascii="PermianSerifTypeface" w:hAnsi="PermianSerifTypeface"/>
          <w:sz w:val="24"/>
          <w:szCs w:val="24"/>
          <w:lang w:val="ro-RO"/>
        </w:rPr>
        <w:t xml:space="preserve"> </w:t>
      </w:r>
      <w:r w:rsidR="00A31885" w:rsidRPr="00073A5A">
        <w:rPr>
          <w:rFonts w:ascii="PermianSerifTypeface" w:hAnsi="PermianSerifTypeface"/>
          <w:sz w:val="24"/>
          <w:szCs w:val="24"/>
          <w:lang w:val="ro-RO"/>
        </w:rPr>
        <w:t>cu subcontractarea doar dacă subcontractantul se angajează:</w:t>
      </w:r>
      <w:bookmarkEnd w:id="15"/>
      <w:bookmarkEnd w:id="16"/>
      <w:r w:rsidR="00A31885" w:rsidRPr="00073A5A">
        <w:rPr>
          <w:rFonts w:ascii="PermianSerifTypeface" w:hAnsi="PermianSerifTypeface"/>
          <w:sz w:val="24"/>
          <w:szCs w:val="24"/>
          <w:lang w:val="ro-RO"/>
        </w:rPr>
        <w:t xml:space="preserve"> </w:t>
      </w:r>
    </w:p>
    <w:p w14:paraId="5E44E4E2" w14:textId="0804CAF6" w:rsidR="00701254" w:rsidRPr="00073A5A" w:rsidRDefault="00A31885" w:rsidP="00117DA6">
      <w:pPr>
        <w:pStyle w:val="ListParagraph"/>
        <w:numPr>
          <w:ilvl w:val="0"/>
          <w:numId w:val="1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respecte </w:t>
      </w:r>
      <w:r w:rsidR="00CF6FB9" w:rsidRPr="00073A5A">
        <w:rPr>
          <w:rFonts w:ascii="PermianSerifTypeface" w:hAnsi="PermianSerifTypeface"/>
          <w:sz w:val="24"/>
          <w:szCs w:val="24"/>
          <w:lang w:val="ro-RO"/>
        </w:rPr>
        <w:t>prevederile Legii nr.114/2012, prezentului regulament și alte acte normative aplicabile</w:t>
      </w:r>
      <w:r w:rsidRPr="00073A5A">
        <w:rPr>
          <w:rFonts w:ascii="PermianSerifTypeface" w:hAnsi="PermianSerifTypeface"/>
          <w:sz w:val="24"/>
          <w:szCs w:val="24"/>
          <w:lang w:val="ro-RO"/>
        </w:rPr>
        <w:t xml:space="preserve">; </w:t>
      </w:r>
    </w:p>
    <w:p w14:paraId="27DFC26E" w14:textId="62285D80" w:rsidR="00A31885" w:rsidRPr="00073A5A" w:rsidRDefault="00A31885" w:rsidP="00117DA6">
      <w:pPr>
        <w:pStyle w:val="ListParagraph"/>
        <w:numPr>
          <w:ilvl w:val="0"/>
          <w:numId w:val="1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acorde </w:t>
      </w:r>
      <w:r w:rsidR="00285511"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și </w:t>
      </w:r>
      <w:r w:rsidR="00935DBB" w:rsidRPr="00073A5A">
        <w:rPr>
          <w:rFonts w:ascii="PermianSerifTypeface" w:hAnsi="PermianSerifTypeface"/>
          <w:sz w:val="24"/>
          <w:szCs w:val="24"/>
          <w:lang w:val="ro-RO"/>
        </w:rPr>
        <w:t>Băncii Naționale a Moldovei</w:t>
      </w:r>
      <w:r w:rsidRPr="00073A5A">
        <w:rPr>
          <w:rFonts w:ascii="PermianSerifTypeface" w:hAnsi="PermianSerifTypeface"/>
          <w:sz w:val="24"/>
          <w:szCs w:val="24"/>
          <w:lang w:val="ro-RO"/>
        </w:rPr>
        <w:t xml:space="preserve"> aceleași drepturi contractuale de acces și de audit ca</w:t>
      </w:r>
      <w:r w:rsidR="000B5F2B" w:rsidRPr="00073A5A">
        <w:rPr>
          <w:rFonts w:ascii="PermianSerifTypeface" w:hAnsi="PermianSerifTypeface"/>
          <w:sz w:val="24"/>
          <w:szCs w:val="24"/>
          <w:lang w:val="ro-RO"/>
        </w:rPr>
        <w:t xml:space="preserve"> </w:t>
      </w:r>
      <w:r w:rsidR="000B5F2B" w:rsidRPr="00073A5A">
        <w:rPr>
          <w:rFonts w:ascii="PermianSerifTypeface" w:hAnsi="PermianSerifTypeface"/>
          <w:sz w:val="24"/>
          <w:szCs w:val="24"/>
          <w:lang w:val="ro-MD"/>
        </w:rPr>
        <w:t>și</w:t>
      </w:r>
      <w:r w:rsidRPr="00073A5A">
        <w:rPr>
          <w:rFonts w:ascii="PermianSerifTypeface" w:hAnsi="PermianSerifTypeface"/>
          <w:sz w:val="24"/>
          <w:szCs w:val="24"/>
          <w:lang w:val="ro-RO"/>
        </w:rPr>
        <w:t xml:space="preserve"> cele acordate de </w:t>
      </w:r>
      <w:r w:rsidR="000B5F2B" w:rsidRPr="00073A5A">
        <w:rPr>
          <w:rFonts w:ascii="PermianSerifTypeface" w:hAnsi="PermianSerifTypeface"/>
          <w:sz w:val="24"/>
          <w:szCs w:val="24"/>
          <w:lang w:val="ro-RO"/>
        </w:rPr>
        <w:t xml:space="preserve">către </w:t>
      </w:r>
      <w:r w:rsidRPr="00073A5A">
        <w:rPr>
          <w:rFonts w:ascii="PermianSerifTypeface" w:hAnsi="PermianSerifTypeface"/>
          <w:sz w:val="24"/>
          <w:szCs w:val="24"/>
          <w:lang w:val="ro-RO"/>
        </w:rPr>
        <w:t>furnizorul de servicii.</w:t>
      </w:r>
    </w:p>
    <w:p w14:paraId="18B1C875" w14:textId="4BD69069" w:rsidR="008B14AB" w:rsidRPr="00073A5A" w:rsidRDefault="000B5F2B"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 </w:t>
      </w:r>
      <w:r w:rsidR="008B14AB" w:rsidRPr="00073A5A">
        <w:rPr>
          <w:rFonts w:ascii="PermianSerifTypeface" w:hAnsi="PermianSerifTypeface"/>
          <w:sz w:val="24"/>
          <w:szCs w:val="24"/>
          <w:lang w:val="ro-RO"/>
        </w:rPr>
        <w:t xml:space="preserve">În cazul în care </w:t>
      </w:r>
      <w:r w:rsidR="00285511" w:rsidRPr="00073A5A">
        <w:rPr>
          <w:rFonts w:ascii="PermianSerifTypeface" w:hAnsi="PermianSerifTypeface"/>
          <w:sz w:val="24"/>
          <w:szCs w:val="24"/>
          <w:lang w:val="ro-RO"/>
        </w:rPr>
        <w:t xml:space="preserve">prestatorul de servicii de plată </w:t>
      </w:r>
      <w:r w:rsidR="000A34DD" w:rsidRPr="00073A5A">
        <w:rPr>
          <w:rFonts w:ascii="PermianSerifTypeface" w:hAnsi="PermianSerifTypeface"/>
          <w:sz w:val="24"/>
          <w:szCs w:val="24"/>
          <w:lang w:val="ro-RO"/>
        </w:rPr>
        <w:t>nebancar</w:t>
      </w:r>
      <w:r w:rsidR="008B14AB" w:rsidRPr="00073A5A">
        <w:rPr>
          <w:rFonts w:ascii="PermianSerifTypeface" w:hAnsi="PermianSerifTypeface"/>
          <w:sz w:val="24"/>
          <w:szCs w:val="24"/>
          <w:lang w:val="ro-RO"/>
        </w:rPr>
        <w:t xml:space="preserve"> are încheiate </w:t>
      </w:r>
      <w:r w:rsidR="0052401D" w:rsidRPr="00073A5A">
        <w:rPr>
          <w:rFonts w:ascii="PermianSerifTypeface" w:hAnsi="PermianSerifTypeface"/>
          <w:sz w:val="24"/>
          <w:szCs w:val="24"/>
          <w:lang w:val="ro-RO"/>
        </w:rPr>
        <w:t>contracte</w:t>
      </w:r>
      <w:r w:rsidR="008B14AB" w:rsidRPr="00073A5A">
        <w:rPr>
          <w:rFonts w:ascii="PermianSerifTypeface" w:hAnsi="PermianSerifTypeface"/>
          <w:sz w:val="24"/>
          <w:szCs w:val="24"/>
          <w:lang w:val="ro-RO"/>
        </w:rPr>
        <w:t xml:space="preserve"> de externalizare cu furnizorii</w:t>
      </w:r>
      <w:r w:rsidR="00EB3EAC" w:rsidRPr="00073A5A">
        <w:rPr>
          <w:rFonts w:ascii="PermianSerifTypeface" w:hAnsi="PermianSerifTypeface"/>
          <w:sz w:val="24"/>
          <w:szCs w:val="24"/>
          <w:lang w:val="ro-RO"/>
        </w:rPr>
        <w:t xml:space="preserve"> de servicii</w:t>
      </w:r>
      <w:r w:rsidR="008B14AB" w:rsidRPr="00073A5A">
        <w:rPr>
          <w:rFonts w:ascii="PermianSerifTypeface" w:hAnsi="PermianSerifTypeface"/>
          <w:sz w:val="24"/>
          <w:szCs w:val="24"/>
          <w:lang w:val="ro-RO"/>
        </w:rPr>
        <w:t xml:space="preserve"> din cadrul grupului</w:t>
      </w:r>
      <w:r w:rsidR="005A7010" w:rsidRPr="00073A5A">
        <w:rPr>
          <w:rFonts w:ascii="PermianSerifTypeface" w:hAnsi="PermianSerifTypeface"/>
          <w:sz w:val="24"/>
          <w:szCs w:val="24"/>
          <w:lang w:val="ro-RO"/>
        </w:rPr>
        <w:t xml:space="preserve"> din care face parte</w:t>
      </w:r>
      <w:r w:rsidR="008B14AB" w:rsidRPr="00073A5A">
        <w:rPr>
          <w:rFonts w:ascii="PermianSerifTypeface" w:hAnsi="PermianSerifTypeface"/>
          <w:sz w:val="24"/>
          <w:szCs w:val="24"/>
          <w:lang w:val="ro-RO"/>
        </w:rPr>
        <w:t xml:space="preserve">, </w:t>
      </w:r>
      <w:r w:rsidR="00285511" w:rsidRPr="00073A5A">
        <w:rPr>
          <w:rFonts w:ascii="PermianSerifTypeface" w:hAnsi="PermianSerifTypeface"/>
          <w:sz w:val="24"/>
          <w:szCs w:val="24"/>
          <w:lang w:val="ro-RO"/>
        </w:rPr>
        <w:t xml:space="preserve">prestatorul de servicii de plată </w:t>
      </w:r>
      <w:r w:rsidR="009B2B77" w:rsidRPr="00073A5A">
        <w:rPr>
          <w:rFonts w:ascii="PermianSerifTypeface" w:hAnsi="PermianSerifTypeface"/>
          <w:sz w:val="24"/>
          <w:szCs w:val="24"/>
          <w:lang w:val="ro-RO"/>
        </w:rPr>
        <w:t>nebancar</w:t>
      </w:r>
      <w:r w:rsidR="008B14AB" w:rsidRPr="00073A5A">
        <w:rPr>
          <w:rFonts w:ascii="PermianSerifTypeface" w:hAnsi="PermianSerifTypeface"/>
          <w:sz w:val="24"/>
          <w:szCs w:val="24"/>
          <w:lang w:val="ro-RO"/>
        </w:rPr>
        <w:t xml:space="preserve"> urmează să se asigure că:</w:t>
      </w:r>
    </w:p>
    <w:p w14:paraId="41BA246F" w14:textId="7CC4948B" w:rsidR="006D741C" w:rsidRPr="00073A5A" w:rsidRDefault="008B14AB" w:rsidP="00117DA6">
      <w:pPr>
        <w:pStyle w:val="ListParagraph"/>
        <w:numPr>
          <w:ilvl w:val="0"/>
          <w:numId w:val="1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organele de conducere își păstrează întreaga responsabilitate pentru respectarea tuturor cerințelor actelor normative și va fi informat corespunzător cu privire la modificările relevante privind furnizorii de servicii;</w:t>
      </w:r>
    </w:p>
    <w:p w14:paraId="1A98F841" w14:textId="7FA29B7A" w:rsidR="006D741C" w:rsidRPr="00073A5A" w:rsidRDefault="008B14AB" w:rsidP="00117DA6">
      <w:pPr>
        <w:pStyle w:val="ListParagraph"/>
        <w:numPr>
          <w:ilvl w:val="0"/>
          <w:numId w:val="1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monitorizarea și auditarea </w:t>
      </w:r>
      <w:r w:rsidR="0052401D"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lor de externalizare este realizată în mod eficient, inclusiv prin primirea de rapoarte anuale adecvate, care vor conține cel puțin un rezumat al evaluării riscurilor și al monitorizării performanței;</w:t>
      </w:r>
    </w:p>
    <w:p w14:paraId="42A2554E" w14:textId="02D59B05" w:rsidR="006D741C" w:rsidRPr="00073A5A" w:rsidRDefault="008B14AB" w:rsidP="00117DA6">
      <w:pPr>
        <w:pStyle w:val="ListParagraph"/>
        <w:numPr>
          <w:ilvl w:val="0"/>
          <w:numId w:val="1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obține registrul individual al tuturor </w:t>
      </w:r>
      <w:r w:rsidR="0052401D"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lor de externalizare existente fără întârzieri nejustificate;</w:t>
      </w:r>
    </w:p>
    <w:p w14:paraId="2C8730D5" w14:textId="57A8B7BA" w:rsidR="006D741C" w:rsidRPr="00073A5A" w:rsidRDefault="008B14AB" w:rsidP="00117DA6">
      <w:pPr>
        <w:pStyle w:val="ListParagraph"/>
        <w:numPr>
          <w:ilvl w:val="0"/>
          <w:numId w:val="1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obține planul de ieșire pentru funcțiile semnificative, în cazul în care planul a fost </w:t>
      </w:r>
      <w:r w:rsidR="00330972" w:rsidRPr="00073A5A">
        <w:rPr>
          <w:rFonts w:ascii="PermianSerifTypeface" w:hAnsi="PermianSerifTypeface"/>
          <w:sz w:val="24"/>
          <w:szCs w:val="24"/>
          <w:lang w:val="ro-RO"/>
        </w:rPr>
        <w:t>stabilit</w:t>
      </w:r>
      <w:r w:rsidRPr="00073A5A">
        <w:rPr>
          <w:rFonts w:ascii="PermianSerifTypeface" w:hAnsi="PermianSerifTypeface"/>
          <w:sz w:val="24"/>
          <w:szCs w:val="24"/>
          <w:lang w:val="ro-RO"/>
        </w:rPr>
        <w:t xml:space="preserve"> la nivel de grup.</w:t>
      </w:r>
    </w:p>
    <w:p w14:paraId="0C936F41" w14:textId="77777777" w:rsidR="006D741C" w:rsidRPr="00073A5A" w:rsidRDefault="006D741C" w:rsidP="003C600D">
      <w:pPr>
        <w:tabs>
          <w:tab w:val="left" w:pos="1276"/>
        </w:tabs>
        <w:spacing w:after="0" w:line="240" w:lineRule="auto"/>
        <w:jc w:val="both"/>
        <w:rPr>
          <w:rFonts w:ascii="PermianSerifTypeface" w:hAnsi="PermianSerifTypeface"/>
          <w:sz w:val="24"/>
          <w:szCs w:val="24"/>
          <w:lang w:val="ro-RO"/>
        </w:rPr>
      </w:pPr>
    </w:p>
    <w:p w14:paraId="79AEA3DD" w14:textId="016F65E4" w:rsidR="007E45F8" w:rsidRPr="00073A5A" w:rsidRDefault="007E45F8"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Secțiunea 2</w:t>
      </w:r>
    </w:p>
    <w:p w14:paraId="6AD44A23" w14:textId="77777777" w:rsidR="007E45F8" w:rsidRPr="00073A5A" w:rsidRDefault="007E45F8"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Etapa contractuală</w:t>
      </w:r>
    </w:p>
    <w:p w14:paraId="7518A2C7" w14:textId="6E947097"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7" w:name="_Ref123202808"/>
      <w:r w:rsidRPr="00073A5A">
        <w:rPr>
          <w:rFonts w:ascii="PermianSerifTypeface" w:hAnsi="PermianSerifTypeface"/>
          <w:sz w:val="24"/>
          <w:szCs w:val="24"/>
          <w:lang w:val="ro-RO"/>
        </w:rPr>
        <w:t>P</w:t>
      </w:r>
      <w:r w:rsidR="00285511" w:rsidRPr="00073A5A">
        <w:rPr>
          <w:rFonts w:ascii="PermianSerifTypeface" w:hAnsi="PermianSerifTypeface"/>
          <w:sz w:val="24"/>
          <w:szCs w:val="24"/>
          <w:lang w:val="ro-RO"/>
        </w:rPr>
        <w:t>restatorul de servicii de plată</w:t>
      </w:r>
      <w:r w:rsidRPr="00073A5A">
        <w:rPr>
          <w:rFonts w:ascii="PermianSerifTypeface" w:hAnsi="PermianSerifTypeface"/>
          <w:sz w:val="24"/>
          <w:szCs w:val="24"/>
          <w:lang w:val="ro-RO"/>
        </w:rPr>
        <w:t xml:space="preserve"> nebancar trebuie să se asigure că furnizorul</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supraveghează corespunzător furnizorii </w:t>
      </w:r>
      <w:r w:rsidR="00EB3EAC"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subcontracta</w:t>
      </w:r>
      <w:r w:rsidR="000E3D4A" w:rsidRPr="00073A5A">
        <w:rPr>
          <w:rFonts w:ascii="PermianSerifTypeface" w:hAnsi="PermianSerifTypeface"/>
          <w:sz w:val="24"/>
          <w:szCs w:val="24"/>
          <w:lang w:val="ro-RO"/>
        </w:rPr>
        <w:t>ți</w:t>
      </w:r>
      <w:r w:rsidRPr="00073A5A">
        <w:rPr>
          <w:rFonts w:ascii="PermianSerifTypeface" w:hAnsi="PermianSerifTypeface"/>
          <w:sz w:val="24"/>
          <w:szCs w:val="24"/>
          <w:lang w:val="ro-RO"/>
        </w:rPr>
        <w:t xml:space="preserve">, în conformitate cu politica definită de </w:t>
      </w:r>
      <w:r w:rsidR="00285511"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Dacă subcontractarea propusă ar putea avea efecte negative asupra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a unei funcții semnificative sau ar duce la o creștere a riscului, inclusiv atunci când condițiile de 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27</w:t>
      </w:r>
      <w:r w:rsidRPr="00073A5A">
        <w:rPr>
          <w:rFonts w:ascii="PermianSerifTypeface" w:hAnsi="PermianSerifTypeface"/>
          <w:sz w:val="24"/>
          <w:szCs w:val="24"/>
          <w:lang w:val="ro-RO"/>
        </w:rPr>
        <w:t xml:space="preserve"> nu ar fi îndeplinite, </w:t>
      </w:r>
      <w:r w:rsidR="00285511"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să-și exercite dreptul de a se opune subcontractării, dacă a fost convenit un astfel de drept și/sau să </w:t>
      </w:r>
      <w:r w:rsidR="00FA7714" w:rsidRPr="00073A5A">
        <w:rPr>
          <w:rFonts w:ascii="PermianSerifTypeface" w:hAnsi="PermianSerifTypeface"/>
          <w:sz w:val="24"/>
          <w:szCs w:val="24"/>
          <w:lang w:val="ro-RO"/>
        </w:rPr>
        <w:t xml:space="preserve">aplice rezoluțiunea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ul</w:t>
      </w:r>
      <w:r w:rsidR="00FA7714" w:rsidRPr="00073A5A">
        <w:rPr>
          <w:rFonts w:ascii="PermianSerifTypeface" w:hAnsi="PermianSerifTypeface"/>
          <w:sz w:val="24"/>
          <w:szCs w:val="24"/>
          <w:lang w:val="ro-RO"/>
        </w:rPr>
        <w:t>ui</w:t>
      </w:r>
      <w:r w:rsidRPr="00073A5A">
        <w:rPr>
          <w:rFonts w:ascii="PermianSerifTypeface" w:hAnsi="PermianSerifTypeface"/>
          <w:sz w:val="24"/>
          <w:szCs w:val="24"/>
          <w:lang w:val="ro-RO"/>
        </w:rPr>
        <w:t>.</w:t>
      </w:r>
      <w:bookmarkEnd w:id="17"/>
    </w:p>
    <w:p w14:paraId="4D299438" w14:textId="63E661EF"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8" w:name="_Ref123203190"/>
      <w:r w:rsidRPr="00073A5A">
        <w:rPr>
          <w:rFonts w:ascii="PermianSerifTypeface" w:hAnsi="PermianSerifTypeface"/>
          <w:sz w:val="24"/>
          <w:szCs w:val="24"/>
          <w:lang w:val="ro-RO"/>
        </w:rPr>
        <w:t>P</w:t>
      </w:r>
      <w:r w:rsidR="00285511" w:rsidRPr="00073A5A">
        <w:rPr>
          <w:rFonts w:ascii="PermianSerifTypeface" w:hAnsi="PermianSerifTypeface"/>
          <w:sz w:val="24"/>
          <w:szCs w:val="24"/>
          <w:lang w:val="ro-RO"/>
        </w:rPr>
        <w:t>restatorul de servicii de plată</w:t>
      </w:r>
      <w:r w:rsidRPr="00073A5A">
        <w:rPr>
          <w:rFonts w:ascii="PermianSerifTypeface" w:hAnsi="PermianSerifTypeface"/>
          <w:sz w:val="24"/>
          <w:szCs w:val="24"/>
          <w:lang w:val="ro-RO"/>
        </w:rPr>
        <w:t xml:space="preserve"> nebancar trebuie să se asigure că furnizorii de servicii respectă standarde de securitate</w:t>
      </w:r>
      <w:r w:rsidR="00D347E5" w:rsidRPr="00073A5A">
        <w:rPr>
          <w:rFonts w:ascii="PermianSerifTypeface" w:hAnsi="PermianSerifTypeface"/>
          <w:sz w:val="24"/>
          <w:szCs w:val="24"/>
          <w:lang w:val="ro-RO"/>
        </w:rPr>
        <w:t xml:space="preserve"> a informației sau privind protecția informației</w:t>
      </w:r>
      <w:r w:rsidRPr="00073A5A">
        <w:rPr>
          <w:rFonts w:ascii="PermianSerifTypeface" w:hAnsi="PermianSerifTypeface"/>
          <w:sz w:val="24"/>
          <w:szCs w:val="24"/>
          <w:lang w:val="ro-RO"/>
        </w:rPr>
        <w:t>.</w:t>
      </w:r>
      <w:bookmarkEnd w:id="18"/>
    </w:p>
    <w:p w14:paraId="4F27FFC9" w14:textId="66ED29AF"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Dacă este cazul (de exemplu, în contextul externalizării serviciilor TIC), </w:t>
      </w:r>
      <w:r w:rsidR="005F58F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să definească cerințe în materie de securitate a datelor și a sistemelor în cadrul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ului de externalizare și să monitorizeze în permanență respectarea acestor cerințe.</w:t>
      </w:r>
    </w:p>
    <w:p w14:paraId="491EBA46" w14:textId="463E3DE3"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9" w:name="_Ref123203204"/>
      <w:r w:rsidRPr="00073A5A">
        <w:rPr>
          <w:rFonts w:ascii="PermianSerifTypeface" w:hAnsi="PermianSerifTypeface"/>
          <w:sz w:val="24"/>
          <w:szCs w:val="24"/>
          <w:lang w:val="ro-RO"/>
        </w:rPr>
        <w:t xml:space="preserve">Fără a aduce atingere cerințelor prevăzute în </w:t>
      </w:r>
      <w:r w:rsidR="0064787F" w:rsidRPr="00073A5A">
        <w:rPr>
          <w:rFonts w:ascii="PermianSerifTypeface" w:hAnsi="PermianSerifTypeface"/>
          <w:sz w:val="24"/>
          <w:szCs w:val="24"/>
          <w:lang w:val="ro-RO"/>
        </w:rPr>
        <w:t xml:space="preserve">actele normative ce vizează domeniul </w:t>
      </w:r>
      <w:proofErr w:type="spellStart"/>
      <w:r w:rsidR="0064787F" w:rsidRPr="00073A5A">
        <w:rPr>
          <w:rFonts w:ascii="PermianSerifTypeface" w:hAnsi="PermianSerifTypeface"/>
          <w:sz w:val="24"/>
          <w:szCs w:val="24"/>
          <w:lang w:val="ro-RO"/>
        </w:rPr>
        <w:t>prelucării</w:t>
      </w:r>
      <w:proofErr w:type="spellEnd"/>
      <w:r w:rsidR="0064787F" w:rsidRPr="00073A5A">
        <w:rPr>
          <w:rFonts w:ascii="PermianSerifTypeface" w:hAnsi="PermianSerifTypeface"/>
          <w:sz w:val="24"/>
          <w:szCs w:val="24"/>
          <w:lang w:val="ro-RO"/>
        </w:rPr>
        <w:t xml:space="preserve"> și protecției datelor cu caracter personal,</w:t>
      </w:r>
      <w:r w:rsidRPr="00073A5A">
        <w:rPr>
          <w:rFonts w:ascii="PermianSerifTypeface" w:hAnsi="PermianSerifTypeface"/>
          <w:sz w:val="24"/>
          <w:szCs w:val="24"/>
          <w:lang w:val="ro-RO"/>
        </w:rPr>
        <w:t xml:space="preserve"> </w:t>
      </w:r>
      <w:r w:rsidR="005F58F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atunci când </w:t>
      </w:r>
      <w:proofErr w:type="spellStart"/>
      <w:r w:rsidRPr="00073A5A">
        <w:rPr>
          <w:rFonts w:ascii="PermianSerifTypeface" w:hAnsi="PermianSerifTypeface"/>
          <w:sz w:val="24"/>
          <w:szCs w:val="24"/>
          <w:lang w:val="ro-RO"/>
        </w:rPr>
        <w:t>externalizează</w:t>
      </w:r>
      <w:proofErr w:type="spellEnd"/>
      <w:r w:rsidRPr="00073A5A">
        <w:rPr>
          <w:rFonts w:ascii="PermianSerifTypeface" w:hAnsi="PermianSerifTypeface"/>
          <w:sz w:val="24"/>
          <w:szCs w:val="24"/>
          <w:lang w:val="ro-RO"/>
        </w:rPr>
        <w:t xml:space="preserve"> (în special</w:t>
      </w:r>
      <w:r w:rsidR="00385E1B" w:rsidRPr="00073A5A">
        <w:rPr>
          <w:rFonts w:ascii="PermianSerifTypeface" w:hAnsi="PermianSerifTypeface"/>
          <w:sz w:val="24"/>
          <w:szCs w:val="24"/>
          <w:lang w:val="ro-RO"/>
        </w:rPr>
        <w:t xml:space="preserve"> în străinătate</w:t>
      </w:r>
      <w:r w:rsidRPr="00073A5A">
        <w:rPr>
          <w:rFonts w:ascii="PermianSerifTypeface" w:hAnsi="PermianSerifTypeface"/>
          <w:sz w:val="24"/>
          <w:szCs w:val="24"/>
          <w:lang w:val="ro-RO"/>
        </w:rPr>
        <w:t>), trebuie să ia în considerare diferențele din</w:t>
      </w:r>
      <w:r w:rsidR="00BA11C6" w:rsidRPr="00073A5A">
        <w:rPr>
          <w:rFonts w:ascii="PermianSerifTypeface" w:hAnsi="PermianSerifTypeface"/>
          <w:sz w:val="24"/>
          <w:szCs w:val="24"/>
          <w:lang w:val="ro-RO"/>
        </w:rPr>
        <w:t>tre</w:t>
      </w:r>
      <w:r w:rsidRPr="00073A5A">
        <w:rPr>
          <w:rFonts w:ascii="PermianSerifTypeface" w:hAnsi="PermianSerifTypeface"/>
          <w:sz w:val="24"/>
          <w:szCs w:val="24"/>
          <w:lang w:val="ro-RO"/>
        </w:rPr>
        <w:t xml:space="preserve"> dispozițiile naționale privind protecția datelor</w:t>
      </w:r>
      <w:r w:rsidR="00BA11C6" w:rsidRPr="00073A5A">
        <w:rPr>
          <w:rFonts w:ascii="PermianSerifTypeface" w:hAnsi="PermianSerifTypeface"/>
          <w:sz w:val="24"/>
          <w:szCs w:val="24"/>
          <w:lang w:val="ro-RO"/>
        </w:rPr>
        <w:t xml:space="preserve"> și dispozițiile respective din celălalt stat</w:t>
      </w:r>
      <w:r w:rsidRPr="00073A5A">
        <w:rPr>
          <w:rFonts w:ascii="PermianSerifTypeface" w:hAnsi="PermianSerifTypeface"/>
          <w:sz w:val="24"/>
          <w:szCs w:val="24"/>
          <w:lang w:val="ro-RO"/>
        </w:rPr>
        <w:t xml:space="preserve">. </w:t>
      </w:r>
      <w:r w:rsidR="00C96FAD" w:rsidRPr="00073A5A">
        <w:rPr>
          <w:rFonts w:ascii="PermianSerifTypeface" w:hAnsi="PermianSerifTypeface"/>
          <w:sz w:val="24"/>
          <w:szCs w:val="24"/>
          <w:lang w:val="ro-RO"/>
        </w:rPr>
        <w:t>P</w:t>
      </w:r>
      <w:r w:rsidR="005F58FC" w:rsidRPr="00073A5A">
        <w:rPr>
          <w:rFonts w:ascii="PermianSerifTypeface" w:hAnsi="PermianSerifTypeface"/>
          <w:sz w:val="24"/>
          <w:szCs w:val="24"/>
          <w:lang w:val="ro-RO"/>
        </w:rPr>
        <w:t xml:space="preserve">restatorul de servicii de plată </w:t>
      </w:r>
      <w:r w:rsidRPr="00073A5A">
        <w:rPr>
          <w:rFonts w:ascii="PermianSerifTypeface" w:hAnsi="PermianSerifTypeface"/>
          <w:sz w:val="24"/>
          <w:szCs w:val="24"/>
          <w:lang w:val="ro-RO"/>
        </w:rPr>
        <w:t xml:space="preserve">nebancar trebuie să se asigure că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include obligația ca furnizorul de servicii să protejeze informațiile confidențiale, cu caracter personal sau considerate sensibile și să respecte toate cerințele legale privind protecția datelor care se aplică </w:t>
      </w:r>
      <w:r w:rsidR="005F58FC"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(de exemplu, protecția datelor cu caracter personal și </w:t>
      </w:r>
      <w:r w:rsidR="007931C3" w:rsidRPr="00073A5A">
        <w:rPr>
          <w:rFonts w:ascii="PermianSerifTypeface" w:hAnsi="PermianSerifTypeface"/>
          <w:sz w:val="24"/>
          <w:szCs w:val="24"/>
          <w:lang w:val="ro-RO"/>
        </w:rPr>
        <w:t>alte</w:t>
      </w:r>
      <w:r w:rsidRPr="00073A5A">
        <w:rPr>
          <w:rFonts w:ascii="PermianSerifTypeface" w:hAnsi="PermianSerifTypeface"/>
          <w:sz w:val="24"/>
          <w:szCs w:val="24"/>
          <w:lang w:val="ro-RO"/>
        </w:rPr>
        <w:t xml:space="preserve"> obligații de confidențialitate similare cu privire la informațiile clienților, dacă este cazul).</w:t>
      </w:r>
      <w:bookmarkEnd w:id="19"/>
    </w:p>
    <w:p w14:paraId="3ADCF808" w14:textId="43442114"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0" w:name="_Ref123203388"/>
      <w:r w:rsidRPr="00073A5A">
        <w:rPr>
          <w:rFonts w:ascii="PermianSerifTypeface" w:hAnsi="PermianSerifTypeface"/>
          <w:sz w:val="24"/>
          <w:szCs w:val="24"/>
          <w:lang w:val="ro-RO"/>
        </w:rPr>
        <w:t>P</w:t>
      </w:r>
      <w:r w:rsidR="005F58FC"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se asigure, în cadrul </w:t>
      </w:r>
      <w:r w:rsidR="002C4471" w:rsidRPr="00073A5A">
        <w:rPr>
          <w:rFonts w:ascii="PermianSerifTypeface" w:hAnsi="PermianSerifTypeface"/>
          <w:sz w:val="24"/>
          <w:szCs w:val="24"/>
          <w:lang w:val="ro-RO"/>
        </w:rPr>
        <w:t xml:space="preserve">derulării relațiilor ce țin de </w:t>
      </w:r>
      <w:r w:rsidR="004A1825"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că funcția de audit intern </w:t>
      </w:r>
      <w:r w:rsidR="00735D08" w:rsidRPr="00073A5A">
        <w:rPr>
          <w:rFonts w:ascii="PermianSerifTypeface" w:hAnsi="PermianSerifTypeface"/>
          <w:sz w:val="24"/>
          <w:szCs w:val="24"/>
          <w:lang w:val="ro-RO"/>
        </w:rPr>
        <w:t xml:space="preserve">a acestora </w:t>
      </w:r>
      <w:r w:rsidRPr="00073A5A">
        <w:rPr>
          <w:rFonts w:ascii="PermianSerifTypeface" w:hAnsi="PermianSerifTypeface"/>
          <w:sz w:val="24"/>
          <w:szCs w:val="24"/>
          <w:lang w:val="ro-RO"/>
        </w:rPr>
        <w:t xml:space="preserve">are capacitatea să analizeze funcția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utilizând o abordare bazată pe riscuri.</w:t>
      </w:r>
      <w:bookmarkEnd w:id="20"/>
    </w:p>
    <w:p w14:paraId="4A241443" w14:textId="5FFD0D54"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În ceea ce privește externalizarea unor funcții semnificative, </w:t>
      </w:r>
      <w:r w:rsidR="00E145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să se asigure, prin </w:t>
      </w:r>
      <w:r w:rsidR="00B54D24">
        <w:rPr>
          <w:rFonts w:ascii="PermianSerifTypeface" w:hAnsi="PermianSerifTypeface"/>
          <w:sz w:val="24"/>
          <w:szCs w:val="24"/>
          <w:lang w:val="ro-RO"/>
        </w:rPr>
        <w:t>intermediul</w:t>
      </w:r>
      <w:r w:rsidR="00B54D24" w:rsidRPr="00073A5A">
        <w:rPr>
          <w:rFonts w:ascii="PermianSerifTypeface" w:hAnsi="PermianSerifTypeface"/>
          <w:sz w:val="24"/>
          <w:szCs w:val="24"/>
          <w:lang w:val="ro-RO"/>
        </w:rPr>
        <w:t xml:space="preserve">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că furnizorul de servicii </w:t>
      </w:r>
      <w:r w:rsidR="00E954A8" w:rsidRPr="00073A5A">
        <w:rPr>
          <w:rFonts w:ascii="PermianSerifTypeface" w:hAnsi="PermianSerifTypeface"/>
          <w:sz w:val="24"/>
          <w:szCs w:val="24"/>
          <w:lang w:val="ro-RO"/>
        </w:rPr>
        <w:t xml:space="preserve">îi </w:t>
      </w:r>
      <w:r w:rsidRPr="00073A5A">
        <w:rPr>
          <w:rFonts w:ascii="PermianSerifTypeface" w:hAnsi="PermianSerifTypeface"/>
          <w:sz w:val="24"/>
          <w:szCs w:val="24"/>
          <w:lang w:val="ro-RO"/>
        </w:rPr>
        <w:t xml:space="preserve">acordă </w:t>
      </w:r>
      <w:r w:rsidR="00E954A8" w:rsidRPr="00073A5A">
        <w:rPr>
          <w:rFonts w:ascii="PermianSerifTypeface" w:hAnsi="PermianSerifTypeface"/>
          <w:sz w:val="24"/>
          <w:szCs w:val="24"/>
          <w:lang w:val="ro-RO"/>
        </w:rPr>
        <w:t>acestuia, Băncii Naționale a Moldovei</w:t>
      </w:r>
      <w:r w:rsidRPr="00073A5A">
        <w:rPr>
          <w:rFonts w:ascii="PermianSerifTypeface" w:hAnsi="PermianSerifTypeface"/>
          <w:sz w:val="24"/>
          <w:szCs w:val="24"/>
          <w:lang w:val="ro-RO"/>
        </w:rPr>
        <w:t xml:space="preserve"> </w:t>
      </w:r>
      <w:r w:rsidR="00E954A8" w:rsidRPr="00073A5A">
        <w:rPr>
          <w:rFonts w:ascii="PermianSerifTypeface" w:hAnsi="PermianSerifTypeface"/>
          <w:sz w:val="24"/>
          <w:szCs w:val="24"/>
          <w:lang w:val="ro-RO"/>
        </w:rPr>
        <w:t>sau</w:t>
      </w:r>
      <w:r w:rsidRPr="00073A5A">
        <w:rPr>
          <w:rFonts w:ascii="PermianSerifTypeface" w:hAnsi="PermianSerifTypeface"/>
          <w:sz w:val="24"/>
          <w:szCs w:val="24"/>
          <w:lang w:val="ro-RO"/>
        </w:rPr>
        <w:t xml:space="preserve"> oricărei alte persoane desemnate de acestea, următoarele: </w:t>
      </w:r>
    </w:p>
    <w:p w14:paraId="3BC63127" w14:textId="3C6DEB00" w:rsidR="004D3CF1" w:rsidRPr="00073A5A" w:rsidRDefault="007E45F8" w:rsidP="00117DA6">
      <w:pPr>
        <w:pStyle w:val="ListParagraph"/>
        <w:numPr>
          <w:ilvl w:val="0"/>
          <w:numId w:val="1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acces deplin la toate sediile operaționale relevante (de exemplu, sedii centrale și centre operaționale), inclusiv la întreaga gamă de dispozitive, sisteme, rețele, informații și date relevante utilizate pentru furnizarea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inclusiv la informațiile financiare conexe, personalul și auditorii externi ai furnizorului de servicii („drepturi de acces și de informare”); </w:t>
      </w:r>
    </w:p>
    <w:p w14:paraId="1C5469E5" w14:textId="5FDD2462" w:rsidR="007E45F8" w:rsidRPr="00073A5A" w:rsidRDefault="007E45F8" w:rsidP="00117DA6">
      <w:pPr>
        <w:pStyle w:val="ListParagraph"/>
        <w:numPr>
          <w:ilvl w:val="0"/>
          <w:numId w:val="1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drepturi nelimitate de inspecție și de audit legate de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(„drepturi de audit”), pentru a permite să monitorizeze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și pentru a asigura respectarea tuturor cerințelor contractuale și a celor aplicabile ce decurg din </w:t>
      </w:r>
      <w:r w:rsidR="009A6828" w:rsidRPr="00073A5A">
        <w:rPr>
          <w:rFonts w:ascii="PermianSerifTypeface" w:hAnsi="PermianSerifTypeface"/>
          <w:sz w:val="24"/>
          <w:szCs w:val="24"/>
          <w:lang w:val="ro-RO"/>
        </w:rPr>
        <w:t>legislație</w:t>
      </w:r>
      <w:r w:rsidRPr="00073A5A">
        <w:rPr>
          <w:rFonts w:ascii="PermianSerifTypeface" w:hAnsi="PermianSerifTypeface"/>
          <w:sz w:val="24"/>
          <w:szCs w:val="24"/>
          <w:lang w:val="ro-RO"/>
        </w:rPr>
        <w:t>.</w:t>
      </w:r>
    </w:p>
    <w:p w14:paraId="6D6F3EB8" w14:textId="5BAB01BE" w:rsidR="007E45F8" w:rsidRPr="00073A5A" w:rsidRDefault="007E45F8" w:rsidP="00737BC4">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Pentru externalizarea funcțiilor care nu sunt semnificative, </w:t>
      </w:r>
      <w:r w:rsidR="00E145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să asigure drepturile de acces și de audit, astfel cum se prevede la </w:t>
      </w:r>
      <w:r w:rsidR="00B96F09" w:rsidRPr="00073A5A">
        <w:rPr>
          <w:rFonts w:ascii="PermianSerifTypeface" w:hAnsi="PermianSerifTypeface"/>
          <w:sz w:val="24"/>
          <w:szCs w:val="24"/>
          <w:lang w:val="ro-RO"/>
        </w:rPr>
        <w:t>punct</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33</w:t>
      </w:r>
      <w:r w:rsidR="00E72529" w:rsidRPr="00073A5A">
        <w:rPr>
          <w:rFonts w:ascii="PermianSerifTypeface" w:hAnsi="PermianSerifTypeface"/>
          <w:sz w:val="24"/>
          <w:szCs w:val="24"/>
          <w:lang w:val="ro-RO"/>
        </w:rPr>
        <w:t>-</w:t>
      </w:r>
      <w:r w:rsidR="002D5EE7">
        <w:rPr>
          <w:rFonts w:ascii="PermianSerifTypeface" w:hAnsi="PermianSerifTypeface"/>
          <w:sz w:val="24"/>
          <w:szCs w:val="24"/>
          <w:lang w:val="ro-RO"/>
        </w:rPr>
        <w:t>39</w:t>
      </w:r>
      <w:r w:rsidRPr="00073A5A">
        <w:rPr>
          <w:rFonts w:ascii="PermianSerifTypeface" w:hAnsi="PermianSerifTypeface"/>
          <w:sz w:val="24"/>
          <w:szCs w:val="24"/>
          <w:lang w:val="ro-RO"/>
        </w:rPr>
        <w:t xml:space="preserve">, pe baza unei abordări bazate pe riscuri, având în vedere natura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și riscurile operaționale și </w:t>
      </w:r>
      <w:proofErr w:type="spellStart"/>
      <w:r w:rsidRPr="00073A5A">
        <w:rPr>
          <w:rFonts w:ascii="PermianSerifTypeface" w:hAnsi="PermianSerifTypeface"/>
          <w:sz w:val="24"/>
          <w:szCs w:val="24"/>
          <w:lang w:val="ro-RO"/>
        </w:rPr>
        <w:t>reputaționale</w:t>
      </w:r>
      <w:proofErr w:type="spellEnd"/>
      <w:r w:rsidRPr="00073A5A">
        <w:rPr>
          <w:rFonts w:ascii="PermianSerifTypeface" w:hAnsi="PermianSerifTypeface"/>
          <w:sz w:val="24"/>
          <w:szCs w:val="24"/>
          <w:lang w:val="ro-RO"/>
        </w:rPr>
        <w:t xml:space="preserve"> conexe, </w:t>
      </w:r>
      <w:proofErr w:type="spellStart"/>
      <w:r w:rsidRPr="00073A5A">
        <w:rPr>
          <w:rFonts w:ascii="PermianSerifTypeface" w:hAnsi="PermianSerifTypeface"/>
          <w:sz w:val="24"/>
          <w:szCs w:val="24"/>
          <w:lang w:val="ro-RO"/>
        </w:rPr>
        <w:t>scalabilitatea</w:t>
      </w:r>
      <w:proofErr w:type="spellEnd"/>
      <w:r w:rsidRPr="00073A5A">
        <w:rPr>
          <w:rFonts w:ascii="PermianSerifTypeface" w:hAnsi="PermianSerifTypeface"/>
          <w:sz w:val="24"/>
          <w:szCs w:val="24"/>
          <w:lang w:val="ro-RO"/>
        </w:rPr>
        <w:t xml:space="preserve">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impactul potențial asupra desfășurării continue a activităților sale și perioada contractuală. </w:t>
      </w:r>
      <w:r w:rsidR="00A66502"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 xml:space="preserve">restatorul de servicii de plată </w:t>
      </w:r>
      <w:r w:rsidRPr="00073A5A">
        <w:rPr>
          <w:rFonts w:ascii="PermianSerifTypeface" w:hAnsi="PermianSerifTypeface"/>
          <w:sz w:val="24"/>
          <w:szCs w:val="24"/>
          <w:lang w:val="ro-RO"/>
        </w:rPr>
        <w:t xml:space="preserve">nebancar trebuie să ia în considerare faptul că funcțiile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pot deveni semnificative în timp.</w:t>
      </w:r>
    </w:p>
    <w:p w14:paraId="4C9E8CCA" w14:textId="3BC3C33E" w:rsidR="007E45F8" w:rsidRPr="00073A5A" w:rsidRDefault="007E45F8" w:rsidP="00737BC4">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1" w:name="_Ref123205148"/>
      <w:r w:rsidRPr="00073A5A">
        <w:rPr>
          <w:rFonts w:ascii="PermianSerifTypeface" w:hAnsi="PermianSerifTypeface"/>
          <w:sz w:val="24"/>
          <w:szCs w:val="24"/>
          <w:lang w:val="ro-RO"/>
        </w:rPr>
        <w:t xml:space="preserve">Fără a aduce atingere responsabilității lor finale privind </w:t>
      </w:r>
      <w:r w:rsidR="00A33AF8"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w:t>
      </w:r>
      <w:r w:rsidR="00E14528"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nebancari pot utiliza:</w:t>
      </w:r>
      <w:bookmarkEnd w:id="21"/>
      <w:r w:rsidRPr="00073A5A">
        <w:rPr>
          <w:rFonts w:ascii="PermianSerifTypeface" w:hAnsi="PermianSerifTypeface"/>
          <w:sz w:val="24"/>
          <w:szCs w:val="24"/>
          <w:lang w:val="ro-RO"/>
        </w:rPr>
        <w:t xml:space="preserve"> </w:t>
      </w:r>
    </w:p>
    <w:p w14:paraId="322AC0FE" w14:textId="6FCEFC87" w:rsidR="004D3CF1" w:rsidRPr="00073A5A" w:rsidRDefault="007E45F8" w:rsidP="00117DA6">
      <w:pPr>
        <w:pStyle w:val="ListParagraph"/>
        <w:numPr>
          <w:ilvl w:val="0"/>
          <w:numId w:val="1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audituri centralizate, organizate în comun cu alți clienți ai aceluiași furnizor de servicii și realizate de </w:t>
      </w:r>
      <w:r w:rsidR="00071058"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 xml:space="preserve">și de acești clienți sau de o terță parte numită de aceștia, pentru a utiliza mai eficient resursele de audit și a reduce sarcina organizatorică atât pentru clienți, cât și pentru furnizorul de servicii; </w:t>
      </w:r>
    </w:p>
    <w:p w14:paraId="08A4DD3B" w14:textId="72BAC871" w:rsidR="007E45F8" w:rsidRPr="00073A5A" w:rsidRDefault="007E45F8" w:rsidP="00117DA6">
      <w:pPr>
        <w:pStyle w:val="ListParagraph"/>
        <w:numPr>
          <w:ilvl w:val="0"/>
          <w:numId w:val="1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bookmarkStart w:id="22" w:name="_Ref175147106"/>
      <w:r w:rsidRPr="00073A5A">
        <w:rPr>
          <w:rFonts w:ascii="PermianSerifTypeface" w:hAnsi="PermianSerifTypeface"/>
          <w:sz w:val="24"/>
          <w:szCs w:val="24"/>
          <w:lang w:val="ro-RO"/>
        </w:rPr>
        <w:t>certificări acordate de părți terțe și rapoarte de audit intern sau rapoarte efectuate de părți terțe, puse la dispoziție de furnizorul de servicii.</w:t>
      </w:r>
      <w:bookmarkEnd w:id="22"/>
    </w:p>
    <w:p w14:paraId="37C7CCB8" w14:textId="503CFE4D"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Pentru externalizarea unor funcții semnificative, </w:t>
      </w:r>
      <w:r w:rsidR="00E14528"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 xml:space="preserve">nebancari trebuie să evalueze dacă certificările și rapoartele părților terțe menționate la </w:t>
      </w:r>
      <w:r w:rsidR="007C00A6" w:rsidRPr="00073A5A">
        <w:rPr>
          <w:rFonts w:ascii="PermianSerifTypeface" w:hAnsi="PermianSerifTypeface"/>
          <w:sz w:val="24"/>
          <w:szCs w:val="24"/>
          <w:lang w:val="ro-RO"/>
        </w:rPr>
        <w:t>sub</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36.2</w:t>
      </w:r>
      <w:r w:rsidRPr="00073A5A">
        <w:rPr>
          <w:rFonts w:ascii="PermianSerifTypeface" w:hAnsi="PermianSerifTypeface"/>
          <w:sz w:val="24"/>
          <w:szCs w:val="24"/>
          <w:lang w:val="ro-RO"/>
        </w:rPr>
        <w:t xml:space="preserve"> sunt adecvate și suficiente pentru a respecta obligațiile care le revin </w:t>
      </w:r>
      <w:r w:rsidR="000559C9" w:rsidRPr="00073A5A">
        <w:rPr>
          <w:rFonts w:ascii="PermianSerifTypeface" w:hAnsi="PermianSerifTypeface"/>
          <w:sz w:val="24"/>
          <w:szCs w:val="24"/>
          <w:lang w:val="ro-RO"/>
        </w:rPr>
        <w:t xml:space="preserve">potrivit </w:t>
      </w:r>
      <w:r w:rsidR="009A6828" w:rsidRPr="00073A5A">
        <w:rPr>
          <w:rFonts w:ascii="PermianSerifTypeface" w:hAnsi="PermianSerifTypeface"/>
          <w:sz w:val="24"/>
          <w:szCs w:val="24"/>
          <w:lang w:val="ro-RO"/>
        </w:rPr>
        <w:t>legislație</w:t>
      </w:r>
      <w:r w:rsidR="000559C9"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 și nu trebuie să se bazeze exclusiv pe aceste rapoarte de-a lungul timpului.</w:t>
      </w:r>
    </w:p>
    <w:p w14:paraId="07056FBC" w14:textId="5FED2BED"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utilizeze metoda menționată la </w:t>
      </w:r>
      <w:r w:rsidR="007C00A6" w:rsidRPr="00073A5A">
        <w:rPr>
          <w:rFonts w:ascii="PermianSerifTypeface" w:hAnsi="PermianSerifTypeface"/>
          <w:sz w:val="24"/>
          <w:szCs w:val="24"/>
          <w:lang w:val="ro-RO"/>
        </w:rPr>
        <w:t>sub</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36.2</w:t>
      </w:r>
      <w:r w:rsidR="007C5042"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numai dacă ace</w:t>
      </w:r>
      <w:r w:rsidR="007B5405" w:rsidRPr="00073A5A">
        <w:rPr>
          <w:rFonts w:ascii="PermianSerifTypeface" w:hAnsi="PermianSerifTypeface"/>
          <w:sz w:val="24"/>
          <w:szCs w:val="24"/>
          <w:lang w:val="ro-RO"/>
        </w:rPr>
        <w:t>ș</w:t>
      </w:r>
      <w:r w:rsidRPr="00073A5A">
        <w:rPr>
          <w:rFonts w:ascii="PermianSerifTypeface" w:hAnsi="PermianSerifTypeface"/>
          <w:sz w:val="24"/>
          <w:szCs w:val="24"/>
          <w:lang w:val="ro-RO"/>
        </w:rPr>
        <w:t>t</w:t>
      </w:r>
      <w:r w:rsidR="007B5405"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a: </w:t>
      </w:r>
    </w:p>
    <w:p w14:paraId="32889CD6" w14:textId="0638F6A8" w:rsidR="004D3CF1"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sunt </w:t>
      </w:r>
      <w:r w:rsidR="00517662" w:rsidRPr="00073A5A">
        <w:rPr>
          <w:rFonts w:ascii="PermianSerifTypeface" w:hAnsi="PermianSerifTypeface"/>
          <w:sz w:val="24"/>
          <w:szCs w:val="24"/>
          <w:lang w:val="ro-RO"/>
        </w:rPr>
        <w:t>de acord</w:t>
      </w:r>
      <w:r w:rsidRPr="00073A5A">
        <w:rPr>
          <w:rFonts w:ascii="PermianSerifTypeface" w:hAnsi="PermianSerifTypeface"/>
          <w:sz w:val="24"/>
          <w:szCs w:val="24"/>
          <w:lang w:val="ro-RO"/>
        </w:rPr>
        <w:t xml:space="preserve"> </w:t>
      </w:r>
      <w:r w:rsidR="00517662" w:rsidRPr="00073A5A">
        <w:rPr>
          <w:rFonts w:ascii="PermianSerifTypeface" w:hAnsi="PermianSerifTypeface"/>
          <w:sz w:val="24"/>
          <w:szCs w:val="24"/>
          <w:lang w:val="ro-RO"/>
        </w:rPr>
        <w:t>cu</w:t>
      </w:r>
      <w:r w:rsidRPr="00073A5A">
        <w:rPr>
          <w:rFonts w:ascii="PermianSerifTypeface" w:hAnsi="PermianSerifTypeface"/>
          <w:sz w:val="24"/>
          <w:szCs w:val="24"/>
          <w:lang w:val="ro-RO"/>
        </w:rPr>
        <w:t xml:space="preserve"> planul de audit pentru funcția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w:t>
      </w:r>
    </w:p>
    <w:p w14:paraId="2B59DD70" w14:textId="135F9D0C" w:rsidR="004D3CF1"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se asigură că obiectul certificării sau al raportului de audit acoperă sistemele (și anume, procesele, aplicațiile, infrastructura, centrele de date etc.) și controalele-</w:t>
      </w:r>
      <w:r w:rsidRPr="00073A5A">
        <w:rPr>
          <w:rFonts w:ascii="PermianSerifTypeface" w:hAnsi="PermianSerifTypeface"/>
          <w:sz w:val="24"/>
          <w:szCs w:val="24"/>
          <w:lang w:val="ro-RO"/>
        </w:rPr>
        <w:lastRenderedPageBreak/>
        <w:t xml:space="preserve">cheie identificate de </w:t>
      </w:r>
      <w:r w:rsidR="00E145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precum și respectarea cerințelor ce </w:t>
      </w:r>
      <w:proofErr w:type="spellStart"/>
      <w:r w:rsidRPr="00073A5A">
        <w:rPr>
          <w:rFonts w:ascii="PermianSerifTypeface" w:hAnsi="PermianSerifTypeface"/>
          <w:sz w:val="24"/>
          <w:szCs w:val="24"/>
          <w:lang w:val="ro-RO"/>
        </w:rPr>
        <w:t>decug</w:t>
      </w:r>
      <w:proofErr w:type="spellEnd"/>
      <w:r w:rsidRPr="00073A5A">
        <w:rPr>
          <w:rFonts w:ascii="PermianSerifTypeface" w:hAnsi="PermianSerifTypeface"/>
          <w:sz w:val="24"/>
          <w:szCs w:val="24"/>
          <w:lang w:val="ro-RO"/>
        </w:rPr>
        <w:t xml:space="preserve"> din </w:t>
      </w:r>
      <w:r w:rsidR="00857BFA" w:rsidRPr="00073A5A">
        <w:rPr>
          <w:rFonts w:ascii="PermianSerifTypeface" w:hAnsi="PermianSerifTypeface"/>
          <w:sz w:val="24"/>
          <w:szCs w:val="24"/>
          <w:lang w:val="ro-RO"/>
        </w:rPr>
        <w:t>legislație</w:t>
      </w:r>
      <w:r w:rsidRPr="00073A5A">
        <w:rPr>
          <w:rFonts w:ascii="PermianSerifTypeface" w:hAnsi="PermianSerifTypeface"/>
          <w:sz w:val="24"/>
          <w:szCs w:val="24"/>
          <w:lang w:val="ro-RO"/>
        </w:rPr>
        <w:t xml:space="preserve">; </w:t>
      </w:r>
    </w:p>
    <w:p w14:paraId="2CD73855" w14:textId="0551F669" w:rsidR="004D3CF1"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evaluează temeinic și permanent conținutul certificărilor sau al rapoartelor de audit și verifică ca rapoartele sau certificările respective să nu fie caduce; </w:t>
      </w:r>
    </w:p>
    <w:p w14:paraId="1FEA2403" w14:textId="679A768B" w:rsidR="004D3CF1"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se asigură că sistemele-cheie și controalele-cheie sunt incluse în viitoarele versiuni ale certificării sau ale raportului de audit;</w:t>
      </w:r>
    </w:p>
    <w:p w14:paraId="7FA6877D" w14:textId="640F9413" w:rsidR="004D3CF1"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sunt </w:t>
      </w:r>
      <w:r w:rsidR="00F31F3C" w:rsidRPr="00073A5A">
        <w:rPr>
          <w:rFonts w:ascii="PermianSerifTypeface" w:hAnsi="PermianSerifTypeface"/>
          <w:sz w:val="24"/>
          <w:szCs w:val="24"/>
          <w:lang w:val="ro-RO"/>
        </w:rPr>
        <w:t>de acord cu</w:t>
      </w:r>
      <w:r w:rsidRPr="00073A5A">
        <w:rPr>
          <w:rFonts w:ascii="PermianSerifTypeface" w:hAnsi="PermianSerifTypeface"/>
          <w:sz w:val="24"/>
          <w:szCs w:val="24"/>
          <w:lang w:val="ro-RO"/>
        </w:rPr>
        <w:t xml:space="preserve"> aptitudinea părții care realizează certificarea sau auditul (de exemplu, cu privire la rotația societății care acordă certificarea sau a </w:t>
      </w:r>
      <w:r w:rsidR="00587B74" w:rsidRPr="00073A5A">
        <w:rPr>
          <w:rFonts w:ascii="PermianSerifTypeface" w:hAnsi="PermianSerifTypeface"/>
          <w:sz w:val="24"/>
          <w:szCs w:val="24"/>
          <w:lang w:val="ro-RO"/>
        </w:rPr>
        <w:t>entității</w:t>
      </w:r>
      <w:r w:rsidRPr="00073A5A">
        <w:rPr>
          <w:rFonts w:ascii="PermianSerifTypeface" w:hAnsi="PermianSerifTypeface"/>
          <w:sz w:val="24"/>
          <w:szCs w:val="24"/>
          <w:lang w:val="ro-RO"/>
        </w:rPr>
        <w:t xml:space="preserve"> de audit, calificările, expertiza, reevaluarea/verificarea dovezilor din dosarul de audit de bază); </w:t>
      </w:r>
    </w:p>
    <w:p w14:paraId="727710E2" w14:textId="40F9067F" w:rsidR="004D3CF1"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sunt </w:t>
      </w:r>
      <w:r w:rsidR="00F31F3C" w:rsidRPr="00073A5A">
        <w:rPr>
          <w:rFonts w:ascii="PermianSerifTypeface" w:hAnsi="PermianSerifTypeface"/>
          <w:sz w:val="24"/>
          <w:szCs w:val="24"/>
          <w:lang w:val="ro-RO"/>
        </w:rPr>
        <w:t xml:space="preserve">de acord </w:t>
      </w:r>
      <w:r w:rsidRPr="00073A5A">
        <w:rPr>
          <w:rFonts w:ascii="PermianSerifTypeface" w:hAnsi="PermianSerifTypeface"/>
          <w:sz w:val="24"/>
          <w:szCs w:val="24"/>
          <w:lang w:val="ro-RO"/>
        </w:rPr>
        <w:t xml:space="preserve">că acordarea certificărilor și efectuarea auditurilor se realizează în conformitate cu standardele profesionale relevante recunoscute pe scară largă și că includ un test de eficacitate operațională a controalelor-cheie implementate; </w:t>
      </w:r>
    </w:p>
    <w:p w14:paraId="6C3F0A20" w14:textId="090F50C3" w:rsidR="004D3CF1"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au dreptul contractual de a solicita extinderea domeniului de aplicare al certificărilor sau al rapoartelor de audit la alte sisteme și controale relevante; numărul și frecvența acestor cereri de modificare a domeniului de aplicare trebuie să fie rezonabile și legitime din perspectiva administrării riscurilor; </w:t>
      </w:r>
    </w:p>
    <w:p w14:paraId="08D977CF" w14:textId="2B99FF17" w:rsidR="007E45F8"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își păstrează dreptul contractual de a efectua audituri individuale, la aprecierea proprie, în ceea ce privește externalizarea funcțiilor semnificative.</w:t>
      </w:r>
    </w:p>
    <w:p w14:paraId="19D5FFD1" w14:textId="6D35BD13"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3" w:name="_Ref131165943"/>
      <w:r w:rsidRPr="00073A5A">
        <w:rPr>
          <w:rFonts w:ascii="PermianSerifTypeface" w:hAnsi="PermianSerifTypeface"/>
          <w:sz w:val="24"/>
          <w:szCs w:val="24"/>
          <w:lang w:val="ro-RO"/>
        </w:rPr>
        <w:t>Înaintea unui cont</w:t>
      </w:r>
      <w:r w:rsidR="008F3BBE" w:rsidRPr="00073A5A">
        <w:rPr>
          <w:rFonts w:ascii="PermianSerifTypeface" w:hAnsi="PermianSerifTypeface"/>
          <w:sz w:val="24"/>
          <w:szCs w:val="24"/>
          <w:lang w:val="ro-RO"/>
        </w:rPr>
        <w:t>r</w:t>
      </w:r>
      <w:r w:rsidRPr="00073A5A">
        <w:rPr>
          <w:rFonts w:ascii="PermianSerifTypeface" w:hAnsi="PermianSerifTypeface"/>
          <w:sz w:val="24"/>
          <w:szCs w:val="24"/>
          <w:lang w:val="ro-RO"/>
        </w:rPr>
        <w:t xml:space="preserve">ol planificat, </w:t>
      </w:r>
      <w:r w:rsidR="00E145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Banca Națională a Moldovei și auditorii sau părțile terțe care acționează în numele </w:t>
      </w:r>
      <w:r w:rsidR="00E14528"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nebancar sau a Băncii Naționale a Moldovei trebuie să informeze furnizorul de servicii în mod</w:t>
      </w:r>
      <w:r w:rsidR="003A767D" w:rsidRPr="00073A5A">
        <w:rPr>
          <w:rFonts w:ascii="PermianSerifTypeface" w:hAnsi="PermianSerifTypeface"/>
          <w:sz w:val="24"/>
          <w:szCs w:val="24"/>
          <w:lang w:val="ro-RO"/>
        </w:rPr>
        <w:t xml:space="preserve"> adecvat și într-un termen </w:t>
      </w:r>
      <w:r w:rsidRPr="00073A5A">
        <w:rPr>
          <w:rFonts w:ascii="PermianSerifTypeface" w:hAnsi="PermianSerifTypeface"/>
          <w:sz w:val="24"/>
          <w:szCs w:val="24"/>
          <w:lang w:val="ro-RO"/>
        </w:rPr>
        <w:t>rezonabil, cu excepția cazului în care acest lucru nu este posibil din cauza unei situații de urgență sau de criză sau ar duce la o situație în care auditul nu ar mai fi eficace.</w:t>
      </w:r>
      <w:bookmarkEnd w:id="23"/>
    </w:p>
    <w:p w14:paraId="0B599AFF" w14:textId="4D5781B6" w:rsidR="007E45F8" w:rsidRPr="00073A5A" w:rsidRDefault="00AE01A1"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4" w:name="_Ref123203668"/>
      <w:r w:rsidRPr="00073A5A">
        <w:rPr>
          <w:rFonts w:ascii="PermianSerifTypeface" w:hAnsi="PermianSerifTypeface"/>
          <w:sz w:val="24"/>
          <w:szCs w:val="24"/>
          <w:lang w:val="ro-RO"/>
        </w:rPr>
        <w:t xml:space="preserve">Contractul </w:t>
      </w:r>
      <w:r w:rsidR="007E45F8" w:rsidRPr="00073A5A">
        <w:rPr>
          <w:rFonts w:ascii="PermianSerifTypeface" w:hAnsi="PermianSerifTypeface"/>
          <w:sz w:val="24"/>
          <w:szCs w:val="24"/>
          <w:lang w:val="ro-RO"/>
        </w:rPr>
        <w:t xml:space="preserve">de externalizare trebuie să permită expres </w:t>
      </w:r>
      <w:r w:rsidR="00E14528" w:rsidRPr="00073A5A">
        <w:rPr>
          <w:rFonts w:ascii="PermianSerifTypeface" w:hAnsi="PermianSerifTypeface"/>
          <w:sz w:val="24"/>
          <w:szCs w:val="24"/>
          <w:lang w:val="ro-RO"/>
        </w:rPr>
        <w:t xml:space="preserve">prestatorului de servicii de plată </w:t>
      </w:r>
      <w:r w:rsidR="007E45F8" w:rsidRPr="00073A5A">
        <w:rPr>
          <w:rFonts w:ascii="PermianSerifTypeface" w:hAnsi="PermianSerifTypeface"/>
          <w:sz w:val="24"/>
          <w:szCs w:val="24"/>
          <w:lang w:val="ro-RO"/>
        </w:rPr>
        <w:t xml:space="preserve">nebancar să înceteze </w:t>
      </w:r>
      <w:r w:rsidR="00A33AF8" w:rsidRPr="00073A5A">
        <w:rPr>
          <w:rFonts w:ascii="PermianSerifTypeface" w:hAnsi="PermianSerifTypeface"/>
          <w:sz w:val="24"/>
          <w:szCs w:val="24"/>
          <w:lang w:val="ro-RO"/>
        </w:rPr>
        <w:t>contract</w:t>
      </w:r>
      <w:r w:rsidR="007E45F8" w:rsidRPr="00073A5A">
        <w:rPr>
          <w:rFonts w:ascii="PermianSerifTypeface" w:hAnsi="PermianSerifTypeface"/>
          <w:sz w:val="24"/>
          <w:szCs w:val="24"/>
          <w:lang w:val="ro-RO"/>
        </w:rPr>
        <w:t>ul, inclusiv în următoarele situații:</w:t>
      </w:r>
      <w:bookmarkEnd w:id="24"/>
      <w:r w:rsidR="007E45F8" w:rsidRPr="00073A5A">
        <w:rPr>
          <w:rFonts w:ascii="PermianSerifTypeface" w:hAnsi="PermianSerifTypeface"/>
          <w:sz w:val="24"/>
          <w:szCs w:val="24"/>
          <w:lang w:val="ro-RO"/>
        </w:rPr>
        <w:t xml:space="preserve"> </w:t>
      </w:r>
    </w:p>
    <w:p w14:paraId="1EAB4435" w14:textId="02EFC213" w:rsidR="00C90069" w:rsidRPr="00073A5A" w:rsidRDefault="007E45F8" w:rsidP="00117DA6">
      <w:pPr>
        <w:pStyle w:val="ListParagraph"/>
        <w:numPr>
          <w:ilvl w:val="0"/>
          <w:numId w:val="2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dacă furnizorul</w:t>
      </w:r>
      <w:r w:rsidR="00AD5B07" w:rsidRPr="00073A5A">
        <w:rPr>
          <w:rFonts w:ascii="PermianSerifTypeface" w:hAnsi="PermianSerifTypeface"/>
          <w:sz w:val="24"/>
          <w:szCs w:val="24"/>
          <w:lang w:val="ro-RO"/>
        </w:rPr>
        <w:t xml:space="preserve"> de servicii a</w:t>
      </w:r>
      <w:r w:rsidRPr="00073A5A">
        <w:rPr>
          <w:rFonts w:ascii="PermianSerifTypeface" w:hAnsi="PermianSerifTypeface"/>
          <w:sz w:val="24"/>
          <w:szCs w:val="24"/>
          <w:lang w:val="ro-RO"/>
        </w:rPr>
        <w:t xml:space="preserve">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încalcă legislația sau prevederile contractuale aplicabile; </w:t>
      </w:r>
    </w:p>
    <w:p w14:paraId="4DFB1F60" w14:textId="5C68F891" w:rsidR="00C90069" w:rsidRPr="00073A5A" w:rsidRDefault="006744D2" w:rsidP="00117DA6">
      <w:pPr>
        <w:pStyle w:val="ListParagraph"/>
        <w:numPr>
          <w:ilvl w:val="0"/>
          <w:numId w:val="2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7E45F8" w:rsidRPr="00073A5A">
        <w:rPr>
          <w:rFonts w:ascii="PermianSerifTypeface" w:hAnsi="PermianSerifTypeface"/>
          <w:sz w:val="24"/>
          <w:szCs w:val="24"/>
          <w:lang w:val="ro-RO"/>
        </w:rPr>
        <w:t xml:space="preserve">în cazul în care sunt identificate obstacole care </w:t>
      </w:r>
      <w:r w:rsidR="00A23045" w:rsidRPr="00073A5A">
        <w:rPr>
          <w:rFonts w:ascii="PermianSerifTypeface" w:hAnsi="PermianSerifTypeface"/>
          <w:sz w:val="24"/>
          <w:szCs w:val="24"/>
          <w:lang w:val="ro-RO"/>
        </w:rPr>
        <w:t xml:space="preserve">au modificat sau </w:t>
      </w:r>
      <w:r w:rsidR="007E45F8" w:rsidRPr="00073A5A">
        <w:rPr>
          <w:rFonts w:ascii="PermianSerifTypeface" w:hAnsi="PermianSerifTypeface"/>
          <w:sz w:val="24"/>
          <w:szCs w:val="24"/>
          <w:lang w:val="ro-RO"/>
        </w:rPr>
        <w:t xml:space="preserve">pot modifica performanța funcției </w:t>
      </w:r>
      <w:proofErr w:type="spellStart"/>
      <w:r w:rsidR="007E45F8" w:rsidRPr="00073A5A">
        <w:rPr>
          <w:rFonts w:ascii="PermianSerifTypeface" w:hAnsi="PermianSerifTypeface"/>
          <w:sz w:val="24"/>
          <w:szCs w:val="24"/>
          <w:lang w:val="ro-RO"/>
        </w:rPr>
        <w:t>externalizate</w:t>
      </w:r>
      <w:proofErr w:type="spellEnd"/>
      <w:r w:rsidR="007E45F8" w:rsidRPr="00073A5A">
        <w:rPr>
          <w:rFonts w:ascii="PermianSerifTypeface" w:hAnsi="PermianSerifTypeface"/>
          <w:sz w:val="24"/>
          <w:szCs w:val="24"/>
          <w:lang w:val="ro-RO"/>
        </w:rPr>
        <w:t xml:space="preserve">; </w:t>
      </w:r>
    </w:p>
    <w:p w14:paraId="4461E097" w14:textId="4214AE2A" w:rsidR="00C90069" w:rsidRPr="00073A5A" w:rsidRDefault="006744D2" w:rsidP="00117DA6">
      <w:pPr>
        <w:pStyle w:val="ListParagraph"/>
        <w:numPr>
          <w:ilvl w:val="0"/>
          <w:numId w:val="2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7E45F8" w:rsidRPr="00073A5A">
        <w:rPr>
          <w:rFonts w:ascii="PermianSerifTypeface" w:hAnsi="PermianSerifTypeface"/>
          <w:sz w:val="24"/>
          <w:szCs w:val="24"/>
          <w:lang w:val="ro-RO"/>
        </w:rPr>
        <w:t xml:space="preserve">în cazul în care există modificări semnificative care afectează </w:t>
      </w:r>
      <w:r w:rsidR="00A33AF8" w:rsidRPr="00073A5A">
        <w:rPr>
          <w:rFonts w:ascii="PermianSerifTypeface" w:hAnsi="PermianSerifTypeface"/>
          <w:sz w:val="24"/>
          <w:szCs w:val="24"/>
          <w:lang w:val="ro-RO"/>
        </w:rPr>
        <w:t>contract</w:t>
      </w:r>
      <w:r w:rsidR="007E45F8" w:rsidRPr="00073A5A">
        <w:rPr>
          <w:rFonts w:ascii="PermianSerifTypeface" w:hAnsi="PermianSerifTypeface"/>
          <w:sz w:val="24"/>
          <w:szCs w:val="24"/>
          <w:lang w:val="ro-RO"/>
        </w:rPr>
        <w:t>ul de externalizare sau furnizorul de servicii (de exemplu, subcontractarea sau modificări ale subcontractanților</w:t>
      </w:r>
      <w:r w:rsidR="00A23045" w:rsidRPr="00073A5A">
        <w:rPr>
          <w:rFonts w:ascii="PermianSerifTypeface" w:hAnsi="PermianSerifTypeface"/>
          <w:sz w:val="24"/>
          <w:szCs w:val="24"/>
          <w:lang w:val="ro-RO"/>
        </w:rPr>
        <w:t>, modificări în structura organizatorică, structura de proprietate sau situația financiară a furnizorului</w:t>
      </w:r>
      <w:r w:rsidR="00AD5B07" w:rsidRPr="00073A5A">
        <w:rPr>
          <w:rFonts w:ascii="PermianSerifTypeface" w:hAnsi="PermianSerifTypeface"/>
          <w:sz w:val="24"/>
          <w:szCs w:val="24"/>
          <w:lang w:val="ro-RO"/>
        </w:rPr>
        <w:t xml:space="preserve"> de servicii</w:t>
      </w:r>
      <w:r w:rsidR="007E45F8" w:rsidRPr="00073A5A">
        <w:rPr>
          <w:rFonts w:ascii="PermianSerifTypeface" w:hAnsi="PermianSerifTypeface"/>
          <w:sz w:val="24"/>
          <w:szCs w:val="24"/>
          <w:lang w:val="ro-RO"/>
        </w:rPr>
        <w:t xml:space="preserve">); </w:t>
      </w:r>
    </w:p>
    <w:p w14:paraId="51798177" w14:textId="2E6A52C8" w:rsidR="00C90069" w:rsidRPr="00073A5A" w:rsidRDefault="006744D2" w:rsidP="00117DA6">
      <w:pPr>
        <w:pStyle w:val="ListParagraph"/>
        <w:numPr>
          <w:ilvl w:val="0"/>
          <w:numId w:val="2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7E45F8" w:rsidRPr="00073A5A">
        <w:rPr>
          <w:rFonts w:ascii="PermianSerifTypeface" w:hAnsi="PermianSerifTypeface"/>
          <w:sz w:val="24"/>
          <w:szCs w:val="24"/>
          <w:lang w:val="ro-RO"/>
        </w:rPr>
        <w:t xml:space="preserve">în cazul în care există deficiențe în ceea ce privește gestionarea și securitatea datelor sau informațiilor confidențiale, cu caracter personal sau considerate sensibile; și </w:t>
      </w:r>
    </w:p>
    <w:p w14:paraId="0A1B1226" w14:textId="3FF68E1C" w:rsidR="007E45F8" w:rsidRPr="00073A5A" w:rsidRDefault="006744D2" w:rsidP="00117DA6">
      <w:pPr>
        <w:pStyle w:val="ListParagraph"/>
        <w:numPr>
          <w:ilvl w:val="0"/>
          <w:numId w:val="2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7E45F8" w:rsidRPr="00073A5A">
        <w:rPr>
          <w:rFonts w:ascii="PermianSerifTypeface" w:hAnsi="PermianSerifTypeface"/>
          <w:sz w:val="24"/>
          <w:szCs w:val="24"/>
          <w:lang w:val="ro-RO"/>
        </w:rPr>
        <w:t xml:space="preserve">în cazul </w:t>
      </w:r>
      <w:r w:rsidR="00201533" w:rsidRPr="00073A5A">
        <w:rPr>
          <w:rFonts w:ascii="PermianSerifTypeface" w:hAnsi="PermianSerifTypeface"/>
          <w:sz w:val="24"/>
          <w:szCs w:val="24"/>
          <w:lang w:val="ro-RO"/>
        </w:rPr>
        <w:t xml:space="preserve">măsurilor de remediere dispuse </w:t>
      </w:r>
      <w:r w:rsidR="007E45F8" w:rsidRPr="00073A5A">
        <w:rPr>
          <w:rFonts w:ascii="PermianSerifTypeface" w:hAnsi="PermianSerifTypeface"/>
          <w:sz w:val="24"/>
          <w:szCs w:val="24"/>
          <w:lang w:val="ro-RO"/>
        </w:rPr>
        <w:t xml:space="preserve">de </w:t>
      </w:r>
      <w:r w:rsidR="00132D55" w:rsidRPr="00073A5A">
        <w:rPr>
          <w:rFonts w:ascii="PermianSerifTypeface" w:hAnsi="PermianSerifTypeface"/>
          <w:sz w:val="24"/>
          <w:szCs w:val="24"/>
          <w:lang w:val="ro-RO"/>
        </w:rPr>
        <w:t>Banca Națională a Moldovei</w:t>
      </w:r>
      <w:r w:rsidR="009C0DFA" w:rsidRPr="00073A5A">
        <w:rPr>
          <w:rFonts w:ascii="PermianSerifTypeface" w:hAnsi="PermianSerifTypeface"/>
          <w:sz w:val="24"/>
          <w:szCs w:val="24"/>
          <w:lang w:val="ro-RO"/>
        </w:rPr>
        <w:t xml:space="preserve"> în temeiul art.99 alin.(2) lit.d</w:t>
      </w:r>
      <w:r w:rsidR="009C0DFA" w:rsidRPr="00073A5A">
        <w:rPr>
          <w:rFonts w:ascii="PermianSerifTypeface" w:hAnsi="PermianSerifTypeface"/>
          <w:sz w:val="24"/>
          <w:szCs w:val="24"/>
          <w:vertAlign w:val="superscript"/>
          <w:lang w:val="ro-RO"/>
        </w:rPr>
        <w:t>1</w:t>
      </w:r>
      <w:r w:rsidR="009C0DFA" w:rsidRPr="00073A5A">
        <w:rPr>
          <w:rFonts w:ascii="PermianSerifTypeface" w:hAnsi="PermianSerifTypeface"/>
          <w:sz w:val="24"/>
          <w:szCs w:val="24"/>
          <w:lang w:val="ro-RO"/>
        </w:rPr>
        <w:t>) din Legea nr.114/2012</w:t>
      </w:r>
      <w:r w:rsidR="007E45F8" w:rsidRPr="00073A5A">
        <w:rPr>
          <w:rFonts w:ascii="PermianSerifTypeface" w:hAnsi="PermianSerifTypeface"/>
          <w:sz w:val="24"/>
          <w:szCs w:val="24"/>
          <w:lang w:val="ro-RO"/>
        </w:rPr>
        <w:t>.</w:t>
      </w:r>
    </w:p>
    <w:p w14:paraId="4B93DFC5" w14:textId="1CACE56E" w:rsidR="007E45F8" w:rsidRPr="00073A5A" w:rsidRDefault="006F072A"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5" w:name="_Ref123203683"/>
      <w:r w:rsidRPr="00073A5A">
        <w:rPr>
          <w:rFonts w:ascii="PermianSerifTypeface" w:hAnsi="PermianSerifTypeface"/>
          <w:sz w:val="24"/>
          <w:szCs w:val="24"/>
          <w:lang w:val="ro-RO"/>
        </w:rPr>
        <w:lastRenderedPageBreak/>
        <w:t xml:space="preserve">Contractul </w:t>
      </w:r>
      <w:r w:rsidR="007E45F8" w:rsidRPr="00073A5A">
        <w:rPr>
          <w:rFonts w:ascii="PermianSerifTypeface" w:hAnsi="PermianSerifTypeface"/>
          <w:sz w:val="24"/>
          <w:szCs w:val="24"/>
          <w:lang w:val="ro-RO"/>
        </w:rPr>
        <w:t xml:space="preserve">de externalizare trebuie să faciliteze transferul funcției </w:t>
      </w:r>
      <w:proofErr w:type="spellStart"/>
      <w:r w:rsidR="007E45F8" w:rsidRPr="00073A5A">
        <w:rPr>
          <w:rFonts w:ascii="PermianSerifTypeface" w:hAnsi="PermianSerifTypeface"/>
          <w:sz w:val="24"/>
          <w:szCs w:val="24"/>
          <w:lang w:val="ro-RO"/>
        </w:rPr>
        <w:t>externalizate</w:t>
      </w:r>
      <w:proofErr w:type="spellEnd"/>
      <w:r w:rsidR="007E45F8" w:rsidRPr="00073A5A">
        <w:rPr>
          <w:rFonts w:ascii="PermianSerifTypeface" w:hAnsi="PermianSerifTypeface"/>
          <w:sz w:val="24"/>
          <w:szCs w:val="24"/>
          <w:lang w:val="ro-RO"/>
        </w:rPr>
        <w:t xml:space="preserve"> către un alt furnizor</w:t>
      </w:r>
      <w:r w:rsidR="00AD5B07" w:rsidRPr="00073A5A">
        <w:rPr>
          <w:rFonts w:ascii="PermianSerifTypeface" w:hAnsi="PermianSerifTypeface"/>
          <w:sz w:val="24"/>
          <w:szCs w:val="24"/>
          <w:lang w:val="ro-RO"/>
        </w:rPr>
        <w:t xml:space="preserve"> de servicii</w:t>
      </w:r>
      <w:r w:rsidR="007E45F8" w:rsidRPr="00073A5A">
        <w:rPr>
          <w:rFonts w:ascii="PermianSerifTypeface" w:hAnsi="PermianSerifTypeface"/>
          <w:sz w:val="24"/>
          <w:szCs w:val="24"/>
          <w:lang w:val="ro-RO"/>
        </w:rPr>
        <w:t xml:space="preserve"> sau reintegrarea acesteia în cadrul </w:t>
      </w:r>
      <w:r w:rsidR="00E14528" w:rsidRPr="00073A5A">
        <w:rPr>
          <w:rFonts w:ascii="PermianSerifTypeface" w:hAnsi="PermianSerifTypeface"/>
          <w:sz w:val="24"/>
          <w:szCs w:val="24"/>
          <w:lang w:val="ro-RO"/>
        </w:rPr>
        <w:t xml:space="preserve">prestatorului de servicii de plată </w:t>
      </w:r>
      <w:r w:rsidR="007E45F8" w:rsidRPr="00073A5A">
        <w:rPr>
          <w:rFonts w:ascii="PermianSerifTypeface" w:hAnsi="PermianSerifTypeface"/>
          <w:sz w:val="24"/>
          <w:szCs w:val="24"/>
          <w:lang w:val="ro-RO"/>
        </w:rPr>
        <w:t xml:space="preserve">nebancar. În acest scop, </w:t>
      </w:r>
      <w:r w:rsidR="00A33AF8" w:rsidRPr="00073A5A">
        <w:rPr>
          <w:rFonts w:ascii="PermianSerifTypeface" w:hAnsi="PermianSerifTypeface"/>
          <w:sz w:val="24"/>
          <w:szCs w:val="24"/>
          <w:lang w:val="ro-RO"/>
        </w:rPr>
        <w:t>contract</w:t>
      </w:r>
      <w:r w:rsidR="007E45F8" w:rsidRPr="00073A5A">
        <w:rPr>
          <w:rFonts w:ascii="PermianSerifTypeface" w:hAnsi="PermianSerifTypeface"/>
          <w:sz w:val="24"/>
          <w:szCs w:val="24"/>
          <w:lang w:val="ro-RO"/>
        </w:rPr>
        <w:t>ul de externalizare trebuie:</w:t>
      </w:r>
      <w:bookmarkEnd w:id="25"/>
      <w:r w:rsidR="007E45F8" w:rsidRPr="00073A5A">
        <w:rPr>
          <w:rFonts w:ascii="PermianSerifTypeface" w:hAnsi="PermianSerifTypeface"/>
          <w:sz w:val="24"/>
          <w:szCs w:val="24"/>
          <w:lang w:val="ro-RO"/>
        </w:rPr>
        <w:t xml:space="preserve"> </w:t>
      </w:r>
    </w:p>
    <w:p w14:paraId="6BF9117A" w14:textId="3DD00D76" w:rsidR="00C90069" w:rsidRPr="00073A5A" w:rsidRDefault="007E45F8" w:rsidP="00117DA6">
      <w:pPr>
        <w:pStyle w:val="ListParagraph"/>
        <w:numPr>
          <w:ilvl w:val="0"/>
          <w:numId w:val="2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prevadă clar obligațiile furnizorului de servicii existent, în cazul unui transfer al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către un alt furnizor de servicii sau în cazul reintegrării acesteia în cadrul </w:t>
      </w:r>
      <w:r w:rsidR="00E14528"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inclusiv în ceea ce privește prelucrarea datelor; </w:t>
      </w:r>
    </w:p>
    <w:p w14:paraId="04B18825" w14:textId="500409B6" w:rsidR="00C90069" w:rsidRPr="00073A5A" w:rsidRDefault="007E45F8" w:rsidP="00117DA6">
      <w:pPr>
        <w:pStyle w:val="ListParagraph"/>
        <w:numPr>
          <w:ilvl w:val="0"/>
          <w:numId w:val="2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stabilească o perioadă de tranziție adecvată, pe parcursul căreia furnizorul de servicii, după încetarea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să furnizeze în continuare funcția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pentru a reduce riscul de întreruperi; </w:t>
      </w:r>
    </w:p>
    <w:p w14:paraId="50A44E09" w14:textId="45F57E22" w:rsidR="007E45F8" w:rsidRPr="00073A5A" w:rsidRDefault="007E45F8" w:rsidP="00117DA6">
      <w:pPr>
        <w:pStyle w:val="ListParagraph"/>
        <w:numPr>
          <w:ilvl w:val="0"/>
          <w:numId w:val="2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includă o obligație a furnizorului de servicii de a sprijini </w:t>
      </w:r>
      <w:r w:rsidR="00E145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 în vederea transferului ordonat al funcției în cazul încetării contractului de externalizare.</w:t>
      </w:r>
    </w:p>
    <w:p w14:paraId="51008311" w14:textId="349E55AB" w:rsidR="00BD0BA1" w:rsidRPr="00073A5A" w:rsidRDefault="000D1020"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6" w:name="_Ref123206055"/>
      <w:r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aibă implementate, să mențină și să testeze periodic </w:t>
      </w:r>
      <w:r w:rsidR="00541EFF" w:rsidRPr="00073A5A">
        <w:rPr>
          <w:rFonts w:ascii="PermianSerifTypeface" w:hAnsi="PermianSerifTypeface"/>
          <w:sz w:val="24"/>
          <w:szCs w:val="24"/>
          <w:lang w:val="ro-RO"/>
        </w:rPr>
        <w:t xml:space="preserve">sau cel puțin o dată pe an </w:t>
      </w:r>
      <w:r w:rsidRPr="00073A5A">
        <w:rPr>
          <w:rFonts w:ascii="PermianSerifTypeface" w:hAnsi="PermianSerifTypeface"/>
          <w:sz w:val="24"/>
          <w:szCs w:val="24"/>
          <w:lang w:val="ro-RO"/>
        </w:rPr>
        <w:t xml:space="preserve">planuri adecvate de asigurare a continuității activității în ceea ce privește funcțiile semnificative. </w:t>
      </w:r>
      <w:r w:rsidR="00784532"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 xml:space="preserve">restatorii de servicii de plată </w:t>
      </w:r>
      <w:r w:rsidRPr="00073A5A">
        <w:rPr>
          <w:rFonts w:ascii="PermianSerifTypeface" w:hAnsi="PermianSerifTypeface"/>
          <w:sz w:val="24"/>
          <w:szCs w:val="24"/>
          <w:lang w:val="ro-RO"/>
        </w:rPr>
        <w:t xml:space="preserve">nebancari din cadrul unui grup sau al unui </w:t>
      </w:r>
      <w:r w:rsidR="00BD0BA1" w:rsidRPr="00073A5A">
        <w:rPr>
          <w:rFonts w:ascii="PermianSerifTypeface" w:hAnsi="PermianSerifTypeface"/>
          <w:sz w:val="24"/>
          <w:szCs w:val="24"/>
          <w:lang w:val="ro-RO"/>
        </w:rPr>
        <w:t xml:space="preserve">sistem instituțional de protecție se pot baza pe planuri de asigurare a continuității activității stabilite la nivel central în ceea ce privește funcțiile </w:t>
      </w:r>
      <w:proofErr w:type="spellStart"/>
      <w:r w:rsidR="00BD0BA1" w:rsidRPr="00073A5A">
        <w:rPr>
          <w:rFonts w:ascii="PermianSerifTypeface" w:hAnsi="PermianSerifTypeface"/>
          <w:sz w:val="24"/>
          <w:szCs w:val="24"/>
          <w:lang w:val="ro-RO"/>
        </w:rPr>
        <w:t>externalizate</w:t>
      </w:r>
      <w:proofErr w:type="spellEnd"/>
      <w:r w:rsidR="00BD0BA1" w:rsidRPr="00073A5A">
        <w:rPr>
          <w:rFonts w:ascii="PermianSerifTypeface" w:hAnsi="PermianSerifTypeface"/>
          <w:sz w:val="24"/>
          <w:szCs w:val="24"/>
          <w:lang w:val="ro-RO"/>
        </w:rPr>
        <w:t>.</w:t>
      </w:r>
      <w:bookmarkEnd w:id="26"/>
    </w:p>
    <w:p w14:paraId="34B4DEA2" w14:textId="0D5AFEF6" w:rsidR="00DA30D5" w:rsidRPr="00073A5A" w:rsidRDefault="00BD0BA1"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 </w:t>
      </w:r>
      <w:bookmarkStart w:id="27" w:name="_Ref123206067"/>
      <w:r w:rsidRPr="00073A5A">
        <w:rPr>
          <w:rFonts w:ascii="PermianSerifTypeface" w:hAnsi="PermianSerifTypeface"/>
          <w:sz w:val="24"/>
          <w:szCs w:val="24"/>
          <w:lang w:val="ro-RO"/>
        </w:rPr>
        <w:t xml:space="preserve">Planurile de asigurare a continuității activității trebuie să ia în considerare eventualitatea în care calitatea furnizării funcțiilor </w:t>
      </w:r>
      <w:r w:rsidR="00B671A9" w:rsidRPr="00073A5A">
        <w:rPr>
          <w:rFonts w:ascii="PermianSerifTypeface" w:hAnsi="PermianSerifTypeface"/>
          <w:sz w:val="24"/>
          <w:szCs w:val="24"/>
          <w:lang w:val="ro-RO"/>
        </w:rPr>
        <w:t xml:space="preserve">semnificative </w:t>
      </w:r>
      <w:proofErr w:type="spellStart"/>
      <w:r w:rsidR="00B671A9"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se deteriorează până la un nivel inacceptabil sau devine neconformă. Planurile respective trebuie să ia în considerare și impactul potențial al </w:t>
      </w:r>
      <w:r w:rsidR="00891460" w:rsidRPr="00073A5A">
        <w:rPr>
          <w:rFonts w:ascii="PermianSerifTypeface" w:hAnsi="PermianSerifTypeface"/>
          <w:sz w:val="24"/>
          <w:szCs w:val="24"/>
          <w:lang w:val="ro-RO"/>
        </w:rPr>
        <w:t>insolvabilității</w:t>
      </w:r>
      <w:r w:rsidRPr="00073A5A">
        <w:rPr>
          <w:rFonts w:ascii="PermianSerifTypeface" w:hAnsi="PermianSerifTypeface"/>
          <w:sz w:val="24"/>
          <w:szCs w:val="24"/>
          <w:lang w:val="ro-RO"/>
        </w:rPr>
        <w:t xml:space="preserve"> furnizorilor de servicii și, dacă este cazul, al riscurilor politice din jurisdicția furnizorului de servicii.</w:t>
      </w:r>
      <w:bookmarkEnd w:id="27"/>
    </w:p>
    <w:p w14:paraId="06557B68" w14:textId="1386C80A" w:rsidR="008B3C60" w:rsidRPr="00073A5A" w:rsidRDefault="008B3C60" w:rsidP="0003517C">
      <w:pPr>
        <w:tabs>
          <w:tab w:val="left" w:pos="284"/>
          <w:tab w:val="left" w:pos="426"/>
        </w:tabs>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Secțiunea 3</w:t>
      </w:r>
    </w:p>
    <w:p w14:paraId="237CF402" w14:textId="4F6CB2F1" w:rsidR="008B3C60" w:rsidRPr="00073A5A" w:rsidRDefault="008B3C60" w:rsidP="0003517C">
      <w:pPr>
        <w:tabs>
          <w:tab w:val="left" w:pos="284"/>
          <w:tab w:val="left" w:pos="426"/>
        </w:tabs>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Cerințe privind evidența </w:t>
      </w:r>
      <w:r w:rsidR="00A33AF8" w:rsidRPr="00073A5A">
        <w:rPr>
          <w:rFonts w:ascii="PermianSerifTypeface" w:hAnsi="PermianSerifTypeface"/>
          <w:b/>
          <w:sz w:val="24"/>
          <w:szCs w:val="24"/>
          <w:lang w:val="ro-RO"/>
        </w:rPr>
        <w:t>contracte</w:t>
      </w:r>
      <w:r w:rsidRPr="00073A5A">
        <w:rPr>
          <w:rFonts w:ascii="PermianSerifTypeface" w:hAnsi="PermianSerifTypeface"/>
          <w:b/>
          <w:sz w:val="24"/>
          <w:szCs w:val="24"/>
          <w:lang w:val="ro-RO"/>
        </w:rPr>
        <w:t>lor de externalizare</w:t>
      </w:r>
    </w:p>
    <w:p w14:paraId="5927E57A" w14:textId="27D34A3A" w:rsidR="008B3C60" w:rsidRPr="00073A5A" w:rsidRDefault="008B3C60"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Ca parte a cadrului </w:t>
      </w:r>
      <w:r w:rsidR="001F1DC0" w:rsidRPr="00073A5A">
        <w:rPr>
          <w:rFonts w:ascii="PermianSerifTypeface" w:hAnsi="PermianSerifTypeface"/>
          <w:sz w:val="24"/>
          <w:szCs w:val="24"/>
          <w:lang w:val="ro-RO"/>
        </w:rPr>
        <w:t xml:space="preserve">de </w:t>
      </w:r>
      <w:r w:rsidRPr="00073A5A">
        <w:rPr>
          <w:rFonts w:ascii="PermianSerifTypeface" w:hAnsi="PermianSerifTypeface"/>
          <w:sz w:val="24"/>
          <w:szCs w:val="24"/>
          <w:lang w:val="ro-RO"/>
        </w:rPr>
        <w:t>administrare</w:t>
      </w:r>
      <w:r w:rsidR="001F1DC0"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a riscurilor, </w:t>
      </w:r>
      <w:r w:rsidR="00E14528" w:rsidRPr="00073A5A">
        <w:rPr>
          <w:rFonts w:ascii="PermianSerifTypeface" w:hAnsi="PermianSerifTypeface"/>
          <w:sz w:val="24"/>
          <w:szCs w:val="24"/>
          <w:lang w:val="ro-RO"/>
        </w:rPr>
        <w:t xml:space="preserve">prestatorii de servicii de plată </w:t>
      </w:r>
      <w:r w:rsidR="001F1DC0" w:rsidRPr="00073A5A">
        <w:rPr>
          <w:rFonts w:ascii="PermianSerifTypeface" w:hAnsi="PermianSerifTypeface"/>
          <w:sz w:val="24"/>
          <w:szCs w:val="24"/>
          <w:lang w:val="ro-RO"/>
        </w:rPr>
        <w:t>nebancari</w:t>
      </w:r>
      <w:r w:rsidRPr="00073A5A">
        <w:rPr>
          <w:rFonts w:ascii="PermianSerifTypeface" w:hAnsi="PermianSerifTypeface"/>
          <w:sz w:val="24"/>
          <w:szCs w:val="24"/>
          <w:lang w:val="ro-RO"/>
        </w:rPr>
        <w:t xml:space="preserve"> trebuie să țină un registru actualizat al informațiilor privind </w:t>
      </w:r>
      <w:r w:rsidR="00E37C4E"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și să documenteze toate </w:t>
      </w:r>
      <w:r w:rsidR="00E37C4E"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de externalizare actuale,</w:t>
      </w:r>
      <w:r w:rsidR="001C5F21" w:rsidRPr="00073A5A">
        <w:rPr>
          <w:rFonts w:ascii="PermianSerifTypeface" w:hAnsi="PermianSerifTypeface"/>
          <w:sz w:val="24"/>
          <w:szCs w:val="24"/>
          <w:lang w:val="ro-RO"/>
        </w:rPr>
        <w:t xml:space="preserve"> făcând distincție între externalizarea funcțiilor </w:t>
      </w:r>
      <w:r w:rsidR="00F8312F" w:rsidRPr="00073A5A">
        <w:rPr>
          <w:rFonts w:ascii="PermianSerifTypeface" w:hAnsi="PermianSerifTypeface"/>
          <w:sz w:val="24"/>
          <w:szCs w:val="24"/>
          <w:lang w:val="ro-RO"/>
        </w:rPr>
        <w:t>semnificative</w:t>
      </w:r>
      <w:r w:rsidR="001C5F21" w:rsidRPr="00073A5A">
        <w:rPr>
          <w:rFonts w:ascii="PermianSerifTypeface" w:hAnsi="PermianSerifTypeface"/>
          <w:sz w:val="24"/>
          <w:szCs w:val="24"/>
          <w:lang w:val="ro-RO"/>
        </w:rPr>
        <w:t xml:space="preserve"> și alte </w:t>
      </w:r>
      <w:r w:rsidR="00D07144" w:rsidRPr="00073A5A">
        <w:rPr>
          <w:rFonts w:ascii="PermianSerifTypeface" w:hAnsi="PermianSerifTypeface"/>
          <w:sz w:val="24"/>
          <w:szCs w:val="24"/>
          <w:lang w:val="ro-RO"/>
        </w:rPr>
        <w:t>contracte</w:t>
      </w:r>
      <w:r w:rsidR="001C5F21" w:rsidRPr="00073A5A">
        <w:rPr>
          <w:rFonts w:ascii="PermianSerifTypeface" w:hAnsi="PermianSerifTypeface"/>
          <w:sz w:val="24"/>
          <w:szCs w:val="24"/>
          <w:lang w:val="ro-RO"/>
        </w:rPr>
        <w:t xml:space="preserve"> de externalizare. </w:t>
      </w:r>
      <w:r w:rsidR="000114BF"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restatorii de servicii de plată</w:t>
      </w:r>
      <w:r w:rsidR="000114BF" w:rsidRPr="00073A5A">
        <w:rPr>
          <w:rFonts w:ascii="PermianSerifTypeface" w:hAnsi="PermianSerifTypeface"/>
          <w:sz w:val="24"/>
          <w:szCs w:val="24"/>
          <w:lang w:val="ro-RO"/>
        </w:rPr>
        <w:t xml:space="preserve"> nebancari care fac parte</w:t>
      </w:r>
      <w:r w:rsidR="00BB4BB2" w:rsidRPr="00073A5A">
        <w:rPr>
          <w:rFonts w:ascii="PermianSerifTypeface" w:hAnsi="PermianSerifTypeface"/>
          <w:sz w:val="24"/>
          <w:szCs w:val="24"/>
          <w:lang w:val="ro-RO"/>
        </w:rPr>
        <w:t xml:space="preserve"> din cadrul unui grup</w:t>
      </w:r>
      <w:r w:rsidR="001B068D" w:rsidRPr="00073A5A">
        <w:rPr>
          <w:rFonts w:ascii="PermianSerifTypeface" w:hAnsi="PermianSerifTypeface"/>
          <w:sz w:val="24"/>
          <w:szCs w:val="24"/>
          <w:lang w:val="ro-RO"/>
        </w:rPr>
        <w:t xml:space="preserve"> </w:t>
      </w:r>
      <w:r w:rsidR="00BB4BB2" w:rsidRPr="00073A5A">
        <w:rPr>
          <w:rFonts w:ascii="PermianSerifTypeface" w:hAnsi="PermianSerifTypeface"/>
          <w:sz w:val="24"/>
          <w:szCs w:val="24"/>
          <w:lang w:val="ro-RO"/>
        </w:rPr>
        <w:t>pot ține registrul la nivel central.</w:t>
      </w:r>
    </w:p>
    <w:p w14:paraId="3AD040AB" w14:textId="5F8EC55D" w:rsidR="00BB4BB2" w:rsidRPr="00073A5A" w:rsidRDefault="00BB4BB2"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8" w:name="_Ref123203852"/>
      <w:r w:rsidRPr="00073A5A">
        <w:rPr>
          <w:rFonts w:ascii="PermianSerifTypeface" w:hAnsi="PermianSerifTypeface"/>
          <w:sz w:val="24"/>
          <w:szCs w:val="24"/>
          <w:lang w:val="ro-RO"/>
        </w:rPr>
        <w:t xml:space="preserve">Registrul trebuie să includă cel puțin următoarele informații pentru toate </w:t>
      </w:r>
      <w:r w:rsidR="003A0315"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de externalizare existente:</w:t>
      </w:r>
      <w:bookmarkEnd w:id="28"/>
    </w:p>
    <w:p w14:paraId="070E9483" w14:textId="6B2B4396" w:rsidR="00AF2006" w:rsidRPr="00073A5A" w:rsidRDefault="00BB4BB2"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un număr de referință pentru fiecare </w:t>
      </w:r>
      <w:r w:rsidR="00CA1FF5"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 de externalizare;</w:t>
      </w:r>
    </w:p>
    <w:p w14:paraId="61661248" w14:textId="4B0608E6" w:rsidR="00AF2006" w:rsidRPr="00073A5A" w:rsidRDefault="00BB4BB2"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data de începere și, după caz, următoarea dată de reînnoire a contractului, data de încetare și/sau perioadele de preaviz pentru furnizorul de servicii și pentru </w:t>
      </w:r>
      <w:r w:rsidR="00E14528" w:rsidRPr="00073A5A">
        <w:rPr>
          <w:rFonts w:ascii="PermianSerifTypeface" w:hAnsi="PermianSerifTypeface"/>
          <w:sz w:val="24"/>
          <w:szCs w:val="24"/>
          <w:lang w:val="ro-RO"/>
        </w:rPr>
        <w:t xml:space="preserve">prestatorul de servicii de plată </w:t>
      </w:r>
      <w:r w:rsidR="00BD475A" w:rsidRPr="00073A5A">
        <w:rPr>
          <w:rFonts w:ascii="PermianSerifTypeface" w:hAnsi="PermianSerifTypeface"/>
          <w:sz w:val="24"/>
          <w:szCs w:val="24"/>
          <w:lang w:val="ro-RO"/>
        </w:rPr>
        <w:t>nebancar</w:t>
      </w:r>
      <w:r w:rsidRPr="00073A5A">
        <w:rPr>
          <w:rFonts w:ascii="PermianSerifTypeface" w:hAnsi="PermianSerifTypeface"/>
          <w:sz w:val="24"/>
          <w:szCs w:val="24"/>
          <w:lang w:val="ro-RO"/>
        </w:rPr>
        <w:t>;</w:t>
      </w:r>
    </w:p>
    <w:p w14:paraId="2909B8BB" w14:textId="53083F9B" w:rsidR="00AF2006" w:rsidRPr="00073A5A" w:rsidRDefault="00BB4BB2"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o descriere succintă a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inclusiv a datelor care sunt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și dacă au fost transferate sau nu date cu caracter personal (de exemplu, răspunzând cu da sau nu într-un câmp de date separat) sau dacă prelucrarea lor este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către un furnizor de servicii;</w:t>
      </w:r>
      <w:bookmarkStart w:id="29" w:name="_Ref175147365"/>
    </w:p>
    <w:bookmarkEnd w:id="29"/>
    <w:p w14:paraId="48674FC5" w14:textId="56198C7D" w:rsidR="00AF2006" w:rsidRPr="00073A5A" w:rsidRDefault="00BB4BB2"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o categorie atribuită de </w:t>
      </w:r>
      <w:r w:rsidR="00E14528" w:rsidRPr="00073A5A">
        <w:rPr>
          <w:rFonts w:ascii="PermianSerifTypeface" w:hAnsi="PermianSerifTypeface"/>
          <w:sz w:val="24"/>
          <w:szCs w:val="24"/>
          <w:lang w:val="ro-RO"/>
        </w:rPr>
        <w:t xml:space="preserve">prestatorul de servicii de plată </w:t>
      </w:r>
      <w:r w:rsidR="00744FD6"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care reflectă natura funcției, astfel cum se menționează la </w:t>
      </w:r>
      <w:r w:rsidR="007C00A6" w:rsidRPr="00073A5A">
        <w:rPr>
          <w:rFonts w:ascii="PermianSerifTypeface" w:hAnsi="PermianSerifTypeface"/>
          <w:sz w:val="24"/>
          <w:szCs w:val="24"/>
          <w:lang w:val="ro-RO"/>
        </w:rPr>
        <w:t>sub</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45.3</w:t>
      </w:r>
      <w:r w:rsidRPr="00073A5A">
        <w:rPr>
          <w:rFonts w:ascii="PermianSerifTypeface" w:hAnsi="PermianSerifTypeface"/>
          <w:sz w:val="24"/>
          <w:szCs w:val="24"/>
          <w:lang w:val="ro-RO"/>
        </w:rPr>
        <w:t xml:space="preserve"> </w:t>
      </w:r>
      <w:r w:rsidR="00D768D0" w:rsidRPr="00073A5A">
        <w:rPr>
          <w:rFonts w:ascii="PermianSerifTypeface" w:hAnsi="PermianSerifTypeface"/>
          <w:sz w:val="24"/>
          <w:szCs w:val="24"/>
          <w:lang w:val="ro-RO"/>
        </w:rPr>
        <w:t>(</w:t>
      </w:r>
      <w:r w:rsidRPr="00073A5A">
        <w:rPr>
          <w:rFonts w:ascii="PermianSerifTypeface" w:hAnsi="PermianSerifTypeface"/>
          <w:sz w:val="24"/>
          <w:szCs w:val="24"/>
          <w:lang w:val="ro-RO"/>
        </w:rPr>
        <w:t>de exemplu, tehnologia informației, funcție de control</w:t>
      </w:r>
      <w:r w:rsidR="00D768D0" w:rsidRPr="00073A5A">
        <w:rPr>
          <w:rFonts w:ascii="PermianSerifTypeface" w:hAnsi="PermianSerifTypeface"/>
          <w:sz w:val="24"/>
          <w:szCs w:val="24"/>
          <w:lang w:val="ro-RO"/>
        </w:rPr>
        <w:t xml:space="preserve"> etc.)</w:t>
      </w:r>
      <w:r w:rsidRPr="00073A5A">
        <w:rPr>
          <w:rFonts w:ascii="PermianSerifTypeface" w:hAnsi="PermianSerifTypeface"/>
          <w:sz w:val="24"/>
          <w:szCs w:val="24"/>
          <w:lang w:val="ro-RO"/>
        </w:rPr>
        <w:t xml:space="preserve">, care trebuie să faciliteze identificarea diferitelor tipuri de </w:t>
      </w:r>
      <w:r w:rsidR="00CA1FF5" w:rsidRPr="00073A5A">
        <w:rPr>
          <w:rFonts w:ascii="PermianSerifTypeface" w:hAnsi="PermianSerifTypeface"/>
          <w:sz w:val="24"/>
          <w:szCs w:val="24"/>
          <w:lang w:val="ro-RO"/>
        </w:rPr>
        <w:t>contracte</w:t>
      </w:r>
      <w:r w:rsidRPr="00073A5A">
        <w:rPr>
          <w:rFonts w:ascii="PermianSerifTypeface" w:hAnsi="PermianSerifTypeface"/>
          <w:sz w:val="24"/>
          <w:szCs w:val="24"/>
          <w:lang w:val="ro-RO"/>
        </w:rPr>
        <w:t>;</w:t>
      </w:r>
      <w:bookmarkStart w:id="30" w:name="_Ref175147524"/>
    </w:p>
    <w:bookmarkEnd w:id="30"/>
    <w:p w14:paraId="1BFB5360" w14:textId="3E716A12" w:rsidR="00AF2006" w:rsidRPr="00073A5A" w:rsidRDefault="00DD1C87"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denumirea </w:t>
      </w:r>
      <w:r w:rsidR="00BB4BB2" w:rsidRPr="00073A5A">
        <w:rPr>
          <w:rFonts w:ascii="PermianSerifTypeface" w:hAnsi="PermianSerifTypeface"/>
          <w:sz w:val="24"/>
          <w:szCs w:val="24"/>
          <w:lang w:val="ro-RO"/>
        </w:rPr>
        <w:t xml:space="preserve">furnizorului de servicii, </w:t>
      </w:r>
      <w:r w:rsidR="001C5DCF" w:rsidRPr="00073A5A">
        <w:rPr>
          <w:rFonts w:ascii="PermianSerifTypeface" w:hAnsi="PermianSerifTypeface"/>
          <w:sz w:val="24"/>
          <w:szCs w:val="24"/>
          <w:lang w:val="ro-RO"/>
        </w:rPr>
        <w:t>numărul de identificare de stat</w:t>
      </w:r>
      <w:r w:rsidR="00BB4BB2" w:rsidRPr="00073A5A">
        <w:rPr>
          <w:rFonts w:ascii="PermianSerifTypeface" w:hAnsi="PermianSerifTypeface"/>
          <w:sz w:val="24"/>
          <w:szCs w:val="24"/>
          <w:lang w:val="ro-RO"/>
        </w:rPr>
        <w:t xml:space="preserve"> (dacă este disponibil), adresa sediului și alte date de contact relevante, precum și denumirea societății-mamă (dacă este cazul);</w:t>
      </w:r>
    </w:p>
    <w:p w14:paraId="72BC752E" w14:textId="184FFFF9" w:rsidR="00AF2006" w:rsidRPr="00073A5A" w:rsidRDefault="00BB4BB2"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țara sau țările în care serviciul urmează să fie prestat, inclusiv locația datelor (și anume, țara sau regiunea);</w:t>
      </w:r>
    </w:p>
    <w:p w14:paraId="121B9AB5" w14:textId="4F64560E" w:rsidR="00AF2006" w:rsidRPr="00073A5A" w:rsidRDefault="00BB4BB2"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dacă funcția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este considerată sau nu (da/nu) </w:t>
      </w:r>
      <w:r w:rsidR="001C5DCF"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inclusiv, dacă este cazul, </w:t>
      </w:r>
      <w:r w:rsidR="001C5DCF" w:rsidRPr="00073A5A">
        <w:rPr>
          <w:rFonts w:ascii="PermianSerifTypeface" w:hAnsi="PermianSerifTypeface"/>
          <w:sz w:val="24"/>
          <w:szCs w:val="24"/>
          <w:lang w:val="ro-RO"/>
        </w:rPr>
        <w:t>o expunere a considerentelor</w:t>
      </w:r>
      <w:r w:rsidRPr="00073A5A">
        <w:rPr>
          <w:rFonts w:ascii="PermianSerifTypeface" w:hAnsi="PermianSerifTypeface"/>
          <w:sz w:val="24"/>
          <w:szCs w:val="24"/>
          <w:lang w:val="ro-RO"/>
        </w:rPr>
        <w:t xml:space="preserve"> pentru care funcția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este considerată </w:t>
      </w:r>
      <w:r w:rsidR="001C5DCF"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w:t>
      </w:r>
    </w:p>
    <w:p w14:paraId="755F57E4" w14:textId="476D93F4" w:rsidR="00AF2006" w:rsidRPr="00073A5A" w:rsidRDefault="00BB4BB2"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data celei mai recente evaluări a caracterului </w:t>
      </w:r>
      <w:r w:rsidR="004E373C" w:rsidRPr="00073A5A">
        <w:rPr>
          <w:rFonts w:ascii="PermianSerifTypeface" w:hAnsi="PermianSerifTypeface"/>
          <w:sz w:val="24"/>
          <w:szCs w:val="24"/>
          <w:lang w:val="ro-RO"/>
        </w:rPr>
        <w:t xml:space="preserve">semnificativ al </w:t>
      </w:r>
      <w:r w:rsidRPr="00073A5A">
        <w:rPr>
          <w:rFonts w:ascii="PermianSerifTypeface" w:hAnsi="PermianSerifTypeface"/>
          <w:sz w:val="24"/>
          <w:szCs w:val="24"/>
          <w:lang w:val="ro-RO"/>
        </w:rPr>
        <w:t xml:space="preserve">funcției </w:t>
      </w:r>
      <w:proofErr w:type="spellStart"/>
      <w:r w:rsidRPr="00073A5A">
        <w:rPr>
          <w:rFonts w:ascii="PermianSerifTypeface" w:hAnsi="PermianSerifTypeface"/>
          <w:sz w:val="24"/>
          <w:szCs w:val="24"/>
          <w:lang w:val="ro-RO"/>
        </w:rPr>
        <w:t>externalizate</w:t>
      </w:r>
      <w:proofErr w:type="spellEnd"/>
      <w:r w:rsidR="00B953BA" w:rsidRPr="00073A5A">
        <w:rPr>
          <w:rFonts w:ascii="PermianSerifTypeface" w:hAnsi="PermianSerifTypeface"/>
          <w:sz w:val="24"/>
          <w:szCs w:val="24"/>
          <w:lang w:val="ro-RO"/>
        </w:rPr>
        <w:t>;</w:t>
      </w:r>
    </w:p>
    <w:p w14:paraId="2729AACB" w14:textId="77D73EF1" w:rsidR="00BB4BB2" w:rsidRPr="00073A5A" w:rsidRDefault="00B953BA"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alte informații relevante (</w:t>
      </w:r>
      <w:r w:rsidR="00891460" w:rsidRPr="00073A5A">
        <w:rPr>
          <w:rFonts w:ascii="PermianSerifTypeface" w:hAnsi="PermianSerifTypeface"/>
          <w:sz w:val="24"/>
          <w:szCs w:val="24"/>
          <w:lang w:val="ro-RO"/>
        </w:rPr>
        <w:t xml:space="preserve">contracte </w:t>
      </w:r>
      <w:r w:rsidRPr="00073A5A">
        <w:rPr>
          <w:rFonts w:ascii="PermianSerifTypeface" w:hAnsi="PermianSerifTypeface"/>
          <w:sz w:val="24"/>
          <w:szCs w:val="24"/>
          <w:lang w:val="ro-RO"/>
        </w:rPr>
        <w:t>încheiate, clau</w:t>
      </w:r>
      <w:r w:rsidR="00430350" w:rsidRPr="00073A5A">
        <w:rPr>
          <w:rFonts w:ascii="PermianSerifTypeface" w:hAnsi="PermianSerifTypeface"/>
          <w:sz w:val="24"/>
          <w:szCs w:val="24"/>
          <w:lang w:val="ro-RO"/>
        </w:rPr>
        <w:t>z</w:t>
      </w:r>
      <w:r w:rsidRPr="00073A5A">
        <w:rPr>
          <w:rFonts w:ascii="PermianSerifTypeface" w:hAnsi="PermianSerifTypeface"/>
          <w:sz w:val="24"/>
          <w:szCs w:val="24"/>
          <w:lang w:val="ro-RO"/>
        </w:rPr>
        <w:t>e modificate etc.)</w:t>
      </w:r>
      <w:r w:rsidR="00BB4BB2" w:rsidRPr="00073A5A">
        <w:rPr>
          <w:rFonts w:ascii="PermianSerifTypeface" w:hAnsi="PermianSerifTypeface"/>
          <w:sz w:val="24"/>
          <w:szCs w:val="24"/>
          <w:lang w:val="ro-RO"/>
        </w:rPr>
        <w:t>.</w:t>
      </w:r>
    </w:p>
    <w:p w14:paraId="15C53E93" w14:textId="4E5937AE" w:rsidR="004C4E13" w:rsidRPr="00073A5A" w:rsidRDefault="004C4E13"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Pentru externalizarea funcțiilor </w:t>
      </w:r>
      <w:r w:rsidR="009C7B77"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registrul trebuie să includă cel puțin următoarele informații suplimentare:</w:t>
      </w:r>
    </w:p>
    <w:p w14:paraId="6C96B0E1" w14:textId="46FE167E" w:rsidR="00AF2006" w:rsidRPr="00073A5A" w:rsidRDefault="004C4E13"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dacă furnizorul de servicii sau furnizorul de servicii subcontractant face parte sau nu din grup, dacă este sau nu deținut de </w:t>
      </w:r>
      <w:r w:rsidR="00E14528" w:rsidRPr="00073A5A">
        <w:rPr>
          <w:rFonts w:ascii="PermianSerifTypeface" w:hAnsi="PermianSerifTypeface"/>
          <w:sz w:val="24"/>
          <w:szCs w:val="24"/>
          <w:lang w:val="ro-RO"/>
        </w:rPr>
        <w:t xml:space="preserve">prestatorii de servicii de plată </w:t>
      </w:r>
      <w:r w:rsidR="00B12550" w:rsidRPr="00073A5A">
        <w:rPr>
          <w:rFonts w:ascii="PermianSerifTypeface" w:hAnsi="PermianSerifTypeface"/>
          <w:sz w:val="24"/>
          <w:szCs w:val="24"/>
          <w:lang w:val="ro-RO"/>
        </w:rPr>
        <w:t>nebancari</w:t>
      </w:r>
      <w:r w:rsidRPr="00073A5A">
        <w:rPr>
          <w:rFonts w:ascii="PermianSerifTypeface" w:hAnsi="PermianSerifTypeface"/>
          <w:sz w:val="24"/>
          <w:szCs w:val="24"/>
          <w:lang w:val="ro-RO"/>
        </w:rPr>
        <w:t xml:space="preserve"> din cadrul grupului;</w:t>
      </w:r>
    </w:p>
    <w:p w14:paraId="6B082664" w14:textId="23CBC53C" w:rsidR="00AF2006" w:rsidRPr="00073A5A" w:rsidRDefault="004C4E13"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data celei mai recente evaluări a riscurilor și un rezumat succint al principalelor rezultate;</w:t>
      </w:r>
    </w:p>
    <w:p w14:paraId="6CD1FAE0" w14:textId="5E927B18" w:rsidR="00AF2006" w:rsidRPr="00073A5A" w:rsidRDefault="004C4E13"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persoana sau organul de decizie (de exemplu, organul de conducere) al </w:t>
      </w:r>
      <w:r w:rsidR="00E14528" w:rsidRPr="00073A5A">
        <w:rPr>
          <w:rFonts w:ascii="PermianSerifTypeface" w:hAnsi="PermianSerifTypeface"/>
          <w:sz w:val="24"/>
          <w:szCs w:val="24"/>
          <w:lang w:val="ro-RO"/>
        </w:rPr>
        <w:t xml:space="preserve">prestatorului de servicii de plată </w:t>
      </w:r>
      <w:r w:rsidR="00F556CB"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care a aprobat </w:t>
      </w:r>
      <w:r w:rsidR="005E232B" w:rsidRPr="00073A5A">
        <w:rPr>
          <w:rFonts w:ascii="PermianSerifTypeface" w:hAnsi="PermianSerifTypeface"/>
          <w:sz w:val="24"/>
          <w:szCs w:val="24"/>
          <w:lang w:val="ro-RO"/>
        </w:rPr>
        <w:t>contract</w:t>
      </w:r>
      <w:r w:rsidRPr="00073A5A">
        <w:rPr>
          <w:rFonts w:ascii="PermianSerifTypeface" w:hAnsi="PermianSerifTypeface"/>
          <w:sz w:val="24"/>
          <w:szCs w:val="24"/>
          <w:lang w:val="ro-RO"/>
        </w:rPr>
        <w:t>ul de externalizare;</w:t>
      </w:r>
    </w:p>
    <w:p w14:paraId="1113250C" w14:textId="105E2D50" w:rsidR="00AF2006" w:rsidRPr="00073A5A" w:rsidRDefault="00994037"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legislația </w:t>
      </w:r>
      <w:r w:rsidR="00557C5D" w:rsidRPr="00073A5A">
        <w:rPr>
          <w:rFonts w:ascii="PermianSerifTypeface" w:hAnsi="PermianSerifTypeface"/>
          <w:sz w:val="24"/>
          <w:szCs w:val="24"/>
          <w:lang w:val="ro-RO"/>
        </w:rPr>
        <w:t>aplicabil</w:t>
      </w:r>
      <w:r w:rsidRPr="00073A5A">
        <w:rPr>
          <w:rFonts w:ascii="PermianSerifTypeface" w:hAnsi="PermianSerifTypeface"/>
          <w:sz w:val="24"/>
          <w:szCs w:val="24"/>
          <w:lang w:val="ro-RO"/>
        </w:rPr>
        <w:t>ă</w:t>
      </w:r>
      <w:r w:rsidR="004C4E13" w:rsidRPr="00073A5A">
        <w:rPr>
          <w:rFonts w:ascii="PermianSerifTypeface" w:hAnsi="PermianSerifTypeface"/>
          <w:sz w:val="24"/>
          <w:szCs w:val="24"/>
          <w:lang w:val="ro-RO"/>
        </w:rPr>
        <w:t xml:space="preserve"> </w:t>
      </w:r>
      <w:r w:rsidR="005E232B" w:rsidRPr="00073A5A">
        <w:rPr>
          <w:rFonts w:ascii="PermianSerifTypeface" w:hAnsi="PermianSerifTypeface"/>
          <w:sz w:val="24"/>
          <w:szCs w:val="24"/>
          <w:lang w:val="ro-RO"/>
        </w:rPr>
        <w:t>contract</w:t>
      </w:r>
      <w:r w:rsidR="004C4E13" w:rsidRPr="00073A5A">
        <w:rPr>
          <w:rFonts w:ascii="PermianSerifTypeface" w:hAnsi="PermianSerifTypeface"/>
          <w:sz w:val="24"/>
          <w:szCs w:val="24"/>
          <w:lang w:val="ro-RO"/>
        </w:rPr>
        <w:t>ului de externalizare;</w:t>
      </w:r>
    </w:p>
    <w:p w14:paraId="247BDFE5" w14:textId="1DC7F413" w:rsidR="00AF2006" w:rsidRPr="00073A5A" w:rsidRDefault="004C4E13"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data celui mai recent audit și data următoarelor audituri programate, dacă este cazul;</w:t>
      </w:r>
    </w:p>
    <w:p w14:paraId="73AB53EF" w14:textId="0FC8AE33" w:rsidR="00AF2006" w:rsidRPr="00073A5A" w:rsidRDefault="004C4E13"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după caz, </w:t>
      </w:r>
      <w:r w:rsidR="007A7AFF" w:rsidRPr="00073A5A">
        <w:rPr>
          <w:rFonts w:ascii="PermianSerifTypeface" w:hAnsi="PermianSerifTypeface"/>
          <w:sz w:val="24"/>
          <w:szCs w:val="24"/>
          <w:lang w:val="ro-RO"/>
        </w:rPr>
        <w:t>denumirea</w:t>
      </w:r>
      <w:r w:rsidRPr="00073A5A">
        <w:rPr>
          <w:rFonts w:ascii="PermianSerifTypeface" w:hAnsi="PermianSerifTypeface"/>
          <w:sz w:val="24"/>
          <w:szCs w:val="24"/>
          <w:lang w:val="ro-RO"/>
        </w:rPr>
        <w:t xml:space="preserve"> subcontractanților cărora le sunt subcontractate părți </w:t>
      </w:r>
      <w:r w:rsidR="003520DC" w:rsidRPr="00073A5A">
        <w:rPr>
          <w:rFonts w:ascii="PermianSerifTypeface" w:hAnsi="PermianSerifTypeface"/>
          <w:sz w:val="24"/>
          <w:szCs w:val="24"/>
          <w:lang w:val="ro-RO"/>
        </w:rPr>
        <w:t xml:space="preserve">importante </w:t>
      </w:r>
      <w:r w:rsidRPr="00073A5A">
        <w:rPr>
          <w:rFonts w:ascii="PermianSerifTypeface" w:hAnsi="PermianSerifTypeface"/>
          <w:sz w:val="24"/>
          <w:szCs w:val="24"/>
          <w:lang w:val="ro-RO"/>
        </w:rPr>
        <w:t xml:space="preserve">ale unei funcții </w:t>
      </w:r>
      <w:r w:rsidR="008E7E57"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inclusiv țara în care sunt înregistrați subcontractanții, în care se prestează serviciul și, dacă este cazul, locația (și anume, țara sau regiunea) unde vor fi stocate datele;</w:t>
      </w:r>
    </w:p>
    <w:p w14:paraId="6EB2682C" w14:textId="4E74C321" w:rsidR="00AF2006" w:rsidRPr="00073A5A" w:rsidRDefault="004C4E13"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un rezultat al evaluării substituibilității furnizorului de servicii (de exemplu, simplu, dificil sau imposibil), posibilitatea de reintegrare a unei funcții </w:t>
      </w:r>
      <w:r w:rsidR="008E7E57"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în cadrul </w:t>
      </w:r>
      <w:r w:rsidR="00E14528" w:rsidRPr="00073A5A">
        <w:rPr>
          <w:rFonts w:ascii="PermianSerifTypeface" w:hAnsi="PermianSerifTypeface"/>
          <w:sz w:val="24"/>
          <w:szCs w:val="24"/>
          <w:lang w:val="ro-RO"/>
        </w:rPr>
        <w:t xml:space="preserve">prestatorului de servicii de plată </w:t>
      </w:r>
      <w:r w:rsidR="00ED1F8B"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sau impactul întreruperii funcției </w:t>
      </w:r>
      <w:r w:rsidR="00ED1F8B"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w:t>
      </w:r>
      <w:bookmarkStart w:id="31" w:name="_Ref175147473"/>
    </w:p>
    <w:bookmarkEnd w:id="31"/>
    <w:p w14:paraId="0CA809E0" w14:textId="6C32F61B" w:rsidR="00AF2006" w:rsidRPr="00073A5A" w:rsidRDefault="006744D2"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4C4E13" w:rsidRPr="00073A5A">
        <w:rPr>
          <w:rFonts w:ascii="PermianSerifTypeface" w:hAnsi="PermianSerifTypeface"/>
          <w:sz w:val="24"/>
          <w:szCs w:val="24"/>
          <w:lang w:val="ro-RO"/>
        </w:rPr>
        <w:t>identificarea furnizori</w:t>
      </w:r>
      <w:r w:rsidR="00D81434" w:rsidRPr="00073A5A">
        <w:rPr>
          <w:rFonts w:ascii="PermianSerifTypeface" w:hAnsi="PermianSerifTypeface"/>
          <w:sz w:val="24"/>
          <w:szCs w:val="24"/>
          <w:lang w:val="ro-RO"/>
        </w:rPr>
        <w:t>lor</w:t>
      </w:r>
      <w:r w:rsidR="004C4E13" w:rsidRPr="00073A5A">
        <w:rPr>
          <w:rFonts w:ascii="PermianSerifTypeface" w:hAnsi="PermianSerifTypeface"/>
          <w:sz w:val="24"/>
          <w:szCs w:val="24"/>
          <w:lang w:val="ro-RO"/>
        </w:rPr>
        <w:t xml:space="preserve"> de servicii alternativi în conformitate cu</w:t>
      </w:r>
      <w:r w:rsidR="009522D3" w:rsidRPr="00073A5A">
        <w:rPr>
          <w:rFonts w:ascii="PermianSerifTypeface" w:hAnsi="PermianSerifTypeface"/>
          <w:sz w:val="24"/>
          <w:szCs w:val="24"/>
          <w:lang w:val="ro-RO"/>
        </w:rPr>
        <w:t xml:space="preserve"> </w:t>
      </w:r>
      <w:r w:rsidR="007C00A6" w:rsidRPr="00073A5A">
        <w:rPr>
          <w:rFonts w:ascii="PermianSerifTypeface" w:hAnsi="PermianSerifTypeface"/>
          <w:sz w:val="24"/>
          <w:szCs w:val="24"/>
          <w:lang w:val="ro-RO"/>
        </w:rPr>
        <w:t>sub</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46.7</w:t>
      </w:r>
      <w:r w:rsidR="004C4E13" w:rsidRPr="00073A5A">
        <w:rPr>
          <w:rFonts w:ascii="PermianSerifTypeface" w:hAnsi="PermianSerifTypeface"/>
          <w:sz w:val="24"/>
          <w:szCs w:val="24"/>
          <w:lang w:val="ro-RO"/>
        </w:rPr>
        <w:t>;</w:t>
      </w:r>
    </w:p>
    <w:p w14:paraId="468FC759" w14:textId="70B69EA3" w:rsidR="00AF2006" w:rsidRPr="00073A5A" w:rsidRDefault="006744D2"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lastRenderedPageBreak/>
        <w:t xml:space="preserve"> </w:t>
      </w:r>
      <w:r w:rsidR="004C4E13" w:rsidRPr="00073A5A">
        <w:rPr>
          <w:rFonts w:ascii="PermianSerifTypeface" w:hAnsi="PermianSerifTypeface"/>
          <w:sz w:val="24"/>
          <w:szCs w:val="24"/>
          <w:lang w:val="ro-RO"/>
        </w:rPr>
        <w:t xml:space="preserve">dacă funcția </w:t>
      </w:r>
      <w:r w:rsidR="00F42664" w:rsidRPr="00073A5A">
        <w:rPr>
          <w:rFonts w:ascii="PermianSerifTypeface" w:hAnsi="PermianSerifTypeface"/>
          <w:sz w:val="24"/>
          <w:szCs w:val="24"/>
          <w:lang w:val="ro-RO"/>
        </w:rPr>
        <w:t xml:space="preserve">semnificativă </w:t>
      </w:r>
      <w:proofErr w:type="spellStart"/>
      <w:r w:rsidR="004C4E13" w:rsidRPr="00073A5A">
        <w:rPr>
          <w:rFonts w:ascii="PermianSerifTypeface" w:hAnsi="PermianSerifTypeface"/>
          <w:sz w:val="24"/>
          <w:szCs w:val="24"/>
          <w:lang w:val="ro-RO"/>
        </w:rPr>
        <w:t>externalizată</w:t>
      </w:r>
      <w:proofErr w:type="spellEnd"/>
      <w:r w:rsidR="004C4E13" w:rsidRPr="00073A5A">
        <w:rPr>
          <w:rFonts w:ascii="PermianSerifTypeface" w:hAnsi="PermianSerifTypeface"/>
          <w:sz w:val="24"/>
          <w:szCs w:val="24"/>
          <w:lang w:val="ro-RO"/>
        </w:rPr>
        <w:t xml:space="preserve"> sprijină operațiuni economice care sunt critice din punct de vedere al timpului;</w:t>
      </w:r>
    </w:p>
    <w:p w14:paraId="4FB9FCD9" w14:textId="49AB2DA0" w:rsidR="00A01599" w:rsidRPr="00073A5A" w:rsidRDefault="004C4E13"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costul bugetului anual estimat.</w:t>
      </w:r>
    </w:p>
    <w:p w14:paraId="7AB337D6" w14:textId="1FB15169" w:rsidR="00461373" w:rsidRPr="00073A5A" w:rsidRDefault="00D87D8E"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restatorii de servicii de plată</w:t>
      </w:r>
      <w:r w:rsidR="004926C0"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nebancari</w:t>
      </w:r>
      <w:r w:rsidR="004926C0" w:rsidRPr="00073A5A">
        <w:rPr>
          <w:rFonts w:ascii="PermianSerifTypeface" w:hAnsi="PermianSerifTypeface"/>
          <w:sz w:val="24"/>
          <w:szCs w:val="24"/>
          <w:lang w:val="ro-RO"/>
        </w:rPr>
        <w:t xml:space="preserve"> trebuie să pună la dispoziția </w:t>
      </w:r>
      <w:r w:rsidRPr="00073A5A">
        <w:rPr>
          <w:rFonts w:ascii="PermianSerifTypeface" w:hAnsi="PermianSerifTypeface"/>
          <w:sz w:val="24"/>
          <w:szCs w:val="24"/>
          <w:lang w:val="ro-RO"/>
        </w:rPr>
        <w:t>Băncii Naționale a Moldovei</w:t>
      </w:r>
      <w:r w:rsidR="004926C0" w:rsidRPr="00073A5A">
        <w:rPr>
          <w:rFonts w:ascii="PermianSerifTypeface" w:hAnsi="PermianSerifTypeface"/>
          <w:sz w:val="24"/>
          <w:szCs w:val="24"/>
          <w:lang w:val="ro-RO"/>
        </w:rPr>
        <w:t xml:space="preserve">, la cerere, fie registrul complet al tuturor </w:t>
      </w:r>
      <w:r w:rsidR="005E232B" w:rsidRPr="00073A5A">
        <w:rPr>
          <w:rFonts w:ascii="PermianSerifTypeface" w:hAnsi="PermianSerifTypeface"/>
          <w:sz w:val="24"/>
          <w:szCs w:val="24"/>
          <w:lang w:val="ro-RO"/>
        </w:rPr>
        <w:t>contractel</w:t>
      </w:r>
      <w:r w:rsidR="004926C0" w:rsidRPr="00073A5A">
        <w:rPr>
          <w:rFonts w:ascii="PermianSerifTypeface" w:hAnsi="PermianSerifTypeface"/>
          <w:sz w:val="24"/>
          <w:szCs w:val="24"/>
          <w:lang w:val="ro-RO"/>
        </w:rPr>
        <w:t xml:space="preserve">or de externalizare existente, fie părți specifice din acesta, de exemplu informații privind toate </w:t>
      </w:r>
      <w:r w:rsidR="00B6572C" w:rsidRPr="00073A5A">
        <w:rPr>
          <w:rFonts w:ascii="PermianSerifTypeface" w:hAnsi="PermianSerifTypeface"/>
          <w:sz w:val="24"/>
          <w:szCs w:val="24"/>
          <w:lang w:val="ro-RO"/>
        </w:rPr>
        <w:t>contracte</w:t>
      </w:r>
      <w:r w:rsidR="004926C0" w:rsidRPr="00073A5A">
        <w:rPr>
          <w:rFonts w:ascii="PermianSerifTypeface" w:hAnsi="PermianSerifTypeface"/>
          <w:sz w:val="24"/>
          <w:szCs w:val="24"/>
          <w:lang w:val="ro-RO"/>
        </w:rPr>
        <w:t xml:space="preserve">le de externalizare care se încadrează în una dintre categoriile </w:t>
      </w:r>
      <w:r w:rsidR="007A7AFF" w:rsidRPr="00073A5A">
        <w:rPr>
          <w:rFonts w:ascii="PermianSerifTypeface" w:hAnsi="PermianSerifTypeface"/>
          <w:sz w:val="24"/>
          <w:szCs w:val="24"/>
          <w:lang w:val="ro-RO"/>
        </w:rPr>
        <w:t xml:space="preserve">stabilite potrivit </w:t>
      </w:r>
      <w:r w:rsidR="007C00A6" w:rsidRPr="00073A5A">
        <w:rPr>
          <w:rFonts w:ascii="PermianSerifTypeface" w:hAnsi="PermianSerifTypeface"/>
          <w:sz w:val="24"/>
          <w:szCs w:val="24"/>
          <w:lang w:val="ro-RO"/>
        </w:rPr>
        <w:t>sub</w:t>
      </w:r>
      <w:r w:rsidR="00B96F09" w:rsidRPr="00073A5A">
        <w:rPr>
          <w:rFonts w:ascii="PermianSerifTypeface" w:hAnsi="PermianSerifTypeface"/>
          <w:sz w:val="24"/>
          <w:szCs w:val="24"/>
          <w:lang w:val="ro-RO"/>
        </w:rPr>
        <w:t>punctul</w:t>
      </w:r>
      <w:r w:rsidR="007A7AFF" w:rsidRPr="00073A5A">
        <w:rPr>
          <w:rFonts w:ascii="PermianSerifTypeface" w:hAnsi="PermianSerifTypeface"/>
          <w:sz w:val="24"/>
          <w:szCs w:val="24"/>
          <w:lang w:val="ro-RO"/>
        </w:rPr>
        <w:t>ui</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45.4</w:t>
      </w:r>
      <w:r w:rsidR="004926C0" w:rsidRPr="00073A5A">
        <w:rPr>
          <w:rFonts w:ascii="PermianSerifTypeface" w:hAnsi="PermianSerifTypeface"/>
          <w:sz w:val="24"/>
          <w:szCs w:val="24"/>
          <w:lang w:val="ro-RO"/>
        </w:rPr>
        <w:t xml:space="preserve">. </w:t>
      </w:r>
      <w:r w:rsidR="006178B5"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restatorii de servicii de plată</w:t>
      </w:r>
      <w:r w:rsidR="006178B5" w:rsidRPr="00073A5A">
        <w:rPr>
          <w:rFonts w:ascii="PermianSerifTypeface" w:hAnsi="PermianSerifTypeface"/>
          <w:sz w:val="24"/>
          <w:szCs w:val="24"/>
          <w:lang w:val="ro-RO"/>
        </w:rPr>
        <w:t xml:space="preserve"> nebancari</w:t>
      </w:r>
      <w:r w:rsidR="00461373" w:rsidRPr="00073A5A">
        <w:rPr>
          <w:rFonts w:ascii="PermianSerifTypeface" w:hAnsi="PermianSerifTypeface"/>
          <w:sz w:val="24"/>
          <w:szCs w:val="24"/>
          <w:lang w:val="ro-RO"/>
        </w:rPr>
        <w:t xml:space="preserve"> trebuie să furnizeze informațiile respective într-o formă electronică care poate fi procesată (de exemplu, un format de baze de date utilizat în mod obișnuit, valori separate prin virgulă).</w:t>
      </w:r>
    </w:p>
    <w:p w14:paraId="0A16975C" w14:textId="1DCCE44B" w:rsidR="004926C0" w:rsidRPr="00073A5A" w:rsidRDefault="00811CF0"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w:t>
      </w:r>
      <w:r w:rsidR="00D81434" w:rsidRPr="00073A5A">
        <w:rPr>
          <w:rFonts w:ascii="PermianSerifTypeface" w:hAnsi="PermianSerifTypeface"/>
          <w:sz w:val="24"/>
          <w:szCs w:val="24"/>
          <w:lang w:val="ro-RO"/>
        </w:rPr>
        <w:t xml:space="preserve"> </w:t>
      </w:r>
      <w:r w:rsidR="00461373" w:rsidRPr="00073A5A">
        <w:rPr>
          <w:rFonts w:ascii="PermianSerifTypeface" w:hAnsi="PermianSerifTypeface"/>
          <w:sz w:val="24"/>
          <w:szCs w:val="24"/>
          <w:lang w:val="ro-RO"/>
        </w:rPr>
        <w:t xml:space="preserve">trebuie să pună la dispoziția </w:t>
      </w:r>
      <w:r w:rsidR="00967697" w:rsidRPr="00073A5A">
        <w:rPr>
          <w:rFonts w:ascii="PermianSerifTypeface" w:hAnsi="PermianSerifTypeface"/>
          <w:sz w:val="24"/>
          <w:szCs w:val="24"/>
          <w:lang w:val="ro-RO"/>
        </w:rPr>
        <w:t>Băncii Naționale a Moldovei</w:t>
      </w:r>
      <w:r w:rsidR="00461373" w:rsidRPr="00073A5A">
        <w:rPr>
          <w:rFonts w:ascii="PermianSerifTypeface" w:hAnsi="PermianSerifTypeface"/>
          <w:sz w:val="24"/>
          <w:szCs w:val="24"/>
          <w:lang w:val="ro-RO"/>
        </w:rPr>
        <w:t xml:space="preserve">, la cerere, toate informațiile necesare pentru a permite </w:t>
      </w:r>
      <w:r w:rsidR="00967697" w:rsidRPr="00073A5A">
        <w:rPr>
          <w:rFonts w:ascii="PermianSerifTypeface" w:hAnsi="PermianSerifTypeface"/>
          <w:sz w:val="24"/>
          <w:szCs w:val="24"/>
          <w:lang w:val="ro-RO"/>
        </w:rPr>
        <w:t>acesteia</w:t>
      </w:r>
      <w:r w:rsidR="00461373" w:rsidRPr="00073A5A">
        <w:rPr>
          <w:rFonts w:ascii="PermianSerifTypeface" w:hAnsi="PermianSerifTypeface"/>
          <w:sz w:val="24"/>
          <w:szCs w:val="24"/>
          <w:lang w:val="ro-RO"/>
        </w:rPr>
        <w:t xml:space="preserve"> să execute supravegherea efectivă a </w:t>
      </w:r>
      <w:r w:rsidR="00E14528" w:rsidRPr="00073A5A">
        <w:rPr>
          <w:rFonts w:ascii="PermianSerifTypeface" w:hAnsi="PermianSerifTypeface"/>
          <w:sz w:val="24"/>
          <w:szCs w:val="24"/>
          <w:lang w:val="ro-RO"/>
        </w:rPr>
        <w:t xml:space="preserve">prestatorului de servicii de plată </w:t>
      </w:r>
      <w:r w:rsidR="00967697" w:rsidRPr="00073A5A">
        <w:rPr>
          <w:rFonts w:ascii="PermianSerifTypeface" w:hAnsi="PermianSerifTypeface"/>
          <w:sz w:val="24"/>
          <w:szCs w:val="24"/>
          <w:lang w:val="ro-RO"/>
        </w:rPr>
        <w:t>nebancar</w:t>
      </w:r>
      <w:r w:rsidR="00461373" w:rsidRPr="00073A5A">
        <w:rPr>
          <w:rFonts w:ascii="PermianSerifTypeface" w:hAnsi="PermianSerifTypeface"/>
          <w:sz w:val="24"/>
          <w:szCs w:val="24"/>
          <w:lang w:val="ro-RO"/>
        </w:rPr>
        <w:t xml:space="preserve">, inclusiv, dacă este cazul, o copie a </w:t>
      </w:r>
      <w:r w:rsidR="005548AE" w:rsidRPr="00073A5A">
        <w:rPr>
          <w:rFonts w:ascii="PermianSerifTypeface" w:hAnsi="PermianSerifTypeface"/>
          <w:sz w:val="24"/>
          <w:szCs w:val="24"/>
          <w:lang w:val="ro-RO"/>
        </w:rPr>
        <w:t>contract</w:t>
      </w:r>
      <w:r w:rsidR="00461373" w:rsidRPr="00073A5A">
        <w:rPr>
          <w:rFonts w:ascii="PermianSerifTypeface" w:hAnsi="PermianSerifTypeface"/>
          <w:sz w:val="24"/>
          <w:szCs w:val="24"/>
          <w:lang w:val="ro-RO"/>
        </w:rPr>
        <w:t>ului de externalizare.</w:t>
      </w:r>
    </w:p>
    <w:p w14:paraId="5B49C131" w14:textId="1103F96A" w:rsidR="00E61948" w:rsidRPr="00073A5A" w:rsidRDefault="00E6194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Fără a aduce atingere </w:t>
      </w:r>
      <w:r w:rsidR="00967697" w:rsidRPr="00073A5A">
        <w:rPr>
          <w:rFonts w:ascii="PermianSerifTypeface" w:hAnsi="PermianSerifTypeface"/>
          <w:sz w:val="24"/>
          <w:szCs w:val="24"/>
          <w:lang w:val="ro-RO"/>
        </w:rPr>
        <w:t>art. 28 alin. (1) din Legea nr. 114/2012</w:t>
      </w:r>
      <w:r w:rsidRPr="00073A5A">
        <w:rPr>
          <w:rFonts w:ascii="PermianSerifTypeface" w:hAnsi="PermianSerifTypeface"/>
          <w:sz w:val="24"/>
          <w:szCs w:val="24"/>
          <w:lang w:val="ro-RO"/>
        </w:rPr>
        <w:t xml:space="preserve">, </w:t>
      </w:r>
      <w:r w:rsidR="00187893" w:rsidRPr="00073A5A">
        <w:rPr>
          <w:rFonts w:ascii="PermianSerifTypeface" w:hAnsi="PermianSerifTypeface"/>
          <w:sz w:val="24"/>
          <w:szCs w:val="24"/>
          <w:lang w:val="ro-RO"/>
        </w:rPr>
        <w:t>prestator</w:t>
      </w:r>
      <w:r w:rsidR="00A071BC" w:rsidRPr="00073A5A">
        <w:rPr>
          <w:rFonts w:ascii="PermianSerifTypeface" w:hAnsi="PermianSerifTypeface"/>
          <w:sz w:val="24"/>
          <w:szCs w:val="24"/>
          <w:lang w:val="ro-RO"/>
        </w:rPr>
        <w:t>ii</w:t>
      </w:r>
      <w:r w:rsidR="00187893" w:rsidRPr="00073A5A">
        <w:rPr>
          <w:rFonts w:ascii="PermianSerifTypeface" w:hAnsi="PermianSerifTypeface"/>
          <w:sz w:val="24"/>
          <w:szCs w:val="24"/>
          <w:lang w:val="ro-RO"/>
        </w:rPr>
        <w:t xml:space="preserve"> de servicii de plată </w:t>
      </w:r>
      <w:r w:rsidR="00967697" w:rsidRPr="00073A5A">
        <w:rPr>
          <w:rFonts w:ascii="PermianSerifTypeface" w:hAnsi="PermianSerifTypeface"/>
          <w:sz w:val="24"/>
          <w:szCs w:val="24"/>
          <w:lang w:val="ro-RO"/>
        </w:rPr>
        <w:t>nebancari</w:t>
      </w:r>
      <w:r w:rsidRPr="00073A5A">
        <w:rPr>
          <w:rFonts w:ascii="PermianSerifTypeface" w:hAnsi="PermianSerifTypeface"/>
          <w:sz w:val="24"/>
          <w:szCs w:val="24"/>
          <w:lang w:val="ro-RO"/>
        </w:rPr>
        <w:t xml:space="preserve"> trebuie să informeze </w:t>
      </w:r>
      <w:r w:rsidR="00967697" w:rsidRPr="00073A5A">
        <w:rPr>
          <w:rFonts w:ascii="PermianSerifTypeface" w:hAnsi="PermianSerifTypeface"/>
          <w:sz w:val="24"/>
          <w:szCs w:val="24"/>
          <w:lang w:val="ro-RO"/>
        </w:rPr>
        <w:t>Banca Națională a Moldovei</w:t>
      </w:r>
      <w:r w:rsidRPr="00073A5A">
        <w:rPr>
          <w:rFonts w:ascii="PermianSerifTypeface" w:hAnsi="PermianSerifTypeface"/>
          <w:sz w:val="24"/>
          <w:szCs w:val="24"/>
          <w:lang w:val="ro-RO"/>
        </w:rPr>
        <w:t xml:space="preserve"> în mod corespunzător și în timp util sau să se angajeze într-un dialog de supraveghere cu </w:t>
      </w:r>
      <w:r w:rsidR="00726ECC" w:rsidRPr="00073A5A">
        <w:rPr>
          <w:rFonts w:ascii="PermianSerifTypeface" w:hAnsi="PermianSerifTypeface"/>
          <w:sz w:val="24"/>
          <w:szCs w:val="24"/>
          <w:lang w:val="ro-RO"/>
        </w:rPr>
        <w:t>Banca Națională a Moldovei</w:t>
      </w:r>
      <w:r w:rsidRPr="00073A5A">
        <w:rPr>
          <w:rFonts w:ascii="PermianSerifTypeface" w:hAnsi="PermianSerifTypeface"/>
          <w:sz w:val="24"/>
          <w:szCs w:val="24"/>
          <w:lang w:val="ro-RO"/>
        </w:rPr>
        <w:t xml:space="preserve"> cu privire la externalizarea planificată a unor funcții </w:t>
      </w:r>
      <w:r w:rsidR="00CD1FA3"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și/sau dacă o funcție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a devenit </w:t>
      </w:r>
      <w:r w:rsidR="00CD1FA3"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și trebuie să furnizeze cel puțin informațiile menționate 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45</w:t>
      </w:r>
      <w:r w:rsidR="00E61DFA" w:rsidRPr="00073A5A">
        <w:rPr>
          <w:rFonts w:ascii="PermianSerifTypeface" w:hAnsi="PermianSerifTypeface"/>
          <w:sz w:val="24"/>
          <w:szCs w:val="24"/>
          <w:lang w:val="ro-RO"/>
        </w:rPr>
        <w:t xml:space="preserve">, precum și să solicite aprobarea </w:t>
      </w:r>
      <w:proofErr w:type="spellStart"/>
      <w:r w:rsidR="00E61DFA" w:rsidRPr="00073A5A">
        <w:rPr>
          <w:rFonts w:ascii="PermianSerifTypeface" w:hAnsi="PermianSerifTypeface"/>
          <w:sz w:val="24"/>
          <w:szCs w:val="24"/>
          <w:lang w:val="ro-RO"/>
        </w:rPr>
        <w:t>prelabilă</w:t>
      </w:r>
      <w:proofErr w:type="spellEnd"/>
      <w:r w:rsidR="00E61DFA" w:rsidRPr="00073A5A">
        <w:rPr>
          <w:rFonts w:ascii="PermianSerifTypeface" w:hAnsi="PermianSerifTypeface"/>
          <w:sz w:val="24"/>
          <w:szCs w:val="24"/>
          <w:lang w:val="ro-RO"/>
        </w:rPr>
        <w:t xml:space="preserve"> a Băncii Naționale </w:t>
      </w:r>
      <w:r w:rsidR="00FD0C2A" w:rsidRPr="00073A5A">
        <w:rPr>
          <w:rFonts w:ascii="PermianSerifTypeface" w:hAnsi="PermianSerifTypeface"/>
          <w:sz w:val="24"/>
          <w:szCs w:val="24"/>
          <w:lang w:val="ro-RO"/>
        </w:rPr>
        <w:t xml:space="preserve">a Moldovei </w:t>
      </w:r>
      <w:r w:rsidR="00E61DFA" w:rsidRPr="00073A5A">
        <w:rPr>
          <w:rFonts w:ascii="PermianSerifTypeface" w:hAnsi="PermianSerifTypeface"/>
          <w:sz w:val="24"/>
          <w:szCs w:val="24"/>
          <w:lang w:val="ro-RO"/>
        </w:rPr>
        <w:t>prin depunerea unei cereri conform prevederilor p</w:t>
      </w:r>
      <w:r w:rsidR="0043090F">
        <w:rPr>
          <w:rFonts w:ascii="PermianSerifTypeface" w:hAnsi="PermianSerifTypeface"/>
          <w:sz w:val="24"/>
          <w:szCs w:val="24"/>
          <w:lang w:val="ro-RO"/>
        </w:rPr>
        <w:t>un</w:t>
      </w:r>
      <w:r w:rsidR="00E61DFA" w:rsidRPr="00073A5A">
        <w:rPr>
          <w:rFonts w:ascii="PermianSerifTypeface" w:hAnsi="PermianSerifTypeface"/>
          <w:sz w:val="24"/>
          <w:szCs w:val="24"/>
          <w:lang w:val="ro-RO"/>
        </w:rPr>
        <w:t>ct</w:t>
      </w:r>
      <w:r w:rsidR="0043090F">
        <w:rPr>
          <w:rFonts w:ascii="PermianSerifTypeface" w:hAnsi="PermianSerifTypeface"/>
          <w:sz w:val="24"/>
          <w:szCs w:val="24"/>
          <w:lang w:val="ro-RO"/>
        </w:rPr>
        <w:t>ului</w:t>
      </w:r>
      <w:r w:rsidR="00E61DFA" w:rsidRPr="00073A5A">
        <w:rPr>
          <w:rFonts w:ascii="PermianSerifTypeface" w:hAnsi="PermianSerifTypeface"/>
          <w:sz w:val="24"/>
          <w:szCs w:val="24"/>
          <w:lang w:val="ro-RO"/>
        </w:rPr>
        <w:t xml:space="preserve"> 1</w:t>
      </w:r>
      <w:r w:rsidR="00720DD7">
        <w:rPr>
          <w:rFonts w:ascii="PermianSerifTypeface" w:hAnsi="PermianSerifTypeface"/>
          <w:sz w:val="24"/>
          <w:szCs w:val="24"/>
          <w:lang w:val="ro-RO"/>
        </w:rPr>
        <w:t>2</w:t>
      </w:r>
      <w:r w:rsidRPr="00073A5A">
        <w:rPr>
          <w:rFonts w:ascii="PermianSerifTypeface" w:hAnsi="PermianSerifTypeface"/>
          <w:sz w:val="24"/>
          <w:szCs w:val="24"/>
          <w:lang w:val="ro-RO"/>
        </w:rPr>
        <w:t>.</w:t>
      </w:r>
    </w:p>
    <w:p w14:paraId="6DC31B80" w14:textId="51F9597B" w:rsidR="00362860" w:rsidRPr="00073A5A" w:rsidRDefault="004D0A9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187893"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w:t>
      </w:r>
      <w:r w:rsidR="00943AC2" w:rsidRPr="00073A5A">
        <w:rPr>
          <w:rFonts w:ascii="PermianSerifTypeface" w:hAnsi="PermianSerifTypeface"/>
          <w:sz w:val="24"/>
          <w:szCs w:val="24"/>
          <w:lang w:val="ro-RO"/>
        </w:rPr>
        <w:t>nebancari</w:t>
      </w:r>
      <w:r w:rsidR="00362860" w:rsidRPr="00073A5A">
        <w:rPr>
          <w:rFonts w:ascii="PermianSerifTypeface" w:hAnsi="PermianSerifTypeface"/>
          <w:sz w:val="24"/>
          <w:szCs w:val="24"/>
          <w:lang w:val="ro-RO"/>
        </w:rPr>
        <w:t xml:space="preserve"> trebuie să informeze </w:t>
      </w:r>
      <w:r w:rsidR="002C3BE7" w:rsidRPr="00073A5A">
        <w:rPr>
          <w:rFonts w:ascii="PermianSerifTypeface" w:hAnsi="PermianSerifTypeface"/>
          <w:sz w:val="24"/>
          <w:szCs w:val="24"/>
          <w:lang w:val="ro-RO"/>
        </w:rPr>
        <w:t>Banca Națională a Moldovei</w:t>
      </w:r>
      <w:r w:rsidR="00362860" w:rsidRPr="00073A5A">
        <w:rPr>
          <w:rFonts w:ascii="PermianSerifTypeface" w:hAnsi="PermianSerifTypeface"/>
          <w:sz w:val="24"/>
          <w:szCs w:val="24"/>
          <w:lang w:val="ro-RO"/>
        </w:rPr>
        <w:t xml:space="preserve"> în </w:t>
      </w:r>
      <w:r w:rsidR="007748E6" w:rsidRPr="00073A5A">
        <w:rPr>
          <w:rFonts w:ascii="PermianSerifTypeface" w:hAnsi="PermianSerifTypeface"/>
          <w:sz w:val="24"/>
          <w:szCs w:val="24"/>
          <w:lang w:val="ro-RO"/>
        </w:rPr>
        <w:t>termen de 10 zile lucrătoare</w:t>
      </w:r>
      <w:r w:rsidR="00362860" w:rsidRPr="00073A5A">
        <w:rPr>
          <w:rFonts w:ascii="PermianSerifTypeface" w:hAnsi="PermianSerifTypeface"/>
          <w:sz w:val="24"/>
          <w:szCs w:val="24"/>
          <w:lang w:val="ro-RO"/>
        </w:rPr>
        <w:t xml:space="preserve"> cu privire la modificări semnificative și/sau evenimente grave legate de </w:t>
      </w:r>
      <w:r w:rsidR="005548AE" w:rsidRPr="00073A5A">
        <w:rPr>
          <w:rFonts w:ascii="PermianSerifTypeface" w:hAnsi="PermianSerifTypeface"/>
          <w:sz w:val="24"/>
          <w:szCs w:val="24"/>
          <w:lang w:val="ro-RO"/>
        </w:rPr>
        <w:t>contracte</w:t>
      </w:r>
      <w:r w:rsidR="00362860" w:rsidRPr="00073A5A">
        <w:rPr>
          <w:rFonts w:ascii="PermianSerifTypeface" w:hAnsi="PermianSerifTypeface"/>
          <w:sz w:val="24"/>
          <w:szCs w:val="24"/>
          <w:lang w:val="ro-RO"/>
        </w:rPr>
        <w:t xml:space="preserve">le lor de externalizare care ar putea avea un impact </w:t>
      </w:r>
      <w:r w:rsidR="00A95A55" w:rsidRPr="00073A5A">
        <w:rPr>
          <w:rFonts w:ascii="PermianSerifTypeface" w:hAnsi="PermianSerifTypeface"/>
          <w:sz w:val="24"/>
          <w:szCs w:val="24"/>
          <w:lang w:val="ro-RO"/>
        </w:rPr>
        <w:t xml:space="preserve">major </w:t>
      </w:r>
      <w:r w:rsidR="00362860" w:rsidRPr="00073A5A">
        <w:rPr>
          <w:rFonts w:ascii="PermianSerifTypeface" w:hAnsi="PermianSerifTypeface"/>
          <w:sz w:val="24"/>
          <w:szCs w:val="24"/>
          <w:lang w:val="ro-RO"/>
        </w:rPr>
        <w:t xml:space="preserve">asupra </w:t>
      </w:r>
      <w:r w:rsidR="00D81434" w:rsidRPr="00073A5A">
        <w:rPr>
          <w:rFonts w:ascii="PermianSerifTypeface" w:hAnsi="PermianSerifTypeface"/>
          <w:sz w:val="24"/>
          <w:szCs w:val="24"/>
          <w:lang w:val="ro-RO"/>
        </w:rPr>
        <w:t xml:space="preserve">performanței prestării serviciilor de plată sau </w:t>
      </w:r>
      <w:r w:rsidR="007A7AFF" w:rsidRPr="00073A5A">
        <w:rPr>
          <w:rFonts w:ascii="PermianSerifTypeface" w:hAnsi="PermianSerifTypeface"/>
          <w:sz w:val="24"/>
          <w:szCs w:val="24"/>
          <w:lang w:val="ro-RO"/>
        </w:rPr>
        <w:t xml:space="preserve">asupra </w:t>
      </w:r>
      <w:r w:rsidR="00362860" w:rsidRPr="00073A5A">
        <w:rPr>
          <w:rFonts w:ascii="PermianSerifTypeface" w:hAnsi="PermianSerifTypeface"/>
          <w:sz w:val="24"/>
          <w:szCs w:val="24"/>
          <w:lang w:val="ro-RO"/>
        </w:rPr>
        <w:t xml:space="preserve">continuității activității </w:t>
      </w:r>
      <w:r w:rsidR="00187893" w:rsidRPr="00073A5A">
        <w:rPr>
          <w:rFonts w:ascii="PermianSerifTypeface" w:hAnsi="PermianSerifTypeface"/>
          <w:sz w:val="24"/>
          <w:szCs w:val="24"/>
          <w:lang w:val="ro-RO"/>
        </w:rPr>
        <w:t xml:space="preserve">prestatorilor de servicii de plată </w:t>
      </w:r>
      <w:r w:rsidR="002C3BE7" w:rsidRPr="00073A5A">
        <w:rPr>
          <w:rFonts w:ascii="PermianSerifTypeface" w:hAnsi="PermianSerifTypeface"/>
          <w:sz w:val="24"/>
          <w:szCs w:val="24"/>
          <w:lang w:val="ro-RO"/>
        </w:rPr>
        <w:t>nebancari</w:t>
      </w:r>
      <w:r w:rsidR="00362860" w:rsidRPr="00073A5A">
        <w:rPr>
          <w:rFonts w:ascii="PermianSerifTypeface" w:hAnsi="PermianSerifTypeface"/>
          <w:sz w:val="24"/>
          <w:szCs w:val="24"/>
          <w:lang w:val="ro-RO"/>
        </w:rPr>
        <w:t>.</w:t>
      </w:r>
    </w:p>
    <w:p w14:paraId="56549856" w14:textId="65EAAE74" w:rsidR="007469FA" w:rsidRPr="00073A5A" w:rsidRDefault="00493330"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187893"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w:t>
      </w:r>
      <w:r w:rsidR="001428DF" w:rsidRPr="00073A5A">
        <w:rPr>
          <w:rFonts w:ascii="PermianSerifTypeface" w:hAnsi="PermianSerifTypeface"/>
          <w:sz w:val="24"/>
          <w:szCs w:val="24"/>
          <w:lang w:val="ro-RO"/>
        </w:rPr>
        <w:t>nebancari</w:t>
      </w:r>
      <w:r w:rsidR="00362860" w:rsidRPr="00073A5A">
        <w:rPr>
          <w:rFonts w:ascii="PermianSerifTypeface" w:hAnsi="PermianSerifTypeface"/>
          <w:sz w:val="24"/>
          <w:szCs w:val="24"/>
          <w:lang w:val="ro-RO"/>
        </w:rPr>
        <w:t xml:space="preserve"> trebuie să documenteze evaluările efectuate în temeiul </w:t>
      </w:r>
      <w:r w:rsidR="00FF3718" w:rsidRPr="00073A5A">
        <w:rPr>
          <w:rFonts w:ascii="PermianSerifTypeface" w:hAnsi="PermianSerifTypeface"/>
          <w:sz w:val="24"/>
          <w:szCs w:val="24"/>
          <w:lang w:val="ro-RO"/>
        </w:rPr>
        <w:t>prezentului Regulament</w:t>
      </w:r>
      <w:r w:rsidR="00362860" w:rsidRPr="00073A5A">
        <w:rPr>
          <w:rFonts w:ascii="PermianSerifTypeface" w:hAnsi="PermianSerifTypeface"/>
          <w:sz w:val="24"/>
          <w:szCs w:val="24"/>
          <w:lang w:val="ro-RO"/>
        </w:rPr>
        <w:t xml:space="preserve"> și rezultatele monitorizării lor continue (de exemplu, performanța furnizorului de servicii, respectarea nivelurilor serviciilor convenite, alte cerințe contractuale și </w:t>
      </w:r>
      <w:r w:rsidR="007A7AFF" w:rsidRPr="00073A5A">
        <w:rPr>
          <w:rFonts w:ascii="PermianSerifTypeface" w:hAnsi="PermianSerifTypeface"/>
          <w:sz w:val="24"/>
          <w:szCs w:val="24"/>
          <w:lang w:val="ro-RO"/>
        </w:rPr>
        <w:t>normative</w:t>
      </w:r>
      <w:r w:rsidR="00362860" w:rsidRPr="00073A5A">
        <w:rPr>
          <w:rFonts w:ascii="PermianSerifTypeface" w:hAnsi="PermianSerifTypeface"/>
          <w:sz w:val="24"/>
          <w:szCs w:val="24"/>
          <w:lang w:val="ro-RO"/>
        </w:rPr>
        <w:t>, actualizări ale evaluării riscurilor).</w:t>
      </w:r>
    </w:p>
    <w:p w14:paraId="32359420" w14:textId="692D8F16" w:rsidR="00FB1A8A" w:rsidRPr="00073A5A" w:rsidRDefault="007469FA"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Prestatorii de servicii de plată nebancari </w:t>
      </w:r>
      <w:r w:rsidR="00D81434" w:rsidRPr="00073A5A">
        <w:rPr>
          <w:rFonts w:ascii="PermianSerifTypeface" w:hAnsi="PermianSerifTypeface"/>
          <w:sz w:val="24"/>
          <w:szCs w:val="24"/>
          <w:lang w:val="ro-RO"/>
        </w:rPr>
        <w:t xml:space="preserve">trebuie să </w:t>
      </w:r>
      <w:r w:rsidR="00617C09" w:rsidRPr="00073A5A">
        <w:rPr>
          <w:rFonts w:ascii="PermianSerifTypeface" w:hAnsi="PermianSerifTypeface"/>
          <w:sz w:val="24"/>
          <w:szCs w:val="24"/>
          <w:lang w:val="ro-RO"/>
        </w:rPr>
        <w:t>informeze</w:t>
      </w:r>
      <w:r w:rsidRPr="00073A5A">
        <w:rPr>
          <w:rFonts w:ascii="PermianSerifTypeface" w:hAnsi="PermianSerifTypeface"/>
          <w:sz w:val="24"/>
          <w:szCs w:val="24"/>
          <w:lang w:val="ro-RO"/>
        </w:rPr>
        <w:t xml:space="preserve"> Banca Națională a Moldovei</w:t>
      </w:r>
      <w:r w:rsidR="00380629" w:rsidRPr="00073A5A">
        <w:rPr>
          <w:rFonts w:ascii="PermianSerifTypeface" w:hAnsi="PermianSerifTypeface"/>
          <w:sz w:val="24"/>
          <w:szCs w:val="24"/>
          <w:lang w:val="ro-RO"/>
        </w:rPr>
        <w:t>, în termen de</w:t>
      </w:r>
      <w:r w:rsidR="00A70C1A" w:rsidRPr="00073A5A">
        <w:rPr>
          <w:rFonts w:ascii="PermianSerifTypeface" w:hAnsi="PermianSerifTypeface"/>
          <w:sz w:val="24"/>
          <w:szCs w:val="24"/>
          <w:lang w:val="ro-RO"/>
        </w:rPr>
        <w:t xml:space="preserve"> cel mult</w:t>
      </w:r>
      <w:r w:rsidR="00380629" w:rsidRPr="00073A5A">
        <w:rPr>
          <w:rFonts w:ascii="PermianSerifTypeface" w:hAnsi="PermianSerifTypeface"/>
          <w:sz w:val="24"/>
          <w:szCs w:val="24"/>
          <w:lang w:val="ro-RO"/>
        </w:rPr>
        <w:t xml:space="preserve"> 5 zile</w:t>
      </w:r>
      <w:r w:rsidR="004359EB" w:rsidRPr="00073A5A">
        <w:rPr>
          <w:rFonts w:ascii="PermianSerifTypeface" w:hAnsi="PermianSerifTypeface"/>
          <w:sz w:val="24"/>
          <w:szCs w:val="24"/>
          <w:lang w:val="ro-RO"/>
        </w:rPr>
        <w:t xml:space="preserve"> lucrătoare</w:t>
      </w:r>
      <w:r w:rsidR="00380629"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despre orice incident, evoluție semnificativă înregistrată la nivelul riscurilor asociate </w:t>
      </w:r>
      <w:proofErr w:type="spellStart"/>
      <w:r w:rsidRPr="00073A5A">
        <w:rPr>
          <w:rFonts w:ascii="PermianSerifTypeface" w:hAnsi="PermianSerifTypeface"/>
          <w:sz w:val="24"/>
          <w:szCs w:val="24"/>
          <w:lang w:val="ro-RO"/>
        </w:rPr>
        <w:t>activităţii</w:t>
      </w:r>
      <w:proofErr w:type="spellEnd"/>
      <w:r w:rsidRPr="00073A5A">
        <w:rPr>
          <w:rFonts w:ascii="PermianSerifTypeface" w:hAnsi="PermianSerifTypeface"/>
          <w:sz w:val="24"/>
          <w:szCs w:val="24"/>
          <w:lang w:val="ro-RO"/>
        </w:rPr>
        <w:t>/</w:t>
      </w:r>
      <w:proofErr w:type="spellStart"/>
      <w:r w:rsidRPr="00073A5A">
        <w:rPr>
          <w:rFonts w:ascii="PermianSerifTypeface" w:hAnsi="PermianSerifTypeface"/>
          <w:sz w:val="24"/>
          <w:szCs w:val="24"/>
          <w:lang w:val="ro-RO"/>
        </w:rPr>
        <w:t>operaţiunii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care reprezintă o </w:t>
      </w:r>
      <w:proofErr w:type="spellStart"/>
      <w:r w:rsidRPr="00073A5A">
        <w:rPr>
          <w:rFonts w:ascii="PermianSerifTypeface" w:hAnsi="PermianSerifTypeface"/>
          <w:sz w:val="24"/>
          <w:szCs w:val="24"/>
          <w:lang w:val="ro-RO"/>
        </w:rPr>
        <w:t>situaţie</w:t>
      </w:r>
      <w:proofErr w:type="spellEnd"/>
      <w:r w:rsidRPr="00073A5A">
        <w:rPr>
          <w:rFonts w:ascii="PermianSerifTypeface" w:hAnsi="PermianSerifTypeface"/>
          <w:sz w:val="24"/>
          <w:szCs w:val="24"/>
          <w:lang w:val="ro-RO"/>
        </w:rPr>
        <w:t xml:space="preserve"> sau </w:t>
      </w:r>
      <w:r w:rsidR="007A7AFF" w:rsidRPr="00073A5A">
        <w:rPr>
          <w:rFonts w:ascii="PermianSerifTypeface" w:hAnsi="PermianSerifTypeface"/>
          <w:sz w:val="24"/>
          <w:szCs w:val="24"/>
          <w:lang w:val="ro-RO"/>
        </w:rPr>
        <w:t xml:space="preserve">un </w:t>
      </w:r>
      <w:r w:rsidRPr="00073A5A">
        <w:rPr>
          <w:rFonts w:ascii="PermianSerifTypeface" w:hAnsi="PermianSerifTypeface"/>
          <w:sz w:val="24"/>
          <w:szCs w:val="24"/>
          <w:lang w:val="ro-RO"/>
        </w:rPr>
        <w:t xml:space="preserve">efect din perspectiva administrării riscurilor aferente activităţii </w:t>
      </w:r>
      <w:r w:rsidR="00D81434" w:rsidRPr="00073A5A">
        <w:rPr>
          <w:rFonts w:ascii="PermianSerifTypeface" w:hAnsi="PermianSerifTypeface"/>
          <w:sz w:val="24"/>
          <w:szCs w:val="24"/>
          <w:lang w:val="ro-RO"/>
        </w:rPr>
        <w:t>prestatorului de servicii de plată</w:t>
      </w:r>
      <w:r w:rsidR="00D9338E" w:rsidRPr="00073A5A">
        <w:rPr>
          <w:rFonts w:ascii="PermianSerifTypeface" w:hAnsi="PermianSerifTypeface"/>
          <w:sz w:val="24"/>
          <w:szCs w:val="24"/>
          <w:lang w:val="ro-RO"/>
        </w:rPr>
        <w:t xml:space="preserve"> nebancar</w:t>
      </w:r>
      <w:r w:rsidRPr="00073A5A">
        <w:rPr>
          <w:rFonts w:ascii="PermianSerifTypeface" w:hAnsi="PermianSerifTypeface"/>
          <w:sz w:val="24"/>
          <w:szCs w:val="24"/>
          <w:lang w:val="ro-RO"/>
        </w:rPr>
        <w:t xml:space="preserve"> ce ar putea conduce la întreruperea </w:t>
      </w:r>
      <w:proofErr w:type="spellStart"/>
      <w:r w:rsidRPr="00073A5A">
        <w:rPr>
          <w:rFonts w:ascii="PermianSerifTypeface" w:hAnsi="PermianSerifTypeface"/>
          <w:sz w:val="24"/>
          <w:szCs w:val="24"/>
          <w:lang w:val="ro-RO"/>
        </w:rPr>
        <w:t>activităţii</w:t>
      </w:r>
      <w:proofErr w:type="spellEnd"/>
      <w:r w:rsidRPr="00073A5A">
        <w:rPr>
          <w:rFonts w:ascii="PermianSerifTypeface" w:hAnsi="PermianSerifTypeface"/>
          <w:sz w:val="24"/>
          <w:szCs w:val="24"/>
          <w:lang w:val="ro-RO"/>
        </w:rPr>
        <w:t>/</w:t>
      </w:r>
      <w:proofErr w:type="spellStart"/>
      <w:r w:rsidRPr="00073A5A">
        <w:rPr>
          <w:rFonts w:ascii="PermianSerifTypeface" w:hAnsi="PermianSerifTypeface"/>
          <w:sz w:val="24"/>
          <w:szCs w:val="24"/>
          <w:lang w:val="ro-RO"/>
        </w:rPr>
        <w:t>operaţiunii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la incapacitatea </w:t>
      </w:r>
      <w:r w:rsidR="00D81434" w:rsidRPr="00073A5A">
        <w:rPr>
          <w:rFonts w:ascii="PermianSerifTypeface" w:hAnsi="PermianSerifTypeface"/>
          <w:sz w:val="24"/>
          <w:szCs w:val="24"/>
          <w:lang w:val="ro-RO"/>
        </w:rPr>
        <w:t xml:space="preserve">prestatorului de servicii de plată </w:t>
      </w:r>
      <w:r w:rsidR="00D9338E" w:rsidRPr="00073A5A">
        <w:rPr>
          <w:rFonts w:ascii="PermianSerifTypeface" w:hAnsi="PermianSerifTypeface"/>
          <w:sz w:val="24"/>
          <w:szCs w:val="24"/>
          <w:lang w:val="ro-RO"/>
        </w:rPr>
        <w:t xml:space="preserve">nebancar </w:t>
      </w:r>
      <w:r w:rsidRPr="00073A5A">
        <w:rPr>
          <w:rFonts w:ascii="PermianSerifTypeface" w:hAnsi="PermianSerifTypeface"/>
          <w:sz w:val="24"/>
          <w:szCs w:val="24"/>
          <w:lang w:val="ro-RO"/>
        </w:rPr>
        <w:t>de a se conforma cu legislaţia de domeniu</w:t>
      </w:r>
      <w:r w:rsidR="00D81434" w:rsidRPr="00073A5A">
        <w:rPr>
          <w:rFonts w:ascii="PermianSerifTypeface" w:hAnsi="PermianSerifTypeface"/>
          <w:sz w:val="24"/>
          <w:szCs w:val="24"/>
          <w:lang w:val="ro-RO"/>
        </w:rPr>
        <w:t>.</w:t>
      </w:r>
    </w:p>
    <w:p w14:paraId="47ACD4EA" w14:textId="77777777" w:rsidR="00141CD8" w:rsidRDefault="00141CD8" w:rsidP="0003517C">
      <w:pPr>
        <w:spacing w:after="120" w:line="240" w:lineRule="auto"/>
        <w:jc w:val="center"/>
        <w:rPr>
          <w:rFonts w:ascii="PermianSerifTypeface" w:hAnsi="PermianSerifTypeface"/>
          <w:b/>
          <w:sz w:val="24"/>
          <w:szCs w:val="24"/>
          <w:lang w:val="ro-RO"/>
        </w:rPr>
      </w:pPr>
    </w:p>
    <w:p w14:paraId="04130CFE" w14:textId="34BCBD09" w:rsidR="00CA79CC" w:rsidRPr="00073A5A" w:rsidRDefault="00CA79CC"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Capitolul III</w:t>
      </w:r>
    </w:p>
    <w:p w14:paraId="507BB87F" w14:textId="18572249" w:rsidR="008E041E" w:rsidRPr="00A95F0B" w:rsidRDefault="008E041E" w:rsidP="0003517C">
      <w:pPr>
        <w:spacing w:after="120" w:line="240" w:lineRule="auto"/>
        <w:jc w:val="center"/>
        <w:rPr>
          <w:rFonts w:ascii="PermianSerifTypeface" w:hAnsi="PermianSerifTypeface"/>
          <w:b/>
          <w:strike/>
          <w:color w:val="FF0000"/>
          <w:sz w:val="24"/>
          <w:szCs w:val="24"/>
          <w:lang w:val="ro-RO"/>
        </w:rPr>
      </w:pPr>
      <w:r w:rsidRPr="00073A5A">
        <w:rPr>
          <w:rFonts w:ascii="PermianSerifTypeface" w:hAnsi="PermianSerifTypeface"/>
          <w:b/>
          <w:sz w:val="24"/>
          <w:szCs w:val="24"/>
          <w:lang w:val="ro-RO"/>
        </w:rPr>
        <w:t>R</w:t>
      </w:r>
      <w:r w:rsidR="00CA79CC" w:rsidRPr="00073A5A">
        <w:rPr>
          <w:rFonts w:ascii="PermianSerifTypeface" w:hAnsi="PermianSerifTypeface"/>
          <w:b/>
          <w:sz w:val="24"/>
          <w:szCs w:val="24"/>
          <w:lang w:val="ro-RO"/>
        </w:rPr>
        <w:t xml:space="preserve">ESPONSABILITĂȚILE </w:t>
      </w:r>
      <w:r w:rsidR="00CA79CC" w:rsidRPr="00B668C8">
        <w:rPr>
          <w:rFonts w:ascii="PermianSerifTypeface" w:hAnsi="PermianSerifTypeface"/>
          <w:b/>
          <w:color w:val="000000" w:themeColor="text1"/>
          <w:sz w:val="24"/>
          <w:szCs w:val="24"/>
          <w:lang w:val="ro-RO"/>
        </w:rPr>
        <w:t>ORGANULUI DE CONDUCERE</w:t>
      </w:r>
      <w:r w:rsidR="00CA79CC" w:rsidRPr="00B668C8">
        <w:rPr>
          <w:rFonts w:ascii="PermianSerifTypeface" w:hAnsi="PermianSerifTypeface"/>
          <w:b/>
          <w:strike/>
          <w:color w:val="000000" w:themeColor="text1"/>
          <w:sz w:val="24"/>
          <w:szCs w:val="24"/>
          <w:lang w:val="ro-RO"/>
        </w:rPr>
        <w:t xml:space="preserve"> </w:t>
      </w:r>
    </w:p>
    <w:p w14:paraId="42A1534F" w14:textId="652653A3" w:rsidR="008E041E" w:rsidRPr="00073A5A" w:rsidRDefault="008E041E"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32" w:name="_Ref123205638"/>
      <w:r w:rsidRPr="00073A5A">
        <w:rPr>
          <w:rFonts w:ascii="PermianSerifTypeface" w:hAnsi="PermianSerifTypeface"/>
          <w:sz w:val="24"/>
          <w:szCs w:val="24"/>
          <w:lang w:val="ro-RO"/>
        </w:rPr>
        <w:t>Organul de conducere</w:t>
      </w:r>
      <w:r w:rsidR="0046178F" w:rsidRPr="00073A5A">
        <w:rPr>
          <w:rFonts w:ascii="PermianSerifTypeface" w:hAnsi="PermianSerifTypeface"/>
          <w:sz w:val="24"/>
          <w:szCs w:val="24"/>
          <w:lang w:val="ro-RO"/>
        </w:rPr>
        <w:t xml:space="preserve"> al prestatorului de servicii de plată nebancar</w:t>
      </w:r>
      <w:r w:rsidRPr="00073A5A">
        <w:rPr>
          <w:rFonts w:ascii="PermianSerifTypeface" w:hAnsi="PermianSerifTypeface"/>
          <w:sz w:val="24"/>
          <w:szCs w:val="24"/>
          <w:lang w:val="ro-RO"/>
        </w:rPr>
        <w:t xml:space="preserve"> este în orice moment pe deplin responsabil și răspunde</w:t>
      </w:r>
      <w:r w:rsidR="000B5F2B"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cel puțin pentru:</w:t>
      </w:r>
      <w:bookmarkEnd w:id="32"/>
    </w:p>
    <w:p w14:paraId="03358259" w14:textId="3A024BB6" w:rsidR="00C86D7B" w:rsidRPr="00073A5A" w:rsidRDefault="008E041E" w:rsidP="00117DA6">
      <w:pPr>
        <w:pStyle w:val="ListParagraph"/>
        <w:numPr>
          <w:ilvl w:val="0"/>
          <w:numId w:val="2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asigurarea că </w:t>
      </w:r>
      <w:r w:rsidR="00D83660"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îndeplinește permanent condițiile pe care trebuie să le respecte pentru a rămâne licențiat, inclusiv orice </w:t>
      </w:r>
      <w:r w:rsidR="0091087F" w:rsidRPr="00073A5A">
        <w:rPr>
          <w:rFonts w:ascii="PermianSerifTypeface" w:hAnsi="PermianSerifTypeface"/>
          <w:sz w:val="24"/>
          <w:szCs w:val="24"/>
          <w:lang w:val="ro-RO"/>
        </w:rPr>
        <w:t xml:space="preserve">alte </w:t>
      </w:r>
      <w:r w:rsidRPr="00073A5A">
        <w:rPr>
          <w:rFonts w:ascii="PermianSerifTypeface" w:hAnsi="PermianSerifTypeface"/>
          <w:sz w:val="24"/>
          <w:szCs w:val="24"/>
          <w:lang w:val="ro-RO"/>
        </w:rPr>
        <w:t xml:space="preserve">condiții impuse de </w:t>
      </w:r>
      <w:r w:rsidR="00B04C8F" w:rsidRPr="00073A5A">
        <w:rPr>
          <w:rFonts w:ascii="PermianSerifTypeface" w:hAnsi="PermianSerifTypeface"/>
          <w:sz w:val="24"/>
          <w:szCs w:val="24"/>
          <w:lang w:val="ro-RO"/>
        </w:rPr>
        <w:t>Banca Națională a Moldovei</w:t>
      </w:r>
      <w:r w:rsidRPr="00073A5A">
        <w:rPr>
          <w:rFonts w:ascii="PermianSerifTypeface" w:hAnsi="PermianSerifTypeface"/>
          <w:sz w:val="24"/>
          <w:szCs w:val="24"/>
          <w:lang w:val="ro-RO"/>
        </w:rPr>
        <w:t>;</w:t>
      </w:r>
    </w:p>
    <w:p w14:paraId="56CD14AE" w14:textId="210BDD59" w:rsidR="00C86D7B" w:rsidRPr="00073A5A" w:rsidRDefault="008E041E" w:rsidP="00117DA6">
      <w:pPr>
        <w:pStyle w:val="ListParagraph"/>
        <w:numPr>
          <w:ilvl w:val="0"/>
          <w:numId w:val="2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organizarea internă </w:t>
      </w:r>
      <w:r w:rsidR="00D83660" w:rsidRPr="00073A5A">
        <w:rPr>
          <w:rFonts w:ascii="PermianSerifTypeface" w:hAnsi="PermianSerifTypeface"/>
          <w:sz w:val="24"/>
          <w:szCs w:val="24"/>
          <w:lang w:val="ro-RO"/>
        </w:rPr>
        <w:t xml:space="preserve">a prestatorului de servicii de plată </w:t>
      </w:r>
      <w:r w:rsidRPr="00073A5A">
        <w:rPr>
          <w:rFonts w:ascii="PermianSerifTypeface" w:hAnsi="PermianSerifTypeface"/>
          <w:sz w:val="24"/>
          <w:szCs w:val="24"/>
          <w:lang w:val="ro-RO"/>
        </w:rPr>
        <w:t>nebancar;</w:t>
      </w:r>
    </w:p>
    <w:p w14:paraId="07678971" w14:textId="6BDA798E" w:rsidR="00C86D7B" w:rsidRPr="00073A5A" w:rsidRDefault="008E041E" w:rsidP="00117DA6">
      <w:pPr>
        <w:pStyle w:val="ListParagraph"/>
        <w:numPr>
          <w:ilvl w:val="0"/>
          <w:numId w:val="2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identificarea, evaluarea și gestionarea conflicte</w:t>
      </w:r>
      <w:r w:rsidR="00E061B4" w:rsidRPr="00073A5A">
        <w:rPr>
          <w:rFonts w:ascii="PermianSerifTypeface" w:hAnsi="PermianSerifTypeface"/>
          <w:sz w:val="24"/>
          <w:szCs w:val="24"/>
          <w:lang w:val="ro-RO"/>
        </w:rPr>
        <w:t>lor</w:t>
      </w:r>
      <w:r w:rsidRPr="00073A5A">
        <w:rPr>
          <w:rFonts w:ascii="PermianSerifTypeface" w:hAnsi="PermianSerifTypeface"/>
          <w:sz w:val="24"/>
          <w:szCs w:val="24"/>
          <w:lang w:val="ro-RO"/>
        </w:rPr>
        <w:t xml:space="preserve"> de interese; </w:t>
      </w:r>
    </w:p>
    <w:p w14:paraId="07DDA408" w14:textId="4A2FCF5C" w:rsidR="00C86D7B" w:rsidRPr="00073A5A" w:rsidRDefault="008E041E" w:rsidP="00117DA6">
      <w:pPr>
        <w:pStyle w:val="ListParagraph"/>
        <w:numPr>
          <w:ilvl w:val="0"/>
          <w:numId w:val="2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stabilirea strategiilor și politicilor </w:t>
      </w:r>
      <w:r w:rsidR="00D83660"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(de exemplu, modelul de afaceri, </w:t>
      </w:r>
      <w:r w:rsidR="00BE32F3" w:rsidRPr="00073A5A">
        <w:rPr>
          <w:rFonts w:ascii="PermianSerifTypeface" w:hAnsi="PermianSerifTypeface"/>
          <w:sz w:val="24"/>
          <w:szCs w:val="24"/>
          <w:lang w:val="ro-RO"/>
        </w:rPr>
        <w:t xml:space="preserve">apetitul </w:t>
      </w:r>
      <w:r w:rsidRPr="00073A5A">
        <w:rPr>
          <w:rFonts w:ascii="PermianSerifTypeface" w:hAnsi="PermianSerifTypeface"/>
          <w:sz w:val="24"/>
          <w:szCs w:val="24"/>
          <w:lang w:val="ro-RO"/>
        </w:rPr>
        <w:t>de risc, cadrul de gestionare a riscurilor);</w:t>
      </w:r>
    </w:p>
    <w:p w14:paraId="4462F0A3" w14:textId="2732D2BE" w:rsidR="00171F3B" w:rsidRPr="00073A5A" w:rsidRDefault="003D2344" w:rsidP="00117DA6">
      <w:pPr>
        <w:pStyle w:val="ListParagraph"/>
        <w:numPr>
          <w:ilvl w:val="0"/>
          <w:numId w:val="2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monitorizarea supravegherii</w:t>
      </w:r>
      <w:r w:rsidR="00B04C8F" w:rsidRPr="00073A5A">
        <w:rPr>
          <w:rFonts w:ascii="PermianSerifTypeface" w:hAnsi="PermianSerifTypeface"/>
          <w:sz w:val="24"/>
          <w:szCs w:val="24"/>
          <w:lang w:val="ro-RO"/>
        </w:rPr>
        <w:t xml:space="preserve"> zilnice a activității </w:t>
      </w:r>
      <w:proofErr w:type="spellStart"/>
      <w:r w:rsidR="00B04C8F" w:rsidRPr="00073A5A">
        <w:rPr>
          <w:rFonts w:ascii="PermianSerifTypeface" w:hAnsi="PermianSerifTypeface"/>
          <w:sz w:val="24"/>
          <w:szCs w:val="24"/>
          <w:lang w:val="ro-RO"/>
        </w:rPr>
        <w:t>externalizate</w:t>
      </w:r>
      <w:proofErr w:type="spellEnd"/>
      <w:r w:rsidR="00B04C8F" w:rsidRPr="00073A5A">
        <w:rPr>
          <w:rFonts w:ascii="PermianSerifTypeface" w:hAnsi="PermianSerifTypeface"/>
          <w:sz w:val="24"/>
          <w:szCs w:val="24"/>
          <w:lang w:val="ro-RO"/>
        </w:rPr>
        <w:t xml:space="preserve"> și a performanței furnizorului</w:t>
      </w:r>
      <w:r w:rsidR="00AD5B07" w:rsidRPr="00073A5A">
        <w:rPr>
          <w:rFonts w:ascii="PermianSerifTypeface" w:hAnsi="PermianSerifTypeface"/>
          <w:sz w:val="24"/>
          <w:szCs w:val="24"/>
          <w:lang w:val="ro-RO"/>
        </w:rPr>
        <w:t xml:space="preserve"> de servicii</w:t>
      </w:r>
      <w:r w:rsidR="00B04C8F" w:rsidRPr="00073A5A">
        <w:rPr>
          <w:rFonts w:ascii="PermianSerifTypeface" w:hAnsi="PermianSerifTypeface"/>
          <w:sz w:val="24"/>
          <w:szCs w:val="24"/>
          <w:lang w:val="ro-RO"/>
        </w:rPr>
        <w:t xml:space="preserve"> de către</w:t>
      </w:r>
      <w:r w:rsidR="008E041E" w:rsidRPr="00073A5A">
        <w:rPr>
          <w:rFonts w:ascii="PermianSerifTypeface" w:hAnsi="PermianSerifTypeface"/>
          <w:sz w:val="24"/>
          <w:szCs w:val="24"/>
          <w:lang w:val="ro-RO"/>
        </w:rPr>
        <w:t xml:space="preserve"> </w:t>
      </w:r>
      <w:r w:rsidR="00D83660" w:rsidRPr="00073A5A">
        <w:rPr>
          <w:rFonts w:ascii="PermianSerifTypeface" w:hAnsi="PermianSerifTypeface"/>
          <w:sz w:val="24"/>
          <w:szCs w:val="24"/>
          <w:lang w:val="ro-RO"/>
        </w:rPr>
        <w:t xml:space="preserve">prestatorul de servicii de plată </w:t>
      </w:r>
      <w:r w:rsidR="008E041E" w:rsidRPr="00073A5A">
        <w:rPr>
          <w:rFonts w:ascii="PermianSerifTypeface" w:hAnsi="PermianSerifTypeface"/>
          <w:sz w:val="24"/>
          <w:szCs w:val="24"/>
          <w:lang w:val="ro-RO"/>
        </w:rPr>
        <w:t>nebancar, inclusiv gestionarea tuturor riscurilor asociate externalizării.</w:t>
      </w:r>
    </w:p>
    <w:p w14:paraId="739D6E16" w14:textId="23C7103C" w:rsidR="0040057B" w:rsidRPr="00073A5A" w:rsidRDefault="0040057B"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D83660" w:rsidRPr="00073A5A">
        <w:rPr>
          <w:rFonts w:ascii="PermianSerifTypeface" w:hAnsi="PermianSerifTypeface"/>
          <w:sz w:val="24"/>
          <w:szCs w:val="24"/>
          <w:lang w:val="ro-RO"/>
        </w:rPr>
        <w:t>restatorul de servicii de plată</w:t>
      </w:r>
      <w:r w:rsidRPr="00073A5A">
        <w:rPr>
          <w:rFonts w:ascii="PermianSerifTypeface" w:hAnsi="PermianSerifTypeface"/>
          <w:sz w:val="24"/>
          <w:szCs w:val="24"/>
          <w:lang w:val="ro-RO"/>
        </w:rPr>
        <w:t xml:space="preserve"> nebancar trebui</w:t>
      </w:r>
      <w:r w:rsidR="00A80A1A" w:rsidRPr="00073A5A">
        <w:rPr>
          <w:rFonts w:ascii="PermianSerifTypeface" w:hAnsi="PermianSerifTypeface"/>
          <w:sz w:val="24"/>
          <w:szCs w:val="24"/>
          <w:lang w:val="ro-RO"/>
        </w:rPr>
        <w:t>e</w:t>
      </w:r>
      <w:r w:rsidRPr="00073A5A">
        <w:rPr>
          <w:rFonts w:ascii="PermianSerifTypeface" w:hAnsi="PermianSerifTypeface"/>
          <w:sz w:val="24"/>
          <w:szCs w:val="24"/>
          <w:lang w:val="ro-RO"/>
        </w:rPr>
        <w:t>:</w:t>
      </w:r>
    </w:p>
    <w:p w14:paraId="415CE518" w14:textId="10FDCD9F" w:rsidR="00A11F7C" w:rsidRPr="00073A5A" w:rsidRDefault="0040057B" w:rsidP="00117DA6">
      <w:pPr>
        <w:pStyle w:val="ListParagraph"/>
        <w:numPr>
          <w:ilvl w:val="0"/>
          <w:numId w:val="2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atribuie clar responsabilitățile pentru documentarea, gestionarea și controlul </w:t>
      </w:r>
      <w:r w:rsidR="0022492E" w:rsidRPr="00073A5A">
        <w:rPr>
          <w:rFonts w:ascii="PermianSerifTypeface" w:hAnsi="PermianSerifTypeface"/>
          <w:sz w:val="24"/>
          <w:szCs w:val="24"/>
          <w:lang w:val="ro-RO"/>
        </w:rPr>
        <w:t>contracte</w:t>
      </w:r>
      <w:r w:rsidR="00F80D5E" w:rsidRPr="00073A5A">
        <w:rPr>
          <w:rFonts w:ascii="PermianSerifTypeface" w:hAnsi="PermianSerifTypeface"/>
          <w:sz w:val="24"/>
          <w:szCs w:val="24"/>
          <w:lang w:val="ro-RO"/>
        </w:rPr>
        <w:t xml:space="preserve">lor </w:t>
      </w:r>
      <w:r w:rsidRPr="00073A5A">
        <w:rPr>
          <w:rFonts w:ascii="PermianSerifTypeface" w:hAnsi="PermianSerifTypeface"/>
          <w:sz w:val="24"/>
          <w:szCs w:val="24"/>
          <w:lang w:val="ro-RO"/>
        </w:rPr>
        <w:t>de externalizare;</w:t>
      </w:r>
    </w:p>
    <w:p w14:paraId="76E005E5" w14:textId="0F62A60F" w:rsidR="00A11F7C" w:rsidRPr="00073A5A" w:rsidRDefault="0040057B" w:rsidP="00117DA6">
      <w:pPr>
        <w:pStyle w:val="ListParagraph"/>
        <w:numPr>
          <w:ilvl w:val="0"/>
          <w:numId w:val="2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aloce resurse suficiente pentru a asigura respectarea tuturor cerințelor </w:t>
      </w:r>
      <w:r w:rsidR="00D47435" w:rsidRPr="00073A5A">
        <w:rPr>
          <w:rFonts w:ascii="PermianSerifTypeface" w:hAnsi="PermianSerifTypeface"/>
          <w:sz w:val="24"/>
          <w:szCs w:val="24"/>
          <w:lang w:val="ro-RO"/>
        </w:rPr>
        <w:t>prevăzute de cadrul normativ</w:t>
      </w:r>
      <w:r w:rsidR="00DD3B61"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documentare</w:t>
      </w:r>
      <w:r w:rsidR="00D47435" w:rsidRPr="00073A5A">
        <w:rPr>
          <w:rFonts w:ascii="PermianSerifTypeface" w:hAnsi="PermianSerifTypeface"/>
          <w:sz w:val="24"/>
          <w:szCs w:val="24"/>
          <w:lang w:val="ro-RO"/>
        </w:rPr>
        <w:t>a</w:t>
      </w:r>
      <w:r w:rsidRPr="00073A5A">
        <w:rPr>
          <w:rFonts w:ascii="PermianSerifTypeface" w:hAnsi="PermianSerifTypeface"/>
          <w:sz w:val="24"/>
          <w:szCs w:val="24"/>
          <w:lang w:val="ro-RO"/>
        </w:rPr>
        <w:t xml:space="preserve"> și monitorizare</w:t>
      </w:r>
      <w:r w:rsidR="00D47435" w:rsidRPr="00073A5A">
        <w:rPr>
          <w:rFonts w:ascii="PermianSerifTypeface" w:hAnsi="PermianSerifTypeface"/>
          <w:sz w:val="24"/>
          <w:szCs w:val="24"/>
          <w:lang w:val="ro-RO"/>
        </w:rPr>
        <w:t>a</w:t>
      </w:r>
      <w:r w:rsidR="00DD3B61"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tuturor </w:t>
      </w:r>
      <w:r w:rsidR="0022492E" w:rsidRPr="00073A5A">
        <w:rPr>
          <w:rFonts w:ascii="PermianSerifTypeface" w:hAnsi="PermianSerifTypeface"/>
          <w:sz w:val="24"/>
          <w:szCs w:val="24"/>
          <w:lang w:val="ro-RO"/>
        </w:rPr>
        <w:t>contracte</w:t>
      </w:r>
      <w:r w:rsidR="007B3C66" w:rsidRPr="00073A5A">
        <w:rPr>
          <w:rFonts w:ascii="PermianSerifTypeface" w:hAnsi="PermianSerifTypeface"/>
          <w:sz w:val="24"/>
          <w:szCs w:val="24"/>
          <w:lang w:val="ro-RO"/>
        </w:rPr>
        <w:t xml:space="preserve">lor </w:t>
      </w:r>
      <w:r w:rsidRPr="00073A5A">
        <w:rPr>
          <w:rFonts w:ascii="PermianSerifTypeface" w:hAnsi="PermianSerifTypeface"/>
          <w:sz w:val="24"/>
          <w:szCs w:val="24"/>
          <w:lang w:val="ro-RO"/>
        </w:rPr>
        <w:t>de externalizare;</w:t>
      </w:r>
    </w:p>
    <w:p w14:paraId="5873F57C" w14:textId="638EC394" w:rsidR="0040057B" w:rsidRPr="00073A5A" w:rsidRDefault="0040057B" w:rsidP="00117DA6">
      <w:pPr>
        <w:pStyle w:val="ListParagraph"/>
        <w:numPr>
          <w:ilvl w:val="0"/>
          <w:numId w:val="2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ținând cont de </w:t>
      </w:r>
      <w:r w:rsidR="00E64E4A" w:rsidRPr="00073A5A">
        <w:rPr>
          <w:rFonts w:ascii="PermianSerifTypeface" w:hAnsi="PermianSerifTypeface"/>
          <w:sz w:val="24"/>
          <w:szCs w:val="24"/>
          <w:lang w:val="ro-RO"/>
        </w:rPr>
        <w:t xml:space="preserve">principiul proporționalității </w:t>
      </w:r>
      <w:r w:rsidR="00AE30C2" w:rsidRPr="00073A5A">
        <w:rPr>
          <w:rFonts w:ascii="PermianSerifTypeface" w:hAnsi="PermianSerifTypeface"/>
          <w:sz w:val="24"/>
          <w:szCs w:val="24"/>
          <w:lang w:val="ro-RO"/>
        </w:rPr>
        <w:t>astfel cum este prevăzu</w:t>
      </w:r>
      <w:r w:rsidR="007C6930" w:rsidRPr="00073A5A">
        <w:rPr>
          <w:rFonts w:ascii="PermianSerifTypeface" w:hAnsi="PermianSerifTypeface"/>
          <w:sz w:val="24"/>
          <w:szCs w:val="24"/>
          <w:lang w:val="ro-RO"/>
        </w:rPr>
        <w:t>t</w:t>
      </w:r>
      <w:r w:rsidR="00AE30C2" w:rsidRPr="00073A5A">
        <w:rPr>
          <w:rFonts w:ascii="PermianSerifTypeface" w:hAnsi="PermianSerifTypeface"/>
          <w:sz w:val="24"/>
          <w:szCs w:val="24"/>
          <w:lang w:val="ro-RO"/>
        </w:rPr>
        <w:t xml:space="preserve"> 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4</w:t>
      </w:r>
      <w:r w:rsidRPr="00073A5A">
        <w:rPr>
          <w:rFonts w:ascii="PermianSerifTypeface" w:hAnsi="PermianSerifTypeface"/>
          <w:sz w:val="24"/>
          <w:szCs w:val="24"/>
          <w:lang w:val="ro-RO"/>
        </w:rPr>
        <w:t xml:space="preserve">, să stabilească o funcție de externalizare sau să desemneze </w:t>
      </w:r>
      <w:r w:rsidR="00493BA2" w:rsidRPr="00073A5A">
        <w:rPr>
          <w:rFonts w:ascii="PermianSerifTypeface" w:hAnsi="PermianSerifTypeface"/>
          <w:sz w:val="24"/>
          <w:szCs w:val="24"/>
          <w:lang w:val="ro-RO"/>
        </w:rPr>
        <w:t>o persoană care deține funcție-cheie</w:t>
      </w:r>
      <w:r w:rsidRPr="00073A5A">
        <w:rPr>
          <w:rFonts w:ascii="PermianSerifTypeface" w:hAnsi="PermianSerifTypeface"/>
          <w:sz w:val="24"/>
          <w:szCs w:val="24"/>
          <w:lang w:val="ro-RO"/>
        </w:rPr>
        <w:t xml:space="preserve">, care </w:t>
      </w:r>
      <w:r w:rsidR="00D47435" w:rsidRPr="00073A5A">
        <w:rPr>
          <w:rFonts w:ascii="PermianSerifTypeface" w:hAnsi="PermianSerifTypeface"/>
          <w:sz w:val="24"/>
          <w:szCs w:val="24"/>
          <w:lang w:val="ro-RO"/>
        </w:rPr>
        <w:t xml:space="preserve">să fie </w:t>
      </w:r>
      <w:r w:rsidRPr="00073A5A">
        <w:rPr>
          <w:rFonts w:ascii="PermianSerifTypeface" w:hAnsi="PermianSerifTypeface"/>
          <w:sz w:val="24"/>
          <w:szCs w:val="24"/>
          <w:lang w:val="ro-RO"/>
        </w:rPr>
        <w:t>direct responsabil</w:t>
      </w:r>
      <w:r w:rsidR="00D12CEA" w:rsidRPr="00073A5A">
        <w:rPr>
          <w:rFonts w:ascii="PermianSerifTypeface" w:hAnsi="PermianSerifTypeface"/>
          <w:sz w:val="24"/>
          <w:szCs w:val="24"/>
          <w:lang w:val="ro-RO"/>
        </w:rPr>
        <w:t>ă</w:t>
      </w:r>
      <w:r w:rsidRPr="00073A5A">
        <w:rPr>
          <w:rFonts w:ascii="PermianSerifTypeface" w:hAnsi="PermianSerifTypeface"/>
          <w:sz w:val="24"/>
          <w:szCs w:val="24"/>
          <w:lang w:val="ro-RO"/>
        </w:rPr>
        <w:t xml:space="preserve"> </w:t>
      </w:r>
      <w:r w:rsidR="00DD3B61" w:rsidRPr="00073A5A">
        <w:rPr>
          <w:rFonts w:ascii="PermianSerifTypeface" w:hAnsi="PermianSerifTypeface"/>
          <w:sz w:val="24"/>
          <w:szCs w:val="24"/>
          <w:lang w:val="ro-RO"/>
        </w:rPr>
        <w:t xml:space="preserve">față </w:t>
      </w:r>
      <w:r w:rsidRPr="00073A5A">
        <w:rPr>
          <w:rFonts w:ascii="PermianSerifTypeface" w:hAnsi="PermianSerifTypeface"/>
          <w:sz w:val="24"/>
          <w:szCs w:val="24"/>
          <w:lang w:val="ro-RO"/>
        </w:rPr>
        <w:t xml:space="preserve">de organul de conducere pentru gestionarea și supravegherea riscurilor </w:t>
      </w:r>
      <w:r w:rsidR="00FC0C49" w:rsidRPr="00073A5A">
        <w:rPr>
          <w:rFonts w:ascii="PermianSerifTypeface" w:hAnsi="PermianSerifTypeface"/>
          <w:sz w:val="24"/>
          <w:szCs w:val="24"/>
          <w:lang w:val="ro-RO"/>
        </w:rPr>
        <w:t xml:space="preserve">aferente </w:t>
      </w:r>
      <w:r w:rsidR="005C20DE" w:rsidRPr="00073A5A">
        <w:rPr>
          <w:rFonts w:ascii="PermianSerifTypeface" w:hAnsi="PermianSerifTypeface"/>
          <w:sz w:val="24"/>
          <w:szCs w:val="24"/>
          <w:lang w:val="ro-RO"/>
        </w:rPr>
        <w:t>contracte</w:t>
      </w:r>
      <w:r w:rsidR="00FC0C49" w:rsidRPr="00073A5A">
        <w:rPr>
          <w:rFonts w:ascii="PermianSerifTypeface" w:hAnsi="PermianSerifTypeface"/>
          <w:sz w:val="24"/>
          <w:szCs w:val="24"/>
          <w:lang w:val="ro-RO"/>
        </w:rPr>
        <w:t>lor</w:t>
      </w:r>
      <w:r w:rsidRPr="00073A5A">
        <w:rPr>
          <w:rFonts w:ascii="PermianSerifTypeface" w:hAnsi="PermianSerifTypeface"/>
          <w:sz w:val="24"/>
          <w:szCs w:val="24"/>
          <w:lang w:val="ro-RO"/>
        </w:rPr>
        <w:t xml:space="preserve"> de externalizare ca parte a cadrului de control intern al </w:t>
      </w:r>
      <w:r w:rsidR="000F6736" w:rsidRPr="00073A5A">
        <w:rPr>
          <w:rFonts w:ascii="PermianSerifTypeface" w:hAnsi="PermianSerifTypeface"/>
          <w:sz w:val="24"/>
          <w:szCs w:val="24"/>
          <w:lang w:val="ro-RO"/>
        </w:rPr>
        <w:t xml:space="preserve">prestatorului de servicii de plată </w:t>
      </w:r>
      <w:r w:rsidR="00E07A15" w:rsidRPr="00073A5A">
        <w:rPr>
          <w:rFonts w:ascii="PermianSerifTypeface" w:hAnsi="PermianSerifTypeface"/>
          <w:sz w:val="24"/>
          <w:szCs w:val="24"/>
          <w:lang w:val="ro-RO"/>
        </w:rPr>
        <w:t xml:space="preserve">nebancar </w:t>
      </w:r>
      <w:r w:rsidRPr="00073A5A">
        <w:rPr>
          <w:rFonts w:ascii="PermianSerifTypeface" w:hAnsi="PermianSerifTypeface"/>
          <w:sz w:val="24"/>
          <w:szCs w:val="24"/>
          <w:lang w:val="ro-RO"/>
        </w:rPr>
        <w:t xml:space="preserve">și supravegherea documentației </w:t>
      </w:r>
      <w:r w:rsidR="003C1517"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lor de externalizare. </w:t>
      </w:r>
      <w:r w:rsidR="007C2D4F" w:rsidRPr="00073A5A">
        <w:rPr>
          <w:rFonts w:ascii="PermianSerifTypeface" w:hAnsi="PermianSerifTypeface"/>
          <w:sz w:val="24"/>
          <w:szCs w:val="24"/>
          <w:lang w:val="ro-RO"/>
        </w:rPr>
        <w:t>P</w:t>
      </w:r>
      <w:r w:rsidR="000F6736" w:rsidRPr="00073A5A">
        <w:rPr>
          <w:rFonts w:ascii="PermianSerifTypeface" w:hAnsi="PermianSerifTypeface"/>
          <w:sz w:val="24"/>
          <w:szCs w:val="24"/>
          <w:lang w:val="ro-RO"/>
        </w:rPr>
        <w:t>restatorul de servicii de plată</w:t>
      </w:r>
      <w:r w:rsidR="00FE25F5" w:rsidRPr="00073A5A">
        <w:rPr>
          <w:rFonts w:ascii="PermianSerifTypeface" w:hAnsi="PermianSerifTypeface"/>
          <w:sz w:val="24"/>
          <w:szCs w:val="24"/>
          <w:lang w:val="ro-RO"/>
        </w:rPr>
        <w:t xml:space="preserve"> nebancar</w:t>
      </w:r>
      <w:r w:rsidRPr="00073A5A">
        <w:rPr>
          <w:rFonts w:ascii="PermianSerifTypeface" w:hAnsi="PermianSerifTypeface"/>
          <w:sz w:val="24"/>
          <w:szCs w:val="24"/>
          <w:lang w:val="ro-RO"/>
        </w:rPr>
        <w:t xml:space="preserve"> ar trebui să asigure cel puțin o diviz</w:t>
      </w:r>
      <w:r w:rsidR="00BE32F3" w:rsidRPr="00073A5A">
        <w:rPr>
          <w:rFonts w:ascii="PermianSerifTypeface" w:hAnsi="PermianSerifTypeface"/>
          <w:sz w:val="24"/>
          <w:szCs w:val="24"/>
          <w:lang w:val="ro-RO"/>
        </w:rPr>
        <w:t>are</w:t>
      </w:r>
      <w:r w:rsidRPr="00073A5A">
        <w:rPr>
          <w:rFonts w:ascii="PermianSerifTypeface" w:hAnsi="PermianSerifTypeface"/>
          <w:sz w:val="24"/>
          <w:szCs w:val="24"/>
          <w:lang w:val="ro-RO"/>
        </w:rPr>
        <w:t xml:space="preserve"> clară a sarcinilor și responsabilităților pentru gestionarea și controlul </w:t>
      </w:r>
      <w:r w:rsidR="003F64EB" w:rsidRPr="00073A5A">
        <w:rPr>
          <w:rFonts w:ascii="PermianSerifTypeface" w:hAnsi="PermianSerifTypeface"/>
          <w:sz w:val="24"/>
          <w:szCs w:val="24"/>
          <w:lang w:val="ro-RO"/>
        </w:rPr>
        <w:t>contracte</w:t>
      </w:r>
      <w:r w:rsidR="0080043C" w:rsidRPr="00073A5A">
        <w:rPr>
          <w:rFonts w:ascii="PermianSerifTypeface" w:hAnsi="PermianSerifTypeface"/>
          <w:sz w:val="24"/>
          <w:szCs w:val="24"/>
          <w:lang w:val="ro-RO"/>
        </w:rPr>
        <w:t xml:space="preserve">lor </w:t>
      </w:r>
      <w:r w:rsidRPr="00073A5A">
        <w:rPr>
          <w:rFonts w:ascii="PermianSerifTypeface" w:hAnsi="PermianSerifTypeface"/>
          <w:sz w:val="24"/>
          <w:szCs w:val="24"/>
          <w:lang w:val="ro-RO"/>
        </w:rPr>
        <w:t>de externalizare.</w:t>
      </w:r>
    </w:p>
    <w:p w14:paraId="10C23347" w14:textId="5C1160E8" w:rsidR="00EC4922" w:rsidRPr="00073A5A" w:rsidRDefault="00EC4922"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0F6736"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mențină în permanență </w:t>
      </w:r>
      <w:r w:rsidR="00530ECB" w:rsidRPr="00073A5A">
        <w:rPr>
          <w:rFonts w:ascii="PermianSerifTypeface" w:hAnsi="PermianSerifTypeface"/>
          <w:sz w:val="24"/>
          <w:szCs w:val="24"/>
          <w:lang w:val="ro-RO"/>
        </w:rPr>
        <w:t xml:space="preserve">capacitatea de desfășurare a activității </w:t>
      </w:r>
      <w:r w:rsidR="007C4294" w:rsidRPr="00073A5A">
        <w:rPr>
          <w:rFonts w:ascii="PermianSerifTypeface" w:hAnsi="PermianSerifTypeface"/>
          <w:sz w:val="24"/>
          <w:szCs w:val="24"/>
          <w:lang w:val="ro-RO"/>
        </w:rPr>
        <w:t xml:space="preserve">lor </w:t>
      </w:r>
      <w:r w:rsidR="00D0696B" w:rsidRPr="00073A5A">
        <w:rPr>
          <w:rFonts w:ascii="PermianSerifTypeface" w:hAnsi="PermianSerifTypeface"/>
          <w:sz w:val="24"/>
          <w:szCs w:val="24"/>
          <w:lang w:val="ro-RO"/>
        </w:rPr>
        <w:t>d</w:t>
      </w:r>
      <w:r w:rsidR="00530ECB" w:rsidRPr="00073A5A">
        <w:rPr>
          <w:rFonts w:ascii="PermianSerifTypeface" w:hAnsi="PermianSerifTypeface"/>
          <w:sz w:val="24"/>
          <w:szCs w:val="24"/>
          <w:lang w:val="ro-RO"/>
        </w:rPr>
        <w:t>e</w:t>
      </w:r>
      <w:r w:rsidR="00D0696B" w:rsidRPr="00073A5A">
        <w:rPr>
          <w:rFonts w:ascii="PermianSerifTypeface" w:hAnsi="PermianSerifTypeface"/>
          <w:sz w:val="24"/>
          <w:szCs w:val="24"/>
          <w:lang w:val="ro-RO"/>
        </w:rPr>
        <w:t xml:space="preserve"> bază</w:t>
      </w:r>
      <w:r w:rsidRPr="00073A5A">
        <w:rPr>
          <w:rFonts w:ascii="PermianSerifTypeface" w:hAnsi="PermianSerifTypeface"/>
          <w:sz w:val="24"/>
          <w:szCs w:val="24"/>
          <w:lang w:val="ro-RO"/>
        </w:rPr>
        <w:t xml:space="preserve">. În acest scop, </w:t>
      </w:r>
      <w:r w:rsidR="00D47435" w:rsidRPr="00073A5A">
        <w:rPr>
          <w:rFonts w:ascii="PermianSerifTypeface" w:hAnsi="PermianSerifTypeface"/>
          <w:sz w:val="24"/>
          <w:szCs w:val="24"/>
          <w:lang w:val="ro-RO"/>
        </w:rPr>
        <w:t xml:space="preserve">aceștia </w:t>
      </w:r>
      <w:r w:rsidRPr="00073A5A">
        <w:rPr>
          <w:rFonts w:ascii="PermianSerifTypeface" w:hAnsi="PermianSerifTypeface"/>
          <w:sz w:val="24"/>
          <w:szCs w:val="24"/>
          <w:lang w:val="ro-RO"/>
        </w:rPr>
        <w:t>trebui</w:t>
      </w:r>
      <w:r w:rsidR="00D47435" w:rsidRPr="00073A5A">
        <w:rPr>
          <w:rFonts w:ascii="PermianSerifTypeface" w:hAnsi="PermianSerifTypeface"/>
          <w:sz w:val="24"/>
          <w:szCs w:val="24"/>
          <w:lang w:val="ro-RO"/>
        </w:rPr>
        <w:t>e</w:t>
      </w:r>
      <w:r w:rsidRPr="00073A5A">
        <w:rPr>
          <w:rFonts w:ascii="PermianSerifTypeface" w:hAnsi="PermianSerifTypeface"/>
          <w:sz w:val="24"/>
          <w:szCs w:val="24"/>
          <w:lang w:val="ro-RO"/>
        </w:rPr>
        <w:t>:</w:t>
      </w:r>
    </w:p>
    <w:p w14:paraId="2247DB19" w14:textId="598FBB74" w:rsidR="00DE248C" w:rsidRPr="00073A5A" w:rsidRDefault="00EC4922" w:rsidP="00117DA6">
      <w:pPr>
        <w:pStyle w:val="ListParagraph"/>
        <w:numPr>
          <w:ilvl w:val="0"/>
          <w:numId w:val="2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să îndeplinească în permanență toate condițiile de licențiere a acestora, inclusiv</w:t>
      </w:r>
      <w:r w:rsidR="00676C62"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organul de conducere </w:t>
      </w:r>
      <w:r w:rsidR="00D47435" w:rsidRPr="00073A5A">
        <w:rPr>
          <w:rFonts w:ascii="PermianSerifTypeface" w:hAnsi="PermianSerifTypeface"/>
          <w:sz w:val="24"/>
          <w:szCs w:val="24"/>
          <w:lang w:val="ro-RO"/>
        </w:rPr>
        <w:t>să-și</w:t>
      </w:r>
      <w:r w:rsidRPr="00073A5A">
        <w:rPr>
          <w:rFonts w:ascii="PermianSerifTypeface" w:hAnsi="PermianSerifTypeface"/>
          <w:sz w:val="24"/>
          <w:szCs w:val="24"/>
          <w:lang w:val="ro-RO"/>
        </w:rPr>
        <w:t xml:space="preserve"> </w:t>
      </w:r>
      <w:r w:rsidR="007374F9" w:rsidRPr="00073A5A">
        <w:rPr>
          <w:rFonts w:ascii="PermianSerifTypeface" w:hAnsi="PermianSerifTypeface"/>
          <w:sz w:val="24"/>
          <w:szCs w:val="24"/>
          <w:lang w:val="ro-RO"/>
        </w:rPr>
        <w:t>onore</w:t>
      </w:r>
      <w:r w:rsidR="00D47435" w:rsidRPr="00073A5A">
        <w:rPr>
          <w:rFonts w:ascii="PermianSerifTypeface" w:hAnsi="PermianSerifTypeface"/>
          <w:sz w:val="24"/>
          <w:szCs w:val="24"/>
          <w:lang w:val="ro-RO"/>
        </w:rPr>
        <w:t>ze</w:t>
      </w:r>
      <w:r w:rsidR="007374F9"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în mod ef</w:t>
      </w:r>
      <w:r w:rsidR="00D47435" w:rsidRPr="00073A5A">
        <w:rPr>
          <w:rFonts w:ascii="PermianSerifTypeface" w:hAnsi="PermianSerifTypeface"/>
          <w:sz w:val="24"/>
          <w:szCs w:val="24"/>
          <w:lang w:val="ro-RO"/>
        </w:rPr>
        <w:t>ectiv</w:t>
      </w:r>
      <w:r w:rsidRPr="00073A5A">
        <w:rPr>
          <w:rFonts w:ascii="PermianSerifTypeface" w:hAnsi="PermianSerifTypeface"/>
          <w:sz w:val="24"/>
          <w:szCs w:val="24"/>
          <w:lang w:val="ro-RO"/>
        </w:rPr>
        <w:t xml:space="preserve"> responsabilitățile prevăzute </w:t>
      </w:r>
      <w:r w:rsidR="00FA2B22" w:rsidRPr="00073A5A">
        <w:rPr>
          <w:rFonts w:ascii="PermianSerifTypeface" w:hAnsi="PermianSerifTypeface"/>
          <w:sz w:val="24"/>
          <w:szCs w:val="24"/>
          <w:lang w:val="ro-RO"/>
        </w:rPr>
        <w:t xml:space="preserve">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53</w:t>
      </w:r>
      <w:r w:rsidRPr="00073A5A">
        <w:rPr>
          <w:rFonts w:ascii="PermianSerifTypeface" w:hAnsi="PermianSerifTypeface"/>
          <w:sz w:val="24"/>
          <w:szCs w:val="24"/>
          <w:lang w:val="ro-RO"/>
        </w:rPr>
        <w:t>;</w:t>
      </w:r>
      <w:bookmarkStart w:id="33" w:name="_Ref175148195"/>
    </w:p>
    <w:bookmarkEnd w:id="33"/>
    <w:p w14:paraId="314026DB" w14:textId="471AD3E0" w:rsidR="00DE248C" w:rsidRPr="00073A5A" w:rsidRDefault="00EC4922" w:rsidP="00117DA6">
      <w:pPr>
        <w:pStyle w:val="ListParagraph"/>
        <w:numPr>
          <w:ilvl w:val="0"/>
          <w:numId w:val="2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w:t>
      </w:r>
      <w:r w:rsidR="007374F9" w:rsidRPr="00073A5A">
        <w:rPr>
          <w:rFonts w:ascii="PermianSerifTypeface" w:hAnsi="PermianSerifTypeface"/>
          <w:sz w:val="24"/>
          <w:szCs w:val="24"/>
          <w:lang w:val="ro-RO"/>
        </w:rPr>
        <w:t xml:space="preserve">mențină </w:t>
      </w:r>
      <w:r w:rsidRPr="00073A5A">
        <w:rPr>
          <w:rFonts w:ascii="PermianSerifTypeface" w:hAnsi="PermianSerifTypeface"/>
          <w:sz w:val="24"/>
          <w:szCs w:val="24"/>
          <w:lang w:val="ro-RO"/>
        </w:rPr>
        <w:t>un cadru și o structură organiza</w:t>
      </w:r>
      <w:r w:rsidR="006927B8" w:rsidRPr="00073A5A">
        <w:rPr>
          <w:rFonts w:ascii="PermianSerifTypeface" w:hAnsi="PermianSerifTypeface"/>
          <w:sz w:val="24"/>
          <w:szCs w:val="24"/>
          <w:lang w:val="ro-RO"/>
        </w:rPr>
        <w:t>torică</w:t>
      </w:r>
      <w:r w:rsidRPr="00073A5A">
        <w:rPr>
          <w:rFonts w:ascii="PermianSerifTypeface" w:hAnsi="PermianSerifTypeface"/>
          <w:sz w:val="24"/>
          <w:szCs w:val="24"/>
          <w:lang w:val="ro-RO"/>
        </w:rPr>
        <w:t xml:space="preserve"> clară și transparentă</w:t>
      </w:r>
      <w:r w:rsidR="000B5F2B"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care să le permită să asigure respectarea cerințelor </w:t>
      </w:r>
      <w:r w:rsidR="00D47435" w:rsidRPr="00073A5A">
        <w:rPr>
          <w:rFonts w:ascii="PermianSerifTypeface" w:hAnsi="PermianSerifTypeface"/>
          <w:sz w:val="24"/>
          <w:szCs w:val="24"/>
          <w:lang w:val="ro-RO"/>
        </w:rPr>
        <w:t>cadrului normativ</w:t>
      </w:r>
      <w:r w:rsidRPr="00073A5A">
        <w:rPr>
          <w:rFonts w:ascii="PermianSerifTypeface" w:hAnsi="PermianSerifTypeface"/>
          <w:sz w:val="24"/>
          <w:szCs w:val="24"/>
          <w:lang w:val="ro-RO"/>
        </w:rPr>
        <w:t>;</w:t>
      </w:r>
    </w:p>
    <w:p w14:paraId="7EF6DFE8" w14:textId="6BEFED91" w:rsidR="00DE248C" w:rsidRPr="00073A5A" w:rsidRDefault="00EC4922" w:rsidP="00117DA6">
      <w:pPr>
        <w:pStyle w:val="ListParagraph"/>
        <w:numPr>
          <w:ilvl w:val="0"/>
          <w:numId w:val="2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sarcinile operaționale ale funcțiilor de control intern sunt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(de exemplu, în cazul externalizării </w:t>
      </w:r>
      <w:proofErr w:type="spellStart"/>
      <w:r w:rsidRPr="00073A5A">
        <w:rPr>
          <w:rFonts w:ascii="PermianSerifTypeface" w:hAnsi="PermianSerifTypeface"/>
          <w:sz w:val="24"/>
          <w:szCs w:val="24"/>
          <w:lang w:val="ro-RO"/>
        </w:rPr>
        <w:t>intragrup</w:t>
      </w:r>
      <w:proofErr w:type="spellEnd"/>
      <w:r w:rsidRPr="00073A5A">
        <w:rPr>
          <w:rFonts w:ascii="PermianSerifTypeface" w:hAnsi="PermianSerifTypeface"/>
          <w:sz w:val="24"/>
          <w:szCs w:val="24"/>
          <w:lang w:val="ro-RO"/>
        </w:rPr>
        <w:t xml:space="preserve">), să exercite o supraveghere </w:t>
      </w:r>
      <w:r w:rsidRPr="00073A5A">
        <w:rPr>
          <w:rFonts w:ascii="PermianSerifTypeface" w:hAnsi="PermianSerifTypeface"/>
          <w:sz w:val="24"/>
          <w:szCs w:val="24"/>
          <w:lang w:val="ro-RO"/>
        </w:rPr>
        <w:lastRenderedPageBreak/>
        <w:t xml:space="preserve">adecvată și </w:t>
      </w:r>
      <w:r w:rsidR="00EB75D1" w:rsidRPr="00073A5A">
        <w:rPr>
          <w:rFonts w:ascii="PermianSerifTypeface" w:hAnsi="PermianSerifTypeface"/>
          <w:sz w:val="24"/>
          <w:szCs w:val="24"/>
          <w:lang w:val="ro-MD"/>
        </w:rPr>
        <w:t xml:space="preserve">să </w:t>
      </w:r>
      <w:r w:rsidR="007374F9" w:rsidRPr="00073A5A">
        <w:rPr>
          <w:rFonts w:ascii="PermianSerifTypeface" w:hAnsi="PermianSerifTypeface"/>
          <w:sz w:val="24"/>
          <w:szCs w:val="24"/>
          <w:lang w:val="ro-RO"/>
        </w:rPr>
        <w:t xml:space="preserve">fie </w:t>
      </w:r>
      <w:r w:rsidRPr="00073A5A">
        <w:rPr>
          <w:rFonts w:ascii="PermianSerifTypeface" w:hAnsi="PermianSerifTypeface"/>
          <w:sz w:val="24"/>
          <w:szCs w:val="24"/>
          <w:lang w:val="ro-RO"/>
        </w:rPr>
        <w:t>capabil</w:t>
      </w:r>
      <w:r w:rsidR="00FF34C0"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 să gestioneze riscurile generate de externalizarea funcțiilor </w:t>
      </w:r>
      <w:r w:rsidR="00F158DC"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w:t>
      </w:r>
      <w:bookmarkStart w:id="34" w:name="_Ref175148204"/>
    </w:p>
    <w:bookmarkEnd w:id="34"/>
    <w:p w14:paraId="4516A4EF" w14:textId="5E165067" w:rsidR="00EC4922" w:rsidRPr="00073A5A" w:rsidRDefault="00EC4922" w:rsidP="00117DA6">
      <w:pPr>
        <w:pStyle w:val="ListParagraph"/>
        <w:numPr>
          <w:ilvl w:val="0"/>
          <w:numId w:val="2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dispună de resurse și capacități suficiente pentru a asigura respectarea </w:t>
      </w:r>
      <w:r w:rsidR="007374F9" w:rsidRPr="00073A5A">
        <w:rPr>
          <w:rFonts w:ascii="PermianSerifTypeface" w:hAnsi="PermianSerifTypeface"/>
          <w:sz w:val="24"/>
          <w:szCs w:val="24"/>
          <w:lang w:val="ro-RO"/>
        </w:rPr>
        <w:t xml:space="preserve">prevederilor </w:t>
      </w:r>
      <w:r w:rsidR="00E76B08" w:rsidRPr="00073A5A">
        <w:rPr>
          <w:rFonts w:ascii="PermianSerifTypeface" w:hAnsi="PermianSerifTypeface"/>
          <w:sz w:val="24"/>
          <w:szCs w:val="24"/>
          <w:lang w:val="ro-RO"/>
        </w:rPr>
        <w:t>sub</w:t>
      </w:r>
      <w:r w:rsidR="00B96F09" w:rsidRPr="00073A5A">
        <w:rPr>
          <w:rFonts w:ascii="PermianSerifTypeface" w:hAnsi="PermianSerifTypeface"/>
          <w:sz w:val="24"/>
          <w:szCs w:val="24"/>
          <w:lang w:val="ro-RO"/>
        </w:rPr>
        <w:t>punct</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9C37C4" w:rsidRPr="00073A5A">
        <w:rPr>
          <w:rFonts w:ascii="PermianSerifTypeface" w:hAnsi="PermianSerifTypeface"/>
          <w:sz w:val="24"/>
          <w:szCs w:val="24"/>
          <w:lang w:val="ro-RO"/>
        </w:rPr>
        <w:t>or</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55.1</w:t>
      </w:r>
      <w:r w:rsidR="00E76B08" w:rsidRPr="00073A5A">
        <w:rPr>
          <w:rFonts w:ascii="PermianSerifTypeface" w:hAnsi="PermianSerifTypeface"/>
          <w:sz w:val="24"/>
          <w:szCs w:val="24"/>
          <w:lang w:val="ro-RO"/>
        </w:rPr>
        <w:t>-</w:t>
      </w:r>
      <w:r w:rsidR="002D5EE7">
        <w:rPr>
          <w:rFonts w:ascii="PermianSerifTypeface" w:hAnsi="PermianSerifTypeface"/>
          <w:sz w:val="24"/>
          <w:szCs w:val="24"/>
          <w:lang w:val="ro-RO"/>
        </w:rPr>
        <w:t>55.3</w:t>
      </w:r>
      <w:r w:rsidRPr="00073A5A">
        <w:rPr>
          <w:rFonts w:ascii="PermianSerifTypeface" w:hAnsi="PermianSerifTypeface"/>
          <w:sz w:val="24"/>
          <w:szCs w:val="24"/>
          <w:lang w:val="ro-RO"/>
        </w:rPr>
        <w:t>.</w:t>
      </w:r>
    </w:p>
    <w:p w14:paraId="5F595124" w14:textId="049BF544" w:rsidR="00E061B4" w:rsidRPr="00073A5A" w:rsidRDefault="00E061B4"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Organul de conducere al unui prestator de servicii de plată nebancar care are în aplicare contracte de externalizare sau intenționează să încheie astfel de contract trebuie să aprobe, să pună în aplicare și să actualizeze periodic (</w:t>
      </w:r>
      <w:r w:rsidR="00CA6694" w:rsidRPr="00073A5A">
        <w:rPr>
          <w:rFonts w:ascii="PermianSerifTypeface" w:hAnsi="PermianSerifTypeface"/>
          <w:sz w:val="24"/>
          <w:szCs w:val="24"/>
          <w:lang w:val="ro-RO"/>
        </w:rPr>
        <w:t>perio</w:t>
      </w:r>
      <w:r w:rsidR="006D6D04" w:rsidRPr="00073A5A">
        <w:rPr>
          <w:rFonts w:ascii="PermianSerifTypeface" w:hAnsi="PermianSerifTypeface"/>
          <w:sz w:val="24"/>
          <w:szCs w:val="24"/>
          <w:lang w:val="ro-RO"/>
        </w:rPr>
        <w:t>a</w:t>
      </w:r>
      <w:r w:rsidR="00CA6694" w:rsidRPr="00073A5A">
        <w:rPr>
          <w:rFonts w:ascii="PermianSerifTypeface" w:hAnsi="PermianSerifTypeface"/>
          <w:sz w:val="24"/>
          <w:szCs w:val="24"/>
          <w:lang w:val="ro-RO"/>
        </w:rPr>
        <w:t xml:space="preserve">da între </w:t>
      </w:r>
      <w:proofErr w:type="spellStart"/>
      <w:r w:rsidR="00CA6694" w:rsidRPr="00073A5A">
        <w:rPr>
          <w:rFonts w:ascii="PermianSerifTypeface" w:hAnsi="PermianSerifTypeface"/>
          <w:sz w:val="24"/>
          <w:szCs w:val="24"/>
          <w:lang w:val="ro-RO"/>
        </w:rPr>
        <w:t>actualizăr</w:t>
      </w:r>
      <w:proofErr w:type="spellEnd"/>
      <w:r w:rsidR="00CA6694" w:rsidRPr="00073A5A">
        <w:rPr>
          <w:rFonts w:ascii="PermianSerifTypeface" w:hAnsi="PermianSerifTypeface"/>
          <w:sz w:val="24"/>
          <w:szCs w:val="24"/>
          <w:lang w:val="ro-MD"/>
        </w:rPr>
        <w:t>i nu va depăși 12 luni</w:t>
      </w:r>
      <w:r w:rsidRPr="00073A5A">
        <w:rPr>
          <w:rFonts w:ascii="PermianSerifTypeface" w:hAnsi="PermianSerifTypeface"/>
          <w:sz w:val="24"/>
          <w:szCs w:val="24"/>
          <w:lang w:val="ro-RO"/>
        </w:rPr>
        <w:t xml:space="preserve">), o politică de externalizare care să acopere cel puțin aspectele expuse la punctul </w:t>
      </w:r>
      <w:r w:rsidR="002D5EE7">
        <w:rPr>
          <w:rFonts w:ascii="PermianSerifTypeface" w:hAnsi="PermianSerifTypeface"/>
          <w:sz w:val="24"/>
          <w:szCs w:val="24"/>
          <w:lang w:val="ro-RO"/>
        </w:rPr>
        <w:t>58</w:t>
      </w:r>
      <w:r w:rsidRPr="00073A5A">
        <w:rPr>
          <w:rFonts w:ascii="PermianSerifTypeface" w:hAnsi="PermianSerifTypeface"/>
          <w:sz w:val="24"/>
          <w:szCs w:val="24"/>
          <w:lang w:val="ro-RO"/>
        </w:rPr>
        <w:t>.</w:t>
      </w:r>
    </w:p>
    <w:p w14:paraId="2D237FC6" w14:textId="6099E361" w:rsidR="00EC4922" w:rsidRPr="00073A5A" w:rsidRDefault="000B5F2B"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 </w:t>
      </w:r>
      <w:bookmarkStart w:id="35" w:name="_Ref163743664"/>
      <w:r w:rsidR="00EC4922" w:rsidRPr="00073A5A">
        <w:rPr>
          <w:rFonts w:ascii="PermianSerifTypeface" w:hAnsi="PermianSerifTypeface"/>
          <w:sz w:val="24"/>
          <w:szCs w:val="24"/>
          <w:lang w:val="ro-RO"/>
        </w:rPr>
        <w:t xml:space="preserve">Atunci când </w:t>
      </w:r>
      <w:proofErr w:type="spellStart"/>
      <w:r w:rsidR="00EC4922" w:rsidRPr="00073A5A">
        <w:rPr>
          <w:rFonts w:ascii="PermianSerifTypeface" w:hAnsi="PermianSerifTypeface"/>
          <w:sz w:val="24"/>
          <w:szCs w:val="24"/>
          <w:lang w:val="ro-RO"/>
        </w:rPr>
        <w:t>externalizează</w:t>
      </w:r>
      <w:proofErr w:type="spellEnd"/>
      <w:r w:rsidR="00EC4922" w:rsidRPr="00073A5A">
        <w:rPr>
          <w:rFonts w:ascii="PermianSerifTypeface" w:hAnsi="PermianSerifTypeface"/>
          <w:sz w:val="24"/>
          <w:szCs w:val="24"/>
          <w:lang w:val="ro-RO"/>
        </w:rPr>
        <w:t xml:space="preserve">, </w:t>
      </w:r>
      <w:r w:rsidR="000F6736" w:rsidRPr="00073A5A">
        <w:rPr>
          <w:rFonts w:ascii="PermianSerifTypeface" w:hAnsi="PermianSerifTypeface"/>
          <w:sz w:val="24"/>
          <w:szCs w:val="24"/>
          <w:lang w:val="ro-RO"/>
        </w:rPr>
        <w:t xml:space="preserve">prestatorii de servicii de plată </w:t>
      </w:r>
      <w:r w:rsidR="00EC4922" w:rsidRPr="00073A5A">
        <w:rPr>
          <w:rFonts w:ascii="PermianSerifTypeface" w:hAnsi="PermianSerifTypeface"/>
          <w:sz w:val="24"/>
          <w:szCs w:val="24"/>
          <w:lang w:val="ro-RO"/>
        </w:rPr>
        <w:t>nebancari trebui</w:t>
      </w:r>
      <w:r w:rsidR="00F93DAB" w:rsidRPr="00073A5A">
        <w:rPr>
          <w:rFonts w:ascii="PermianSerifTypeface" w:hAnsi="PermianSerifTypeface"/>
          <w:sz w:val="24"/>
          <w:szCs w:val="24"/>
          <w:lang w:val="ro-RO"/>
        </w:rPr>
        <w:t>e</w:t>
      </w:r>
      <w:r w:rsidR="00EC4922" w:rsidRPr="00073A5A">
        <w:rPr>
          <w:rFonts w:ascii="PermianSerifTypeface" w:hAnsi="PermianSerifTypeface"/>
          <w:sz w:val="24"/>
          <w:szCs w:val="24"/>
          <w:lang w:val="ro-RO"/>
        </w:rPr>
        <w:t xml:space="preserve"> să </w:t>
      </w:r>
      <w:r w:rsidR="004A3065" w:rsidRPr="00073A5A">
        <w:rPr>
          <w:rFonts w:ascii="PermianSerifTypeface" w:hAnsi="PermianSerifTypeface"/>
          <w:sz w:val="24"/>
          <w:szCs w:val="24"/>
          <w:lang w:val="ro-RO"/>
        </w:rPr>
        <w:t xml:space="preserve">se </w:t>
      </w:r>
      <w:r w:rsidR="00EC4922" w:rsidRPr="00073A5A">
        <w:rPr>
          <w:rFonts w:ascii="PermianSerifTypeface" w:hAnsi="PermianSerifTypeface"/>
          <w:sz w:val="24"/>
          <w:szCs w:val="24"/>
          <w:lang w:val="ro-RO"/>
        </w:rPr>
        <w:t>asigure cel puțin că:</w:t>
      </w:r>
      <w:bookmarkEnd w:id="35"/>
    </w:p>
    <w:p w14:paraId="381F6E20" w14:textId="57304229" w:rsidR="00DE248C" w:rsidRPr="00073A5A" w:rsidRDefault="00EC4922" w:rsidP="00117DA6">
      <w:pPr>
        <w:pStyle w:val="ListParagraph"/>
        <w:numPr>
          <w:ilvl w:val="0"/>
          <w:numId w:val="2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pot lua și pune în aplicare decizii legate de activitățile lor de afaceri și funcțiile </w:t>
      </w:r>
      <w:r w:rsidR="008F68ED"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inclusiv în ceea ce privește cele care au fost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00656FEC" w14:textId="185AFF36" w:rsidR="00DE02B4" w:rsidRPr="00073A5A" w:rsidRDefault="00EC4922" w:rsidP="00117DA6">
      <w:pPr>
        <w:pStyle w:val="ListParagraph"/>
        <w:numPr>
          <w:ilvl w:val="0"/>
          <w:numId w:val="2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mențin ordinea desfășurării activității și a serviciilor de plată pe care le prestează;</w:t>
      </w:r>
    </w:p>
    <w:p w14:paraId="58C50AA5" w14:textId="16F3DAB4" w:rsidR="00DE02B4" w:rsidRPr="00073A5A" w:rsidRDefault="00EC4922" w:rsidP="00117DA6">
      <w:pPr>
        <w:pStyle w:val="ListParagraph"/>
        <w:numPr>
          <w:ilvl w:val="0"/>
          <w:numId w:val="2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riscurile legate de </w:t>
      </w:r>
      <w:r w:rsidR="00EB686B"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actuale și planificate sunt identificate, evaluate, gestionate și atenuate în mod adecvat, inclusiv riscurile legate de TIC și </w:t>
      </w:r>
      <w:r w:rsidR="0034429E" w:rsidRPr="00073A5A">
        <w:rPr>
          <w:rFonts w:ascii="PermianSerifTypeface" w:hAnsi="PermianSerifTypeface"/>
          <w:sz w:val="24"/>
          <w:szCs w:val="24"/>
          <w:lang w:val="ro-RO"/>
        </w:rPr>
        <w:t xml:space="preserve">tehnologia </w:t>
      </w:r>
      <w:r w:rsidRPr="00073A5A">
        <w:rPr>
          <w:rFonts w:ascii="PermianSerifTypeface" w:hAnsi="PermianSerifTypeface"/>
          <w:sz w:val="24"/>
          <w:szCs w:val="24"/>
          <w:lang w:val="ro-RO"/>
        </w:rPr>
        <w:t>financiară;</w:t>
      </w:r>
    </w:p>
    <w:p w14:paraId="3B71B7E3" w14:textId="110EAABC" w:rsidR="00DE02B4" w:rsidRPr="00073A5A" w:rsidRDefault="00EC4922" w:rsidP="00117DA6">
      <w:pPr>
        <w:pStyle w:val="ListParagraph"/>
        <w:numPr>
          <w:ilvl w:val="0"/>
          <w:numId w:val="2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sunt instituite aranjamente adecvate de confidențialitate cu privire la date și alte informații;</w:t>
      </w:r>
    </w:p>
    <w:p w14:paraId="4AFF96AB" w14:textId="1A50A184" w:rsidR="00DE02B4" w:rsidRPr="00073A5A" w:rsidRDefault="00EC4922" w:rsidP="00117DA6">
      <w:pPr>
        <w:pStyle w:val="ListParagraph"/>
        <w:numPr>
          <w:ilvl w:val="0"/>
          <w:numId w:val="2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se menține un flux adecvat de informații relevante cu furnizorii de servicii;</w:t>
      </w:r>
    </w:p>
    <w:p w14:paraId="340265AA" w14:textId="1831DBCF" w:rsidR="00EC4922" w:rsidRPr="00073A5A" w:rsidRDefault="00EC4922" w:rsidP="00117DA6">
      <w:pPr>
        <w:pStyle w:val="ListParagraph"/>
        <w:numPr>
          <w:ilvl w:val="0"/>
          <w:numId w:val="2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ceea ce privește externalizarea funcțiilor </w:t>
      </w:r>
      <w:r w:rsidR="008F68ED"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sunt capabil</w:t>
      </w:r>
      <w:r w:rsidR="004A3065"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 să întreprindă cel puțin una dintre următoarele acțiuni, într-un interval de timp adecvat:</w:t>
      </w:r>
    </w:p>
    <w:p w14:paraId="60DB77AA" w14:textId="4D3E4ADD" w:rsidR="008E6749" w:rsidRPr="00073A5A" w:rsidRDefault="00722D43" w:rsidP="00722D43">
      <w:pPr>
        <w:pStyle w:val="ListParagraph"/>
        <w:tabs>
          <w:tab w:val="left" w:pos="720"/>
        </w:tabs>
        <w:spacing w:after="0" w:line="240" w:lineRule="auto"/>
        <w:jc w:val="both"/>
        <w:rPr>
          <w:rFonts w:ascii="PermianSerifTypeface" w:hAnsi="PermianSerifTypeface"/>
          <w:sz w:val="24"/>
          <w:szCs w:val="24"/>
          <w:lang w:val="ro-RO"/>
        </w:rPr>
      </w:pPr>
      <w:r>
        <w:rPr>
          <w:rFonts w:ascii="PermianSerifTypeface" w:hAnsi="PermianSerifTypeface"/>
          <w:sz w:val="24"/>
          <w:szCs w:val="24"/>
          <w:lang w:val="ro-RO"/>
        </w:rPr>
        <w:t>5</w:t>
      </w:r>
      <w:r w:rsidR="00CE0632">
        <w:rPr>
          <w:rFonts w:ascii="PermianSerifTypeface" w:hAnsi="PermianSerifTypeface"/>
          <w:sz w:val="24"/>
          <w:szCs w:val="24"/>
          <w:lang w:val="ro-RO"/>
        </w:rPr>
        <w:t>7</w:t>
      </w:r>
      <w:r>
        <w:rPr>
          <w:rFonts w:ascii="PermianSerifTypeface" w:hAnsi="PermianSerifTypeface"/>
          <w:sz w:val="24"/>
          <w:szCs w:val="24"/>
          <w:lang w:val="ro-RO"/>
        </w:rPr>
        <w:t xml:space="preserve">.6.1 </w:t>
      </w:r>
      <w:r w:rsidR="00EC4922" w:rsidRPr="00073A5A">
        <w:rPr>
          <w:rFonts w:ascii="PermianSerifTypeface" w:hAnsi="PermianSerifTypeface"/>
          <w:sz w:val="24"/>
          <w:szCs w:val="24"/>
          <w:lang w:val="ro-RO"/>
        </w:rPr>
        <w:t xml:space="preserve">transferul funcției către furnizorii </w:t>
      </w:r>
      <w:r w:rsidR="00530ECB" w:rsidRPr="00073A5A">
        <w:rPr>
          <w:rFonts w:ascii="PermianSerifTypeface" w:hAnsi="PermianSerifTypeface"/>
          <w:sz w:val="24"/>
          <w:szCs w:val="24"/>
          <w:lang w:val="ro-RO"/>
        </w:rPr>
        <w:t xml:space="preserve">alternativi </w:t>
      </w:r>
      <w:r w:rsidR="00EC4922" w:rsidRPr="00073A5A">
        <w:rPr>
          <w:rFonts w:ascii="PermianSerifTypeface" w:hAnsi="PermianSerifTypeface"/>
          <w:sz w:val="24"/>
          <w:szCs w:val="24"/>
          <w:lang w:val="ro-RO"/>
        </w:rPr>
        <w:t>de servicii;</w:t>
      </w:r>
    </w:p>
    <w:p w14:paraId="173D709B" w14:textId="273B627F" w:rsidR="008E6749" w:rsidRPr="00073A5A" w:rsidRDefault="00722D43" w:rsidP="00722D43">
      <w:pPr>
        <w:pStyle w:val="ListParagraph"/>
        <w:tabs>
          <w:tab w:val="left" w:pos="720"/>
        </w:tabs>
        <w:spacing w:after="0" w:line="240" w:lineRule="auto"/>
        <w:jc w:val="both"/>
        <w:rPr>
          <w:rFonts w:ascii="PermianSerifTypeface" w:hAnsi="PermianSerifTypeface"/>
          <w:sz w:val="24"/>
          <w:szCs w:val="24"/>
          <w:lang w:val="ro-RO"/>
        </w:rPr>
      </w:pPr>
      <w:r>
        <w:rPr>
          <w:rFonts w:ascii="PermianSerifTypeface" w:hAnsi="PermianSerifTypeface"/>
          <w:sz w:val="24"/>
          <w:szCs w:val="24"/>
          <w:lang w:val="ro-RO"/>
        </w:rPr>
        <w:t>5</w:t>
      </w:r>
      <w:r w:rsidR="00CE0632">
        <w:rPr>
          <w:rFonts w:ascii="PermianSerifTypeface" w:hAnsi="PermianSerifTypeface"/>
          <w:sz w:val="24"/>
          <w:szCs w:val="24"/>
          <w:lang w:val="ro-RO"/>
        </w:rPr>
        <w:t>7</w:t>
      </w:r>
      <w:r>
        <w:rPr>
          <w:rFonts w:ascii="PermianSerifTypeface" w:hAnsi="PermianSerifTypeface"/>
          <w:sz w:val="24"/>
          <w:szCs w:val="24"/>
          <w:lang w:val="ro-RO"/>
        </w:rPr>
        <w:t xml:space="preserve">.6.2 </w:t>
      </w:r>
      <w:r w:rsidR="00EC4922" w:rsidRPr="00073A5A">
        <w:rPr>
          <w:rFonts w:ascii="PermianSerifTypeface" w:hAnsi="PermianSerifTypeface"/>
          <w:sz w:val="24"/>
          <w:szCs w:val="24"/>
          <w:lang w:val="ro-RO"/>
        </w:rPr>
        <w:t xml:space="preserve">reintegrarea funcției; </w:t>
      </w:r>
    </w:p>
    <w:p w14:paraId="04BCEF80" w14:textId="706F824C" w:rsidR="00EC4922" w:rsidRPr="00073A5A" w:rsidRDefault="00722D43" w:rsidP="00722D43">
      <w:pPr>
        <w:pStyle w:val="ListParagraph"/>
        <w:tabs>
          <w:tab w:val="left" w:pos="720"/>
        </w:tabs>
        <w:spacing w:after="0" w:line="240" w:lineRule="auto"/>
        <w:jc w:val="both"/>
        <w:rPr>
          <w:rFonts w:ascii="PermianSerifTypeface" w:hAnsi="PermianSerifTypeface"/>
          <w:sz w:val="24"/>
          <w:szCs w:val="24"/>
          <w:lang w:val="ro-RO"/>
        </w:rPr>
      </w:pPr>
      <w:r>
        <w:rPr>
          <w:rFonts w:ascii="PermianSerifTypeface" w:hAnsi="PermianSerifTypeface"/>
          <w:sz w:val="24"/>
          <w:szCs w:val="24"/>
          <w:lang w:val="ro-RO"/>
        </w:rPr>
        <w:t>5</w:t>
      </w:r>
      <w:r w:rsidR="00CE0632">
        <w:rPr>
          <w:rFonts w:ascii="PermianSerifTypeface" w:hAnsi="PermianSerifTypeface"/>
          <w:sz w:val="24"/>
          <w:szCs w:val="24"/>
          <w:lang w:val="ro-RO"/>
        </w:rPr>
        <w:t>7</w:t>
      </w:r>
      <w:r>
        <w:rPr>
          <w:rFonts w:ascii="PermianSerifTypeface" w:hAnsi="PermianSerifTypeface"/>
          <w:sz w:val="24"/>
          <w:szCs w:val="24"/>
          <w:lang w:val="ro-RO"/>
        </w:rPr>
        <w:t xml:space="preserve">.6.3 </w:t>
      </w:r>
      <w:r w:rsidR="00EC4922" w:rsidRPr="00073A5A">
        <w:rPr>
          <w:rFonts w:ascii="PermianSerifTypeface" w:hAnsi="PermianSerifTypeface"/>
          <w:sz w:val="24"/>
          <w:szCs w:val="24"/>
          <w:lang w:val="ro-RO"/>
        </w:rPr>
        <w:t>întreruperea activităților de afaceri care depind de funcți</w:t>
      </w:r>
      <w:r w:rsidR="00530ECB" w:rsidRPr="00073A5A">
        <w:rPr>
          <w:rFonts w:ascii="PermianSerifTypeface" w:hAnsi="PermianSerifTypeface"/>
          <w:sz w:val="24"/>
          <w:szCs w:val="24"/>
          <w:lang w:val="ro-RO"/>
        </w:rPr>
        <w:t>a respectivă</w:t>
      </w:r>
      <w:r w:rsidR="00EC4922" w:rsidRPr="00073A5A">
        <w:rPr>
          <w:rFonts w:ascii="PermianSerifTypeface" w:hAnsi="PermianSerifTypeface"/>
          <w:sz w:val="24"/>
          <w:szCs w:val="24"/>
          <w:lang w:val="ro-RO"/>
        </w:rPr>
        <w:t xml:space="preserve">. </w:t>
      </w:r>
    </w:p>
    <w:p w14:paraId="51931196" w14:textId="44E5D696" w:rsidR="00426792" w:rsidRPr="00073A5A" w:rsidRDefault="00EC4922" w:rsidP="00117DA6">
      <w:pPr>
        <w:pStyle w:val="ListParagraph"/>
        <w:numPr>
          <w:ilvl w:val="0"/>
          <w:numId w:val="2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datele cu caracter personal sunt prelucrate de furnizorii de servicii aflați în afara Republicii Moldova, sunt implementate măsuri adecvate și datele sunt prelucrate în conformitate cu </w:t>
      </w:r>
      <w:r w:rsidR="004C19D2" w:rsidRPr="00073A5A">
        <w:rPr>
          <w:rFonts w:ascii="PermianSerifTypeface" w:hAnsi="PermianSerifTypeface"/>
          <w:sz w:val="24"/>
          <w:szCs w:val="24"/>
          <w:lang w:val="ro-RO"/>
        </w:rPr>
        <w:t xml:space="preserve">legislația Republicii Moldova </w:t>
      </w:r>
      <w:r w:rsidR="00CA3BD8" w:rsidRPr="00073A5A">
        <w:rPr>
          <w:rFonts w:ascii="PermianSerifTypeface" w:hAnsi="PermianSerifTypeface"/>
          <w:sz w:val="24"/>
          <w:szCs w:val="24"/>
          <w:lang w:val="ro-RO"/>
        </w:rPr>
        <w:t>ce vizează domeniul prelucrării și protecției datelor cu caracter personal</w:t>
      </w:r>
      <w:r w:rsidRPr="00073A5A">
        <w:rPr>
          <w:rFonts w:ascii="PermianSerifTypeface" w:hAnsi="PermianSerifTypeface"/>
          <w:sz w:val="24"/>
          <w:szCs w:val="24"/>
          <w:lang w:val="ro-RO"/>
        </w:rPr>
        <w:t>.</w:t>
      </w:r>
    </w:p>
    <w:p w14:paraId="258A555B" w14:textId="77777777" w:rsidR="00141CD8" w:rsidRDefault="00141CD8" w:rsidP="00717FEB">
      <w:pPr>
        <w:spacing w:after="240"/>
        <w:jc w:val="center"/>
        <w:rPr>
          <w:rFonts w:ascii="PermianSerifTypeface" w:hAnsi="PermianSerifTypeface"/>
          <w:b/>
          <w:sz w:val="24"/>
          <w:szCs w:val="24"/>
          <w:lang w:val="ro-RO"/>
        </w:rPr>
      </w:pPr>
    </w:p>
    <w:p w14:paraId="2E46103D" w14:textId="4C70FC42" w:rsidR="008B2427" w:rsidRPr="00073A5A" w:rsidRDefault="008B2427" w:rsidP="00717FEB">
      <w:pPr>
        <w:spacing w:after="240"/>
        <w:jc w:val="center"/>
        <w:rPr>
          <w:rFonts w:ascii="PermianSerifTypeface" w:hAnsi="PermianSerifTypeface"/>
          <w:b/>
          <w:sz w:val="24"/>
          <w:szCs w:val="24"/>
          <w:lang w:val="ro-RO"/>
        </w:rPr>
      </w:pPr>
      <w:r w:rsidRPr="00073A5A">
        <w:rPr>
          <w:rFonts w:ascii="PermianSerifTypeface" w:hAnsi="PermianSerifTypeface"/>
          <w:b/>
          <w:sz w:val="24"/>
          <w:szCs w:val="24"/>
          <w:lang w:val="ro-RO"/>
        </w:rPr>
        <w:t>Capitolul IV</w:t>
      </w:r>
    </w:p>
    <w:p w14:paraId="2448FBBB" w14:textId="57EFAB68" w:rsidR="007B5177" w:rsidRPr="00073A5A" w:rsidRDefault="007B5177"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P</w:t>
      </w:r>
      <w:r w:rsidR="008B2427" w:rsidRPr="00073A5A">
        <w:rPr>
          <w:rFonts w:ascii="PermianSerifTypeface" w:hAnsi="PermianSerifTypeface"/>
          <w:b/>
          <w:sz w:val="24"/>
          <w:szCs w:val="24"/>
          <w:lang w:val="ro-RO"/>
        </w:rPr>
        <w:t>OLITICA DE EXTERNALIZARE</w:t>
      </w:r>
    </w:p>
    <w:p w14:paraId="5E242437" w14:textId="6B44C00A" w:rsidR="00923368" w:rsidRPr="00073A5A" w:rsidRDefault="0092336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 </w:t>
      </w:r>
      <w:bookmarkStart w:id="36" w:name="_Ref123205457"/>
      <w:r w:rsidRPr="00073A5A">
        <w:rPr>
          <w:rFonts w:ascii="PermianSerifTypeface" w:hAnsi="PermianSerifTypeface"/>
          <w:sz w:val="24"/>
          <w:szCs w:val="24"/>
          <w:lang w:val="ro-RO"/>
        </w:rPr>
        <w:t>Politic</w:t>
      </w:r>
      <w:r w:rsidR="00436026" w:rsidRPr="00073A5A">
        <w:rPr>
          <w:rFonts w:ascii="PermianSerifTypeface" w:hAnsi="PermianSerifTypeface"/>
          <w:sz w:val="24"/>
          <w:szCs w:val="24"/>
          <w:lang w:val="ro-RO"/>
        </w:rPr>
        <w:t>a</w:t>
      </w:r>
      <w:r w:rsidRPr="00073A5A">
        <w:rPr>
          <w:rFonts w:ascii="PermianSerifTypeface" w:hAnsi="PermianSerifTypeface"/>
          <w:sz w:val="24"/>
          <w:szCs w:val="24"/>
          <w:lang w:val="ro-RO"/>
        </w:rPr>
        <w:t xml:space="preserve"> de externalizare </w:t>
      </w:r>
      <w:r w:rsidR="00882C7E" w:rsidRPr="00073A5A">
        <w:rPr>
          <w:rFonts w:ascii="PermianSerifTypeface" w:hAnsi="PermianSerifTypeface"/>
          <w:sz w:val="24"/>
          <w:szCs w:val="24"/>
          <w:lang w:val="ro-RO"/>
        </w:rPr>
        <w:t xml:space="preserve">trebuie să definească principiile, responsabilitățile și procesele legate de externalizare și </w:t>
      </w:r>
      <w:r w:rsidR="00864DE4" w:rsidRPr="00073A5A">
        <w:rPr>
          <w:rFonts w:ascii="PermianSerifTypeface" w:hAnsi="PermianSerifTypeface"/>
          <w:sz w:val="24"/>
          <w:szCs w:val="24"/>
          <w:lang w:val="ro-RO"/>
        </w:rPr>
        <w:t>trebuie să vizeze</w:t>
      </w:r>
      <w:r w:rsidRPr="00073A5A">
        <w:rPr>
          <w:rFonts w:ascii="PermianSerifTypeface" w:hAnsi="PermianSerifTypeface"/>
          <w:sz w:val="24"/>
          <w:szCs w:val="24"/>
          <w:lang w:val="ro-RO"/>
        </w:rPr>
        <w:t xml:space="preserve"> cel puțin:</w:t>
      </w:r>
      <w:bookmarkEnd w:id="36"/>
    </w:p>
    <w:p w14:paraId="71335D7D" w14:textId="7F1C8ED4" w:rsidR="00212B39" w:rsidRPr="00073A5A" w:rsidRDefault="00923368" w:rsidP="00117DA6">
      <w:pPr>
        <w:pStyle w:val="ListParagraph"/>
        <w:numPr>
          <w:ilvl w:val="0"/>
          <w:numId w:val="2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responsabilitățile organului de conducere în conformitate cu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53</w:t>
      </w:r>
      <w:r w:rsidRPr="00073A5A">
        <w:rPr>
          <w:rFonts w:ascii="PermianSerifTypeface" w:hAnsi="PermianSerifTypeface"/>
          <w:sz w:val="24"/>
          <w:szCs w:val="24"/>
          <w:lang w:val="ro-RO"/>
        </w:rPr>
        <w:t>, inclusiv implicarea acestuia, după caz, în luarea deciziilor privind externalizarea funcțiilor semnificative;</w:t>
      </w:r>
    </w:p>
    <w:p w14:paraId="317490C0" w14:textId="664E9D3D" w:rsidR="00212B39" w:rsidRPr="00073A5A" w:rsidRDefault="00923368" w:rsidP="00117DA6">
      <w:pPr>
        <w:pStyle w:val="ListParagraph"/>
        <w:numPr>
          <w:ilvl w:val="0"/>
          <w:numId w:val="2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implicarea </w:t>
      </w:r>
      <w:r w:rsidR="00CF0A4E" w:rsidRPr="00073A5A">
        <w:rPr>
          <w:rFonts w:ascii="PermianSerifTypeface" w:hAnsi="PermianSerifTypeface"/>
          <w:sz w:val="24"/>
          <w:szCs w:val="24"/>
          <w:lang w:val="ro-RO"/>
        </w:rPr>
        <w:t xml:space="preserve">persoanelor responsabile de </w:t>
      </w:r>
      <w:r w:rsidRPr="00073A5A">
        <w:rPr>
          <w:rFonts w:ascii="PermianSerifTypeface" w:hAnsi="PermianSerifTypeface"/>
          <w:sz w:val="24"/>
          <w:szCs w:val="24"/>
          <w:lang w:val="ro-RO"/>
        </w:rPr>
        <w:t>liniil</w:t>
      </w:r>
      <w:r w:rsidR="00CF0A4E" w:rsidRPr="00073A5A">
        <w:rPr>
          <w:rFonts w:ascii="PermianSerifTypeface" w:hAnsi="PermianSerifTypeface"/>
          <w:sz w:val="24"/>
          <w:szCs w:val="24"/>
          <w:lang w:val="ro-RO"/>
        </w:rPr>
        <w:t>e</w:t>
      </w:r>
      <w:r w:rsidRPr="00073A5A">
        <w:rPr>
          <w:rFonts w:ascii="PermianSerifTypeface" w:hAnsi="PermianSerifTypeface"/>
          <w:sz w:val="24"/>
          <w:szCs w:val="24"/>
          <w:lang w:val="ro-RO"/>
        </w:rPr>
        <w:t xml:space="preserve"> de </w:t>
      </w:r>
      <w:r w:rsidR="00CF0A4E" w:rsidRPr="00073A5A">
        <w:rPr>
          <w:rFonts w:ascii="PermianSerifTypeface" w:hAnsi="PermianSerifTypeface"/>
          <w:sz w:val="24"/>
          <w:szCs w:val="24"/>
          <w:lang w:val="ro-RO"/>
        </w:rPr>
        <w:t>activitate</w:t>
      </w:r>
      <w:r w:rsidRPr="00073A5A">
        <w:rPr>
          <w:rFonts w:ascii="PermianSerifTypeface" w:hAnsi="PermianSerifTypeface"/>
          <w:sz w:val="24"/>
          <w:szCs w:val="24"/>
          <w:lang w:val="ro-RO"/>
        </w:rPr>
        <w:t xml:space="preserve">, a funcțiilor de control intern și a altor persoane în ceea ce privește </w:t>
      </w:r>
      <w:r w:rsidR="007D2AAC"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de externalizare;</w:t>
      </w:r>
    </w:p>
    <w:p w14:paraId="2CBE7EBB" w14:textId="70F31FCC" w:rsidR="00923368" w:rsidRPr="00073A5A" w:rsidRDefault="00923368" w:rsidP="00117DA6">
      <w:pPr>
        <w:pStyle w:val="ListParagraph"/>
        <w:numPr>
          <w:ilvl w:val="0"/>
          <w:numId w:val="2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planificarea </w:t>
      </w:r>
      <w:r w:rsidR="00BA5F6B"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lor de externalizare, inclusiv:</w:t>
      </w:r>
    </w:p>
    <w:p w14:paraId="6FC4C636" w14:textId="5F9ABAF1" w:rsidR="00212B39" w:rsidRPr="00420D71" w:rsidRDefault="00923368" w:rsidP="00117DA6">
      <w:pPr>
        <w:pStyle w:val="ListParagraph"/>
        <w:numPr>
          <w:ilvl w:val="2"/>
          <w:numId w:val="29"/>
        </w:numPr>
        <w:tabs>
          <w:tab w:val="left" w:pos="1276"/>
        </w:tabs>
        <w:spacing w:after="0" w:line="240" w:lineRule="auto"/>
        <w:jc w:val="both"/>
        <w:rPr>
          <w:rFonts w:ascii="PermianSerifTypeface" w:hAnsi="PermianSerifTypeface"/>
          <w:sz w:val="24"/>
          <w:szCs w:val="24"/>
          <w:lang w:val="ro-RO"/>
        </w:rPr>
      </w:pPr>
      <w:r w:rsidRPr="00420D71">
        <w:rPr>
          <w:rFonts w:ascii="PermianSerifTypeface" w:hAnsi="PermianSerifTypeface"/>
          <w:sz w:val="24"/>
          <w:szCs w:val="24"/>
          <w:lang w:val="ro-RO"/>
        </w:rPr>
        <w:t xml:space="preserve">definirea cerințelor de afaceri privind </w:t>
      </w:r>
      <w:r w:rsidR="00FC2E55" w:rsidRPr="00420D71">
        <w:rPr>
          <w:rFonts w:ascii="PermianSerifTypeface" w:hAnsi="PermianSerifTypeface"/>
          <w:sz w:val="24"/>
          <w:szCs w:val="24"/>
          <w:lang w:val="ro-RO"/>
        </w:rPr>
        <w:t>contracte</w:t>
      </w:r>
      <w:r w:rsidRPr="00420D71">
        <w:rPr>
          <w:rFonts w:ascii="PermianSerifTypeface" w:hAnsi="PermianSerifTypeface"/>
          <w:sz w:val="24"/>
          <w:szCs w:val="24"/>
          <w:lang w:val="ro-RO"/>
        </w:rPr>
        <w:t>le de externalizare;</w:t>
      </w:r>
    </w:p>
    <w:p w14:paraId="0CEF1676" w14:textId="039F14C7" w:rsidR="00212B39" w:rsidRPr="00073A5A" w:rsidRDefault="00923368" w:rsidP="00874CE6">
      <w:pPr>
        <w:pStyle w:val="ListParagraph"/>
        <w:numPr>
          <w:ilvl w:val="2"/>
          <w:numId w:val="29"/>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criteriile, inclusiv cele menționate </w:t>
      </w:r>
      <w:r w:rsidR="00106CAE" w:rsidRPr="00073A5A">
        <w:rPr>
          <w:rFonts w:ascii="PermianSerifTypeface" w:hAnsi="PermianSerifTypeface"/>
          <w:sz w:val="24"/>
          <w:szCs w:val="24"/>
          <w:lang w:val="ro-RO"/>
        </w:rPr>
        <w:t xml:space="preserve">la </w:t>
      </w:r>
      <w:r w:rsidR="00B96F09" w:rsidRPr="00073A5A">
        <w:rPr>
          <w:rFonts w:ascii="PermianSerifTypeface" w:hAnsi="PermianSerifTypeface"/>
          <w:sz w:val="24"/>
          <w:szCs w:val="24"/>
          <w:lang w:val="ro-RO"/>
        </w:rPr>
        <w:t>punct</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7</w:t>
      </w:r>
      <w:r w:rsidR="00001202" w:rsidRPr="00073A5A">
        <w:rPr>
          <w:rFonts w:ascii="PermianSerifTypeface" w:hAnsi="PermianSerifTypeface"/>
          <w:sz w:val="24"/>
          <w:szCs w:val="24"/>
          <w:lang w:val="ro-RO"/>
        </w:rPr>
        <w:t xml:space="preserve"> </w:t>
      </w:r>
      <w:r w:rsidR="004469AD" w:rsidRPr="00073A5A">
        <w:rPr>
          <w:rFonts w:ascii="PermianSerifTypeface" w:hAnsi="PermianSerifTypeface"/>
          <w:sz w:val="24"/>
          <w:szCs w:val="24"/>
          <w:lang w:val="ro-RO"/>
        </w:rPr>
        <w:t xml:space="preserve">și </w:t>
      </w:r>
      <w:r w:rsidR="002D5EE7">
        <w:rPr>
          <w:rFonts w:ascii="PermianSerifTypeface" w:hAnsi="PermianSerifTypeface"/>
          <w:sz w:val="24"/>
          <w:szCs w:val="24"/>
          <w:lang w:val="ro-RO"/>
        </w:rPr>
        <w:t>23</w:t>
      </w:r>
      <w:r w:rsidRPr="00073A5A">
        <w:rPr>
          <w:rFonts w:ascii="PermianSerifTypeface" w:hAnsi="PermianSerifTypeface"/>
          <w:sz w:val="24"/>
          <w:szCs w:val="24"/>
          <w:lang w:val="ro-RO"/>
        </w:rPr>
        <w:t xml:space="preserve"> și procesele de identificare a funcțiilor semnificative;</w:t>
      </w:r>
    </w:p>
    <w:p w14:paraId="080D9950" w14:textId="76B6E1AF" w:rsidR="00212B39" w:rsidRPr="00073A5A" w:rsidRDefault="00923368" w:rsidP="00874CE6">
      <w:pPr>
        <w:pStyle w:val="ListParagraph"/>
        <w:numPr>
          <w:ilvl w:val="2"/>
          <w:numId w:val="29"/>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identificarea, evaluarea și gestionarea riscurilor în conformitate cu </w:t>
      </w:r>
      <w:r w:rsidR="00411181" w:rsidRPr="00073A5A">
        <w:rPr>
          <w:rFonts w:ascii="PermianSerifTypeface" w:hAnsi="PermianSerifTypeface"/>
          <w:sz w:val="24"/>
          <w:szCs w:val="24"/>
          <w:lang w:val="ro-RO"/>
        </w:rPr>
        <w:t>Capitolul V</w:t>
      </w:r>
      <w:r w:rsidR="00F84992" w:rsidRPr="00073A5A">
        <w:rPr>
          <w:rFonts w:ascii="PermianSerifTypeface" w:hAnsi="PermianSerifTypeface"/>
          <w:sz w:val="24"/>
          <w:szCs w:val="24"/>
          <w:lang w:val="ro-RO"/>
        </w:rPr>
        <w:t>I</w:t>
      </w:r>
      <w:r w:rsidR="00411181" w:rsidRPr="00073A5A">
        <w:rPr>
          <w:rFonts w:ascii="PermianSerifTypeface" w:hAnsi="PermianSerifTypeface"/>
          <w:sz w:val="24"/>
          <w:szCs w:val="24"/>
          <w:lang w:val="ro-RO"/>
        </w:rPr>
        <w:t xml:space="preserve">I </w:t>
      </w:r>
      <w:r w:rsidRPr="00073A5A">
        <w:rPr>
          <w:rFonts w:ascii="PermianSerifTypeface" w:hAnsi="PermianSerifTypeface"/>
          <w:sz w:val="24"/>
          <w:szCs w:val="24"/>
          <w:lang w:val="ro-RO"/>
        </w:rPr>
        <w:t>Secțiunea 1;</w:t>
      </w:r>
    </w:p>
    <w:p w14:paraId="486813AD" w14:textId="45D02611" w:rsidR="00212B39" w:rsidRPr="00073A5A" w:rsidRDefault="00923368" w:rsidP="00874CE6">
      <w:pPr>
        <w:pStyle w:val="ListParagraph"/>
        <w:numPr>
          <w:ilvl w:val="2"/>
          <w:numId w:val="29"/>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verificarea furnizorilor de servicii potențiali</w:t>
      </w:r>
      <w:r w:rsidR="00410B6D" w:rsidRPr="00073A5A">
        <w:rPr>
          <w:rFonts w:ascii="PermianSerifTypeface" w:hAnsi="PermianSerifTypeface"/>
          <w:sz w:val="24"/>
          <w:szCs w:val="24"/>
          <w:lang w:val="ro-RO"/>
        </w:rPr>
        <w:t xml:space="preserve"> în temeiul obligației de diligență</w:t>
      </w:r>
      <w:r w:rsidR="00BD6A2E">
        <w:rPr>
          <w:rFonts w:ascii="PermianSerifTypeface" w:hAnsi="PermianSerifTypeface"/>
          <w:sz w:val="24"/>
          <w:szCs w:val="24"/>
          <w:lang w:val="ro-RO"/>
        </w:rPr>
        <w:t xml:space="preserve"> a prestatorului de servicii de plată nebancar</w:t>
      </w:r>
      <w:r w:rsidRPr="00073A5A">
        <w:rPr>
          <w:rFonts w:ascii="PermianSerifTypeface" w:hAnsi="PermianSerifTypeface"/>
          <w:sz w:val="24"/>
          <w:szCs w:val="24"/>
          <w:lang w:val="ro-RO"/>
        </w:rPr>
        <w:t xml:space="preserve">, inclusiv măsurile cerute conform </w:t>
      </w:r>
      <w:r w:rsidR="00B96F09" w:rsidRPr="00073A5A">
        <w:rPr>
          <w:rFonts w:ascii="PermianSerifTypeface" w:hAnsi="PermianSerifTypeface"/>
          <w:sz w:val="24"/>
          <w:szCs w:val="24"/>
          <w:lang w:val="ro-RO"/>
        </w:rPr>
        <w:t>punct</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9C37C4" w:rsidRPr="00073A5A">
        <w:rPr>
          <w:rFonts w:ascii="PermianSerifTypeface" w:hAnsi="PermianSerifTypeface"/>
          <w:sz w:val="24"/>
          <w:szCs w:val="24"/>
          <w:lang w:val="ro-RO"/>
        </w:rPr>
        <w:t>or</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91</w:t>
      </w:r>
      <w:r w:rsidR="00BE4D42" w:rsidRPr="00073A5A">
        <w:rPr>
          <w:rFonts w:ascii="PermianSerifTypeface" w:hAnsi="PermianSerifTypeface"/>
          <w:sz w:val="24"/>
          <w:szCs w:val="24"/>
          <w:lang w:val="ro-RO"/>
        </w:rPr>
        <w:t>-</w:t>
      </w:r>
      <w:r w:rsidR="002D5EE7">
        <w:rPr>
          <w:rFonts w:ascii="PermianSerifTypeface" w:hAnsi="PermianSerifTypeface"/>
          <w:sz w:val="24"/>
          <w:szCs w:val="24"/>
          <w:lang w:val="ro-RO"/>
        </w:rPr>
        <w:t>93</w:t>
      </w:r>
      <w:r w:rsidRPr="00073A5A">
        <w:rPr>
          <w:rFonts w:ascii="PermianSerifTypeface" w:hAnsi="PermianSerifTypeface"/>
          <w:sz w:val="24"/>
          <w:szCs w:val="24"/>
          <w:lang w:val="ro-RO"/>
        </w:rPr>
        <w:t>;</w:t>
      </w:r>
    </w:p>
    <w:p w14:paraId="34BF07B4" w14:textId="28D5F024" w:rsidR="00212B39" w:rsidRPr="00073A5A" w:rsidRDefault="00923368" w:rsidP="00874CE6">
      <w:pPr>
        <w:pStyle w:val="ListParagraph"/>
        <w:numPr>
          <w:ilvl w:val="2"/>
          <w:numId w:val="29"/>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procedurile de identificare, evaluare, gestionare și atenuare a potențialelor conflicte de interes, în conformitate cu </w:t>
      </w:r>
      <w:r w:rsidR="0001303E" w:rsidRPr="00073A5A">
        <w:rPr>
          <w:rFonts w:ascii="PermianSerifTypeface" w:hAnsi="PermianSerifTypeface"/>
          <w:sz w:val="24"/>
          <w:szCs w:val="24"/>
          <w:lang w:val="ro-RO"/>
        </w:rPr>
        <w:t>Capitolul V</w:t>
      </w:r>
      <w:r w:rsidR="00F84992" w:rsidRPr="00073A5A">
        <w:rPr>
          <w:rFonts w:ascii="PermianSerifTypeface" w:hAnsi="PermianSerifTypeface"/>
          <w:sz w:val="24"/>
          <w:szCs w:val="24"/>
          <w:lang w:val="ro-RO"/>
        </w:rPr>
        <w:t>I</w:t>
      </w:r>
      <w:r w:rsidR="0001303E" w:rsidRPr="00073A5A">
        <w:rPr>
          <w:rFonts w:ascii="PermianSerifTypeface" w:hAnsi="PermianSerifTypeface"/>
          <w:sz w:val="24"/>
          <w:szCs w:val="24"/>
          <w:lang w:val="ro-RO"/>
        </w:rPr>
        <w:t xml:space="preserve">I </w:t>
      </w:r>
      <w:r w:rsidRPr="00073A5A">
        <w:rPr>
          <w:rFonts w:ascii="PermianSerifTypeface" w:hAnsi="PermianSerifTypeface"/>
          <w:sz w:val="24"/>
          <w:szCs w:val="24"/>
          <w:lang w:val="ro-RO"/>
        </w:rPr>
        <w:t xml:space="preserve">Secțiunea </w:t>
      </w:r>
      <w:r w:rsidR="0001303E" w:rsidRPr="00073A5A">
        <w:rPr>
          <w:rFonts w:ascii="PermianSerifTypeface" w:hAnsi="PermianSerifTypeface"/>
          <w:sz w:val="24"/>
          <w:szCs w:val="24"/>
          <w:lang w:val="ro-RO"/>
        </w:rPr>
        <w:t>2</w:t>
      </w:r>
      <w:r w:rsidRPr="00073A5A">
        <w:rPr>
          <w:rFonts w:ascii="PermianSerifTypeface" w:hAnsi="PermianSerifTypeface"/>
          <w:sz w:val="24"/>
          <w:szCs w:val="24"/>
          <w:lang w:val="ro-RO"/>
        </w:rPr>
        <w:t xml:space="preserve">; </w:t>
      </w:r>
    </w:p>
    <w:p w14:paraId="540C8CF4" w14:textId="1356C17E" w:rsidR="00212B39" w:rsidRPr="00073A5A" w:rsidRDefault="00923368" w:rsidP="00117DA6">
      <w:pPr>
        <w:pStyle w:val="ListParagraph"/>
        <w:numPr>
          <w:ilvl w:val="2"/>
          <w:numId w:val="29"/>
        </w:numPr>
        <w:tabs>
          <w:tab w:val="left" w:pos="1276"/>
        </w:tabs>
        <w:spacing w:after="0" w:line="240" w:lineRule="auto"/>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planificarea continuității activității în conformitate cu </w:t>
      </w:r>
      <w:r w:rsidR="00B96F09" w:rsidRPr="00073A5A">
        <w:rPr>
          <w:rFonts w:ascii="PermianSerifTypeface" w:hAnsi="PermianSerifTypeface"/>
          <w:sz w:val="24"/>
          <w:szCs w:val="24"/>
          <w:lang w:val="ro-RO"/>
        </w:rPr>
        <w:t>punct</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42</w:t>
      </w:r>
      <w:r w:rsidR="00745732" w:rsidRPr="00073A5A">
        <w:rPr>
          <w:rFonts w:ascii="PermianSerifTypeface" w:hAnsi="PermianSerifTypeface"/>
          <w:sz w:val="24"/>
          <w:szCs w:val="24"/>
          <w:lang w:val="ro-RO"/>
        </w:rPr>
        <w:t xml:space="preserve"> și </w:t>
      </w:r>
      <w:r w:rsidR="002D5EE7">
        <w:rPr>
          <w:rFonts w:ascii="PermianSerifTypeface" w:hAnsi="PermianSerifTypeface"/>
          <w:sz w:val="24"/>
          <w:szCs w:val="24"/>
          <w:lang w:val="ro-RO"/>
        </w:rPr>
        <w:t>43</w:t>
      </w:r>
      <w:r w:rsidRPr="00073A5A">
        <w:rPr>
          <w:rFonts w:ascii="PermianSerifTypeface" w:hAnsi="PermianSerifTypeface"/>
          <w:sz w:val="24"/>
          <w:szCs w:val="24"/>
          <w:lang w:val="ro-RO"/>
        </w:rPr>
        <w:t>;</w:t>
      </w:r>
    </w:p>
    <w:p w14:paraId="468C0640" w14:textId="3E0AC1CF" w:rsidR="00923368" w:rsidRPr="00073A5A" w:rsidRDefault="00923368" w:rsidP="00117DA6">
      <w:pPr>
        <w:pStyle w:val="ListParagraph"/>
        <w:numPr>
          <w:ilvl w:val="2"/>
          <w:numId w:val="29"/>
        </w:numPr>
        <w:tabs>
          <w:tab w:val="left" w:pos="1276"/>
        </w:tabs>
        <w:spacing w:after="0" w:line="240" w:lineRule="auto"/>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procesul de aprobare a noilor </w:t>
      </w:r>
      <w:r w:rsidR="0072453D"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 de externalizare;</w:t>
      </w:r>
    </w:p>
    <w:p w14:paraId="04D8AC6E" w14:textId="3DB9EB8E" w:rsidR="00923368" w:rsidRPr="00073A5A" w:rsidRDefault="00923368" w:rsidP="00117DA6">
      <w:pPr>
        <w:pStyle w:val="ListParagraph"/>
        <w:numPr>
          <w:ilvl w:val="0"/>
          <w:numId w:val="2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implementarea, monitorizarea și gestionarea </w:t>
      </w:r>
      <w:r w:rsidR="00041B95"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lor de externalizare, inclusiv:</w:t>
      </w:r>
    </w:p>
    <w:p w14:paraId="53E84DB1" w14:textId="17F7B2A7" w:rsidR="00212B39" w:rsidRPr="00420D71" w:rsidRDefault="00420D71" w:rsidP="00874CE6">
      <w:pPr>
        <w:spacing w:after="0" w:line="240" w:lineRule="auto"/>
        <w:ind w:firstLine="709"/>
        <w:jc w:val="both"/>
        <w:rPr>
          <w:rFonts w:ascii="PermianSerifTypeface" w:hAnsi="PermianSerifTypeface"/>
          <w:sz w:val="24"/>
          <w:szCs w:val="24"/>
          <w:lang w:val="ro-RO"/>
        </w:rPr>
      </w:pPr>
      <w:r>
        <w:rPr>
          <w:rFonts w:ascii="PermianSerifTypeface" w:hAnsi="PermianSerifTypeface"/>
          <w:sz w:val="24"/>
          <w:szCs w:val="24"/>
          <w:lang w:val="ro-RO"/>
        </w:rPr>
        <w:t>5</w:t>
      </w:r>
      <w:r w:rsidR="00CE0632">
        <w:rPr>
          <w:rFonts w:ascii="PermianSerifTypeface" w:hAnsi="PermianSerifTypeface"/>
          <w:sz w:val="24"/>
          <w:szCs w:val="24"/>
          <w:lang w:val="ro-RO"/>
        </w:rPr>
        <w:t>8</w:t>
      </w:r>
      <w:r>
        <w:rPr>
          <w:rFonts w:ascii="PermianSerifTypeface" w:hAnsi="PermianSerifTypeface"/>
          <w:sz w:val="24"/>
          <w:szCs w:val="24"/>
          <w:lang w:val="ro-RO"/>
        </w:rPr>
        <w:t xml:space="preserve">.4.1 </w:t>
      </w:r>
      <w:r w:rsidR="00923368" w:rsidRPr="00420D71">
        <w:rPr>
          <w:rFonts w:ascii="PermianSerifTypeface" w:hAnsi="PermianSerifTypeface"/>
          <w:sz w:val="24"/>
          <w:szCs w:val="24"/>
          <w:lang w:val="ro-RO"/>
        </w:rPr>
        <w:t xml:space="preserve">evaluarea continuă a performanței furnizorului de servicii în conformitate cu </w:t>
      </w:r>
      <w:r w:rsidR="00260832" w:rsidRPr="00420D71">
        <w:rPr>
          <w:rFonts w:ascii="PermianSerifTypeface" w:hAnsi="PermianSerifTypeface"/>
          <w:sz w:val="24"/>
          <w:szCs w:val="24"/>
          <w:lang w:val="ro-RO"/>
        </w:rPr>
        <w:t>Capitolul V</w:t>
      </w:r>
      <w:r w:rsidR="00F84992" w:rsidRPr="00420D71">
        <w:rPr>
          <w:rFonts w:ascii="PermianSerifTypeface" w:hAnsi="PermianSerifTypeface"/>
          <w:sz w:val="24"/>
          <w:szCs w:val="24"/>
          <w:lang w:val="ro-RO"/>
        </w:rPr>
        <w:t>I</w:t>
      </w:r>
      <w:r w:rsidR="00260832" w:rsidRPr="00420D71">
        <w:rPr>
          <w:rFonts w:ascii="PermianSerifTypeface" w:hAnsi="PermianSerifTypeface"/>
          <w:sz w:val="24"/>
          <w:szCs w:val="24"/>
          <w:lang w:val="ro-RO"/>
        </w:rPr>
        <w:t xml:space="preserve">II </w:t>
      </w:r>
      <w:r w:rsidR="00923368" w:rsidRPr="00420D71">
        <w:rPr>
          <w:rFonts w:ascii="PermianSerifTypeface" w:hAnsi="PermianSerifTypeface"/>
          <w:sz w:val="24"/>
          <w:szCs w:val="24"/>
          <w:lang w:val="ro-RO"/>
        </w:rPr>
        <w:t>Secțiunea 1;</w:t>
      </w:r>
    </w:p>
    <w:p w14:paraId="59A9A8A0" w14:textId="0E78BA6E" w:rsidR="00874CE6" w:rsidRDefault="00420D71" w:rsidP="00874CE6">
      <w:pPr>
        <w:tabs>
          <w:tab w:val="left" w:pos="709"/>
          <w:tab w:val="left" w:pos="851"/>
        </w:tabs>
        <w:spacing w:after="0" w:line="240" w:lineRule="auto"/>
        <w:ind w:left="709"/>
        <w:jc w:val="both"/>
        <w:rPr>
          <w:rFonts w:ascii="PermianSerifTypeface" w:hAnsi="PermianSerifTypeface"/>
          <w:sz w:val="24"/>
          <w:szCs w:val="24"/>
          <w:lang w:val="ro-RO"/>
        </w:rPr>
      </w:pPr>
      <w:r>
        <w:rPr>
          <w:rFonts w:ascii="PermianSerifTypeface" w:hAnsi="PermianSerifTypeface"/>
          <w:sz w:val="24"/>
          <w:szCs w:val="24"/>
          <w:lang w:val="ro-RO"/>
        </w:rPr>
        <w:t>5</w:t>
      </w:r>
      <w:r w:rsidR="00CE0632">
        <w:rPr>
          <w:rFonts w:ascii="PermianSerifTypeface" w:hAnsi="PermianSerifTypeface"/>
          <w:sz w:val="24"/>
          <w:szCs w:val="24"/>
          <w:lang w:val="ro-RO"/>
        </w:rPr>
        <w:t>8</w:t>
      </w:r>
      <w:r>
        <w:rPr>
          <w:rFonts w:ascii="PermianSerifTypeface" w:hAnsi="PermianSerifTypeface"/>
          <w:sz w:val="24"/>
          <w:szCs w:val="24"/>
          <w:lang w:val="ro-RO"/>
        </w:rPr>
        <w:t xml:space="preserve">.4.2 </w:t>
      </w:r>
      <w:r w:rsidR="00923368" w:rsidRPr="00073A5A">
        <w:rPr>
          <w:rFonts w:ascii="PermianSerifTypeface" w:hAnsi="PermianSerifTypeface"/>
          <w:sz w:val="24"/>
          <w:szCs w:val="24"/>
          <w:lang w:val="ro-RO"/>
        </w:rPr>
        <w:t>procedurile de notifica</w:t>
      </w:r>
      <w:r w:rsidR="009A268D" w:rsidRPr="00073A5A">
        <w:rPr>
          <w:rFonts w:ascii="PermianSerifTypeface" w:hAnsi="PermianSerifTypeface"/>
          <w:sz w:val="24"/>
          <w:szCs w:val="24"/>
          <w:lang w:val="ro-RO"/>
        </w:rPr>
        <w:t>r</w:t>
      </w:r>
      <w:r w:rsidR="00923368" w:rsidRPr="00073A5A">
        <w:rPr>
          <w:rFonts w:ascii="PermianSerifTypeface" w:hAnsi="PermianSerifTypeface"/>
          <w:sz w:val="24"/>
          <w:szCs w:val="24"/>
          <w:lang w:val="ro-RO"/>
        </w:rPr>
        <w:t>e și răspuns la modificăril</w:t>
      </w:r>
      <w:r w:rsidR="009A268D" w:rsidRPr="00073A5A">
        <w:rPr>
          <w:rFonts w:ascii="PermianSerifTypeface" w:hAnsi="PermianSerifTypeface"/>
          <w:sz w:val="24"/>
          <w:szCs w:val="24"/>
          <w:lang w:val="ro-RO"/>
        </w:rPr>
        <w:t>e</w:t>
      </w:r>
      <w:r w:rsidR="00923368" w:rsidRPr="00073A5A">
        <w:rPr>
          <w:rFonts w:ascii="PermianSerifTypeface" w:hAnsi="PermianSerifTypeface"/>
          <w:sz w:val="24"/>
          <w:szCs w:val="24"/>
          <w:lang w:val="ro-RO"/>
        </w:rPr>
        <w:t xml:space="preserve"> aduse unui </w:t>
      </w:r>
      <w:r w:rsidR="00DC3C94" w:rsidRPr="00073A5A">
        <w:rPr>
          <w:rFonts w:ascii="PermianSerifTypeface" w:hAnsi="PermianSerifTypeface"/>
          <w:sz w:val="24"/>
          <w:szCs w:val="24"/>
          <w:lang w:val="ro-RO"/>
        </w:rPr>
        <w:t>contract</w:t>
      </w:r>
      <w:r w:rsidR="00923368" w:rsidRPr="00073A5A">
        <w:rPr>
          <w:rFonts w:ascii="PermianSerifTypeface" w:hAnsi="PermianSerifTypeface"/>
          <w:sz w:val="24"/>
          <w:szCs w:val="24"/>
          <w:lang w:val="ro-RO"/>
        </w:rPr>
        <w:t xml:space="preserve"> de</w:t>
      </w:r>
    </w:p>
    <w:p w14:paraId="002BB4E3" w14:textId="505B1C4B" w:rsidR="00212B39" w:rsidRPr="00073A5A" w:rsidRDefault="00923368" w:rsidP="003B49C7">
      <w:pPr>
        <w:tabs>
          <w:tab w:val="left" w:pos="709"/>
          <w:tab w:val="left" w:pos="851"/>
        </w:tabs>
        <w:spacing w:after="0" w:line="240" w:lineRule="auto"/>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externalizare sau furnizor de servicii (de exemplu, </w:t>
      </w:r>
      <w:r w:rsidR="00B47F37" w:rsidRPr="00073A5A">
        <w:rPr>
          <w:rFonts w:ascii="PermianSerifTypeface" w:hAnsi="PermianSerifTypeface"/>
          <w:sz w:val="24"/>
          <w:szCs w:val="24"/>
          <w:lang w:val="ro-RO"/>
        </w:rPr>
        <w:t xml:space="preserve">situația </w:t>
      </w:r>
      <w:r w:rsidRPr="00073A5A">
        <w:rPr>
          <w:rFonts w:ascii="PermianSerifTypeface" w:hAnsi="PermianSerifTypeface"/>
          <w:sz w:val="24"/>
          <w:szCs w:val="24"/>
          <w:lang w:val="ro-RO"/>
        </w:rPr>
        <w:t>financiară,</w:t>
      </w:r>
      <w:r w:rsidR="00AB6270">
        <w:rPr>
          <w:rFonts w:ascii="PermianSerifTypeface" w:hAnsi="PermianSerifTypeface"/>
          <w:sz w:val="24"/>
          <w:szCs w:val="24"/>
          <w:lang w:val="ro-RO"/>
        </w:rPr>
        <w:t xml:space="preserve"> </w:t>
      </w:r>
      <w:r w:rsidRPr="00073A5A">
        <w:rPr>
          <w:rFonts w:ascii="PermianSerifTypeface" w:hAnsi="PermianSerifTypeface"/>
          <w:sz w:val="24"/>
          <w:szCs w:val="24"/>
          <w:lang w:val="ro-RO"/>
        </w:rPr>
        <w:t>structurile organizatorice sau de proprietate, subcontractare);</w:t>
      </w:r>
    </w:p>
    <w:p w14:paraId="2D282F41" w14:textId="6699470B" w:rsidR="00212B39" w:rsidRPr="00073A5A" w:rsidRDefault="002A2A77" w:rsidP="002A2A77">
      <w:pPr>
        <w:tabs>
          <w:tab w:val="left" w:pos="720"/>
        </w:tabs>
        <w:spacing w:after="0" w:line="240" w:lineRule="auto"/>
        <w:ind w:left="709"/>
        <w:jc w:val="both"/>
        <w:rPr>
          <w:rFonts w:ascii="PermianSerifTypeface" w:hAnsi="PermianSerifTypeface"/>
          <w:sz w:val="24"/>
          <w:szCs w:val="24"/>
          <w:lang w:val="ro-RO"/>
        </w:rPr>
      </w:pPr>
      <w:r>
        <w:rPr>
          <w:rFonts w:ascii="PermianSerifTypeface" w:hAnsi="PermianSerifTypeface"/>
          <w:sz w:val="24"/>
          <w:szCs w:val="24"/>
          <w:lang w:val="ro-RO"/>
        </w:rPr>
        <w:t>5</w:t>
      </w:r>
      <w:r w:rsidR="00CE0632">
        <w:rPr>
          <w:rFonts w:ascii="PermianSerifTypeface" w:hAnsi="PermianSerifTypeface"/>
          <w:sz w:val="24"/>
          <w:szCs w:val="24"/>
          <w:lang w:val="ro-RO"/>
        </w:rPr>
        <w:t>8</w:t>
      </w:r>
      <w:r>
        <w:rPr>
          <w:rFonts w:ascii="PermianSerifTypeface" w:hAnsi="PermianSerifTypeface"/>
          <w:sz w:val="24"/>
          <w:szCs w:val="24"/>
          <w:lang w:val="ro-RO"/>
        </w:rPr>
        <w:t>.4.</w:t>
      </w:r>
      <w:r w:rsidR="003B49C7">
        <w:rPr>
          <w:rFonts w:ascii="PermianSerifTypeface" w:hAnsi="PermianSerifTypeface"/>
          <w:sz w:val="24"/>
          <w:szCs w:val="24"/>
          <w:lang w:val="ro-RO"/>
        </w:rPr>
        <w:t>3</w:t>
      </w:r>
      <w:r>
        <w:rPr>
          <w:rFonts w:ascii="PermianSerifTypeface" w:hAnsi="PermianSerifTypeface"/>
          <w:sz w:val="24"/>
          <w:szCs w:val="24"/>
          <w:lang w:val="ro-RO"/>
        </w:rPr>
        <w:t xml:space="preserve"> </w:t>
      </w:r>
      <w:r w:rsidR="009A268D" w:rsidRPr="00073A5A">
        <w:rPr>
          <w:rFonts w:ascii="PermianSerifTypeface" w:hAnsi="PermianSerifTypeface"/>
          <w:sz w:val="24"/>
          <w:szCs w:val="24"/>
          <w:lang w:val="ro-RO"/>
        </w:rPr>
        <w:t xml:space="preserve">evaluarea </w:t>
      </w:r>
      <w:r w:rsidR="00923368" w:rsidRPr="00073A5A">
        <w:rPr>
          <w:rFonts w:ascii="PermianSerifTypeface" w:hAnsi="PermianSerifTypeface"/>
          <w:sz w:val="24"/>
          <w:szCs w:val="24"/>
          <w:lang w:val="ro-RO"/>
        </w:rPr>
        <w:t xml:space="preserve">independentă și auditul respectării cerințelor </w:t>
      </w:r>
      <w:r w:rsidR="009A268D" w:rsidRPr="00073A5A">
        <w:rPr>
          <w:rFonts w:ascii="PermianSerifTypeface" w:hAnsi="PermianSerifTypeface"/>
          <w:sz w:val="24"/>
          <w:szCs w:val="24"/>
          <w:lang w:val="ro-RO"/>
        </w:rPr>
        <w:t>cadrului</w:t>
      </w:r>
      <w:r w:rsidR="00923368" w:rsidRPr="00073A5A">
        <w:rPr>
          <w:rFonts w:ascii="PermianSerifTypeface" w:hAnsi="PermianSerifTypeface"/>
          <w:sz w:val="24"/>
          <w:szCs w:val="24"/>
          <w:lang w:val="ro-RO"/>
        </w:rPr>
        <w:t xml:space="preserve"> legal;</w:t>
      </w:r>
    </w:p>
    <w:p w14:paraId="6F663127" w14:textId="4C58A880" w:rsidR="00923368" w:rsidRPr="00073A5A" w:rsidRDefault="002A2A77" w:rsidP="002A2A77">
      <w:pPr>
        <w:tabs>
          <w:tab w:val="left" w:pos="720"/>
        </w:tabs>
        <w:spacing w:after="0" w:line="240" w:lineRule="auto"/>
        <w:ind w:left="709"/>
        <w:jc w:val="both"/>
        <w:rPr>
          <w:rFonts w:ascii="PermianSerifTypeface" w:hAnsi="PermianSerifTypeface"/>
          <w:sz w:val="24"/>
          <w:szCs w:val="24"/>
          <w:lang w:val="ro-RO"/>
        </w:rPr>
      </w:pPr>
      <w:r>
        <w:rPr>
          <w:rFonts w:ascii="PermianSerifTypeface" w:hAnsi="PermianSerifTypeface"/>
          <w:sz w:val="24"/>
          <w:szCs w:val="24"/>
          <w:lang w:val="ro-RO"/>
        </w:rPr>
        <w:t>5</w:t>
      </w:r>
      <w:r w:rsidR="00CE0632">
        <w:rPr>
          <w:rFonts w:ascii="PermianSerifTypeface" w:hAnsi="PermianSerifTypeface"/>
          <w:sz w:val="24"/>
          <w:szCs w:val="24"/>
          <w:lang w:val="ro-RO"/>
        </w:rPr>
        <w:t>8</w:t>
      </w:r>
      <w:r>
        <w:rPr>
          <w:rFonts w:ascii="PermianSerifTypeface" w:hAnsi="PermianSerifTypeface"/>
          <w:sz w:val="24"/>
          <w:szCs w:val="24"/>
          <w:lang w:val="ro-RO"/>
        </w:rPr>
        <w:t>.4.</w:t>
      </w:r>
      <w:r w:rsidR="003B49C7">
        <w:rPr>
          <w:rFonts w:ascii="PermianSerifTypeface" w:hAnsi="PermianSerifTypeface"/>
          <w:sz w:val="24"/>
          <w:szCs w:val="24"/>
          <w:lang w:val="ro-RO"/>
        </w:rPr>
        <w:t>4</w:t>
      </w:r>
      <w:r>
        <w:rPr>
          <w:rFonts w:ascii="PermianSerifTypeface" w:hAnsi="PermianSerifTypeface"/>
          <w:sz w:val="24"/>
          <w:szCs w:val="24"/>
          <w:lang w:val="ro-RO"/>
        </w:rPr>
        <w:t xml:space="preserve"> </w:t>
      </w:r>
      <w:r w:rsidR="00923368" w:rsidRPr="00073A5A">
        <w:rPr>
          <w:rFonts w:ascii="PermianSerifTypeface" w:hAnsi="PermianSerifTypeface"/>
          <w:sz w:val="24"/>
          <w:szCs w:val="24"/>
          <w:lang w:val="ro-RO"/>
        </w:rPr>
        <w:t>procesele de reînnoire;</w:t>
      </w:r>
    </w:p>
    <w:p w14:paraId="6A8566F1" w14:textId="049E9D0C" w:rsidR="00212B39" w:rsidRPr="00073A5A" w:rsidRDefault="00923368" w:rsidP="00117DA6">
      <w:pPr>
        <w:pStyle w:val="ListParagraph"/>
        <w:numPr>
          <w:ilvl w:val="0"/>
          <w:numId w:val="2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documentarea și păstrarea evidenței, ținând cont de cerințele din </w:t>
      </w:r>
      <w:r w:rsidR="00996C84" w:rsidRPr="00073A5A">
        <w:rPr>
          <w:rFonts w:ascii="PermianSerifTypeface" w:hAnsi="PermianSerifTypeface"/>
          <w:sz w:val="24"/>
          <w:szCs w:val="24"/>
          <w:lang w:val="ro-RO"/>
        </w:rPr>
        <w:t xml:space="preserve">Capitolul II </w:t>
      </w:r>
      <w:r w:rsidRPr="00073A5A">
        <w:rPr>
          <w:rFonts w:ascii="PermianSerifTypeface" w:hAnsi="PermianSerifTypeface"/>
          <w:sz w:val="24"/>
          <w:szCs w:val="24"/>
          <w:lang w:val="ro-RO"/>
        </w:rPr>
        <w:t xml:space="preserve">Secțiunea </w:t>
      </w:r>
      <w:r w:rsidR="00996C84" w:rsidRPr="00073A5A">
        <w:rPr>
          <w:rFonts w:ascii="PermianSerifTypeface" w:hAnsi="PermianSerifTypeface"/>
          <w:sz w:val="24"/>
          <w:szCs w:val="24"/>
          <w:lang w:val="ro-RO"/>
        </w:rPr>
        <w:t>3</w:t>
      </w:r>
      <w:r w:rsidRPr="00073A5A">
        <w:rPr>
          <w:rFonts w:ascii="PermianSerifTypeface" w:hAnsi="PermianSerifTypeface"/>
          <w:sz w:val="24"/>
          <w:szCs w:val="24"/>
          <w:lang w:val="ro-RO"/>
        </w:rPr>
        <w:t>;</w:t>
      </w:r>
    </w:p>
    <w:p w14:paraId="359DDCFC" w14:textId="53FB8B75" w:rsidR="00923368" w:rsidRPr="00073A5A" w:rsidRDefault="00923368" w:rsidP="00117DA6">
      <w:pPr>
        <w:pStyle w:val="ListParagraph"/>
        <w:numPr>
          <w:ilvl w:val="0"/>
          <w:numId w:val="2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strategiile de ieșire și procesele de înc</w:t>
      </w:r>
      <w:r w:rsidR="00B15A46" w:rsidRPr="00073A5A">
        <w:rPr>
          <w:rFonts w:ascii="PermianSerifTypeface" w:hAnsi="PermianSerifTypeface"/>
          <w:sz w:val="24"/>
          <w:szCs w:val="24"/>
          <w:lang w:val="ro-RO"/>
        </w:rPr>
        <w:t>etare</w:t>
      </w:r>
      <w:r w:rsidRPr="00073A5A">
        <w:rPr>
          <w:rFonts w:ascii="PermianSerifTypeface" w:hAnsi="PermianSerifTypeface"/>
          <w:sz w:val="24"/>
          <w:szCs w:val="24"/>
          <w:lang w:val="ro-RO"/>
        </w:rPr>
        <w:t xml:space="preserve">, inclusiv o cerință pentru un plan de ieșire documentat pentru fiecare funcție semnificativă care va fi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în cazul în care o astfel de ieșire este considerată posibilă, luând în considerare posibile întreruperi ale serviciului sau </w:t>
      </w:r>
      <w:r w:rsidR="00D9338E" w:rsidRPr="00073A5A">
        <w:rPr>
          <w:rFonts w:ascii="PermianSerifTypeface" w:hAnsi="PermianSerifTypeface"/>
          <w:sz w:val="24"/>
          <w:szCs w:val="24"/>
          <w:lang w:val="ro-RO"/>
        </w:rPr>
        <w:t xml:space="preserve">rezoluțiunea </w:t>
      </w:r>
      <w:r w:rsidRPr="00073A5A">
        <w:rPr>
          <w:rFonts w:ascii="PermianSerifTypeface" w:hAnsi="PermianSerifTypeface"/>
          <w:sz w:val="24"/>
          <w:szCs w:val="24"/>
          <w:lang w:val="ro-RO"/>
        </w:rPr>
        <w:t>neașteptată a unui contract de externalizare.</w:t>
      </w:r>
    </w:p>
    <w:p w14:paraId="20E084EC" w14:textId="0C062B84" w:rsidR="007B5177" w:rsidRPr="00073A5A" w:rsidRDefault="007B5177"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Politica de externalizare trebuie să diferențieze următoarele:</w:t>
      </w:r>
    </w:p>
    <w:p w14:paraId="3176C12F" w14:textId="53A37512" w:rsidR="00D01548" w:rsidRPr="00073A5A" w:rsidRDefault="007B5177" w:rsidP="00117DA6">
      <w:pPr>
        <w:pStyle w:val="ListParagraph"/>
        <w:numPr>
          <w:ilvl w:val="0"/>
          <w:numId w:val="3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externalizarea funcțiilor </w:t>
      </w:r>
      <w:r w:rsidR="008F68ED" w:rsidRPr="00073A5A">
        <w:rPr>
          <w:rFonts w:ascii="PermianSerifTypeface" w:hAnsi="PermianSerifTypeface"/>
          <w:sz w:val="24"/>
          <w:szCs w:val="24"/>
          <w:lang w:val="ro-RO"/>
        </w:rPr>
        <w:t xml:space="preserve">semnificative </w:t>
      </w:r>
      <w:r w:rsidRPr="00073A5A">
        <w:rPr>
          <w:rFonts w:ascii="PermianSerifTypeface" w:hAnsi="PermianSerifTypeface"/>
          <w:sz w:val="24"/>
          <w:szCs w:val="24"/>
          <w:lang w:val="ro-RO"/>
        </w:rPr>
        <w:t>și alt</w:t>
      </w:r>
      <w:r w:rsidR="00B15A46" w:rsidRPr="00073A5A">
        <w:rPr>
          <w:rFonts w:ascii="PermianSerifTypeface" w:hAnsi="PermianSerifTypeface"/>
          <w:sz w:val="24"/>
          <w:szCs w:val="24"/>
          <w:lang w:val="ro-RO"/>
        </w:rPr>
        <w:t>e</w:t>
      </w:r>
      <w:r w:rsidRPr="00073A5A">
        <w:rPr>
          <w:rFonts w:ascii="PermianSerifTypeface" w:hAnsi="PermianSerifTypeface"/>
          <w:sz w:val="24"/>
          <w:szCs w:val="24"/>
          <w:lang w:val="ro-RO"/>
        </w:rPr>
        <w:t xml:space="preserve"> </w:t>
      </w:r>
      <w:r w:rsidR="00DC3C94"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 de externalizare;</w:t>
      </w:r>
    </w:p>
    <w:p w14:paraId="638C5DA8" w14:textId="627A9152" w:rsidR="00D01548" w:rsidRPr="00073A5A" w:rsidRDefault="007B5177" w:rsidP="00117DA6">
      <w:pPr>
        <w:pStyle w:val="ListParagraph"/>
        <w:numPr>
          <w:ilvl w:val="0"/>
          <w:numId w:val="3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externalizarea către furnizorii de servicii care sunt </w:t>
      </w:r>
      <w:r w:rsidR="00967076" w:rsidRPr="00073A5A">
        <w:rPr>
          <w:rFonts w:ascii="PermianSerifTypeface" w:hAnsi="PermianSerifTypeface"/>
          <w:sz w:val="24"/>
          <w:szCs w:val="24"/>
          <w:lang w:val="ro-RO"/>
        </w:rPr>
        <w:t>licențiați/</w:t>
      </w:r>
      <w:r w:rsidRPr="00073A5A">
        <w:rPr>
          <w:rFonts w:ascii="PermianSerifTypeface" w:hAnsi="PermianSerifTypeface"/>
          <w:sz w:val="24"/>
          <w:szCs w:val="24"/>
          <w:lang w:val="ro-RO"/>
        </w:rPr>
        <w:t xml:space="preserve">autorizați de o autoritate competentă și </w:t>
      </w:r>
      <w:r w:rsidR="00967076" w:rsidRPr="00073A5A">
        <w:rPr>
          <w:rFonts w:ascii="PermianSerifTypeface" w:hAnsi="PermianSerifTypeface"/>
          <w:sz w:val="24"/>
          <w:szCs w:val="24"/>
          <w:lang w:val="ro-RO"/>
        </w:rPr>
        <w:t xml:space="preserve">către </w:t>
      </w:r>
      <w:r w:rsidRPr="00073A5A">
        <w:rPr>
          <w:rFonts w:ascii="PermianSerifTypeface" w:hAnsi="PermianSerifTypeface"/>
          <w:sz w:val="24"/>
          <w:szCs w:val="24"/>
          <w:lang w:val="ro-RO"/>
        </w:rPr>
        <w:t>ce</w:t>
      </w:r>
      <w:r w:rsidR="00967076"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 care nu sunt</w:t>
      </w:r>
      <w:r w:rsidR="009156CE" w:rsidRPr="00073A5A">
        <w:rPr>
          <w:rFonts w:ascii="PermianSerifTypeface" w:hAnsi="PermianSerifTypeface"/>
          <w:sz w:val="24"/>
          <w:szCs w:val="24"/>
          <w:lang w:val="ro-RO"/>
        </w:rPr>
        <w:t xml:space="preserve"> </w:t>
      </w:r>
      <w:r w:rsidR="00967076" w:rsidRPr="00073A5A">
        <w:rPr>
          <w:rFonts w:ascii="PermianSerifTypeface" w:hAnsi="PermianSerifTypeface"/>
          <w:sz w:val="24"/>
          <w:szCs w:val="24"/>
          <w:lang w:val="ro-RO"/>
        </w:rPr>
        <w:t>licențiați/</w:t>
      </w:r>
      <w:r w:rsidR="009156CE" w:rsidRPr="00073A5A">
        <w:rPr>
          <w:rFonts w:ascii="PermianSerifTypeface" w:hAnsi="PermianSerifTypeface"/>
          <w:sz w:val="24"/>
          <w:szCs w:val="24"/>
          <w:lang w:val="ro-RO"/>
        </w:rPr>
        <w:t>autorizați</w:t>
      </w:r>
      <w:r w:rsidRPr="00073A5A">
        <w:rPr>
          <w:rFonts w:ascii="PermianSerifTypeface" w:hAnsi="PermianSerifTypeface"/>
          <w:sz w:val="24"/>
          <w:szCs w:val="24"/>
          <w:lang w:val="ro-RO"/>
        </w:rPr>
        <w:t>;</w:t>
      </w:r>
    </w:p>
    <w:p w14:paraId="147CC9A3" w14:textId="31958A8D" w:rsidR="00D01548" w:rsidRPr="00073A5A" w:rsidRDefault="00967076" w:rsidP="00117DA6">
      <w:pPr>
        <w:pStyle w:val="ListParagraph"/>
        <w:numPr>
          <w:ilvl w:val="0"/>
          <w:numId w:val="3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contracte </w:t>
      </w:r>
      <w:r w:rsidR="007B5177" w:rsidRPr="00073A5A">
        <w:rPr>
          <w:rFonts w:ascii="PermianSerifTypeface" w:hAnsi="PermianSerifTypeface"/>
          <w:sz w:val="24"/>
          <w:szCs w:val="24"/>
          <w:lang w:val="ro-RO"/>
        </w:rPr>
        <w:t>de externalizare intra</w:t>
      </w:r>
      <w:r w:rsidR="004B7738" w:rsidRPr="00073A5A">
        <w:rPr>
          <w:rFonts w:ascii="PermianSerifTypeface" w:hAnsi="PermianSerifTypeface"/>
          <w:sz w:val="24"/>
          <w:szCs w:val="24"/>
          <w:lang w:val="ro-RO"/>
        </w:rPr>
        <w:t>-</w:t>
      </w:r>
      <w:r w:rsidR="007B5177" w:rsidRPr="00073A5A">
        <w:rPr>
          <w:rFonts w:ascii="PermianSerifTypeface" w:hAnsi="PermianSerifTypeface"/>
          <w:sz w:val="24"/>
          <w:szCs w:val="24"/>
          <w:lang w:val="ro-RO"/>
        </w:rPr>
        <w:t>grup</w:t>
      </w:r>
      <w:r w:rsidR="00FA5EB3" w:rsidRPr="00073A5A">
        <w:rPr>
          <w:rFonts w:ascii="PermianSerifTypeface" w:hAnsi="PermianSerifTypeface"/>
          <w:sz w:val="24"/>
          <w:szCs w:val="24"/>
          <w:lang w:val="ro-RO"/>
        </w:rPr>
        <w:t xml:space="preserve"> </w:t>
      </w:r>
      <w:r w:rsidR="007B5177" w:rsidRPr="00073A5A">
        <w:rPr>
          <w:rFonts w:ascii="PermianSerifTypeface" w:hAnsi="PermianSerifTypeface"/>
          <w:sz w:val="24"/>
          <w:szCs w:val="24"/>
          <w:lang w:val="ro-RO"/>
        </w:rPr>
        <w:t xml:space="preserve">și externalizare către entități din afara grupului; </w:t>
      </w:r>
    </w:p>
    <w:p w14:paraId="3A45BFEC" w14:textId="50F11545" w:rsidR="007B5177" w:rsidRPr="00073A5A" w:rsidRDefault="007B5177" w:rsidP="00117DA6">
      <w:pPr>
        <w:pStyle w:val="ListParagraph"/>
        <w:numPr>
          <w:ilvl w:val="0"/>
          <w:numId w:val="3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externalizarea către furnizorii de servicii situați în Republica Moldova și în </w:t>
      </w:r>
      <w:r w:rsidR="00525B93" w:rsidRPr="00073A5A">
        <w:rPr>
          <w:rFonts w:ascii="PermianSerifTypeface" w:hAnsi="PermianSerifTypeface"/>
          <w:sz w:val="24"/>
          <w:szCs w:val="24"/>
          <w:lang w:val="ro-RO"/>
        </w:rPr>
        <w:t>străinătate</w:t>
      </w:r>
      <w:r w:rsidRPr="00073A5A">
        <w:rPr>
          <w:rFonts w:ascii="PermianSerifTypeface" w:hAnsi="PermianSerifTypeface"/>
          <w:sz w:val="24"/>
          <w:szCs w:val="24"/>
          <w:lang w:val="ro-RO"/>
        </w:rPr>
        <w:t>.</w:t>
      </w:r>
    </w:p>
    <w:p w14:paraId="5F1E7EC4" w14:textId="5B2295D0" w:rsidR="00DD26F3" w:rsidRPr="00073A5A" w:rsidRDefault="00DD26F3"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P</w:t>
      </w:r>
      <w:r w:rsidR="000F6736"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se asigure că politica acoperă identificarea următoarelor efecte potențiale ale </w:t>
      </w:r>
      <w:r w:rsidR="00CA76FE"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lor de externalizare </w:t>
      </w:r>
      <w:r w:rsidR="006F5CF4" w:rsidRPr="00073A5A">
        <w:rPr>
          <w:rFonts w:ascii="PermianSerifTypeface" w:hAnsi="PermianSerifTypeface"/>
          <w:sz w:val="24"/>
          <w:szCs w:val="24"/>
          <w:lang w:val="ro-RO"/>
        </w:rPr>
        <w:t xml:space="preserve">a funcțiilor </w:t>
      </w:r>
      <w:r w:rsidR="00AC0138"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și că acestea sunt luate în considerare în procesul decizional: </w:t>
      </w:r>
    </w:p>
    <w:p w14:paraId="2FF20F74" w14:textId="4BC9CDEF" w:rsidR="00DD26F3" w:rsidRPr="00073A5A" w:rsidRDefault="00DD26F3" w:rsidP="00117DA6">
      <w:pPr>
        <w:pStyle w:val="ListParagraph"/>
        <w:numPr>
          <w:ilvl w:val="0"/>
          <w:numId w:val="3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profilul de risc al </w:t>
      </w:r>
      <w:r w:rsidR="00283DDF" w:rsidRPr="00073A5A">
        <w:rPr>
          <w:rFonts w:ascii="PermianSerifTypeface" w:hAnsi="PermianSerifTypeface"/>
          <w:sz w:val="24"/>
          <w:szCs w:val="24"/>
          <w:lang w:val="ro-RO"/>
        </w:rPr>
        <w:t>prestatorului de servicii de plată nebancar;</w:t>
      </w:r>
    </w:p>
    <w:p w14:paraId="74479E58" w14:textId="17EE29CF" w:rsidR="00DD26F3" w:rsidRPr="00073A5A" w:rsidRDefault="00DD26F3" w:rsidP="00117DA6">
      <w:pPr>
        <w:pStyle w:val="ListParagraph"/>
        <w:numPr>
          <w:ilvl w:val="0"/>
          <w:numId w:val="3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capacitatea de a supraveghea furnizorul de servicii și de a </w:t>
      </w:r>
      <w:r w:rsidR="006F5CF4" w:rsidRPr="00073A5A">
        <w:rPr>
          <w:rFonts w:ascii="PermianSerifTypeface" w:hAnsi="PermianSerifTypeface"/>
          <w:sz w:val="24"/>
          <w:szCs w:val="24"/>
          <w:lang w:val="ro-RO"/>
        </w:rPr>
        <w:t>gestiona</w:t>
      </w:r>
      <w:r w:rsidRPr="00073A5A">
        <w:rPr>
          <w:rFonts w:ascii="PermianSerifTypeface" w:hAnsi="PermianSerifTypeface"/>
          <w:sz w:val="24"/>
          <w:szCs w:val="24"/>
          <w:lang w:val="ro-RO"/>
        </w:rPr>
        <w:t xml:space="preserve"> riscurile; </w:t>
      </w:r>
    </w:p>
    <w:p w14:paraId="7A928190" w14:textId="26C6B7D4" w:rsidR="00DD26F3" w:rsidRPr="00073A5A" w:rsidRDefault="00DD26F3" w:rsidP="00117DA6">
      <w:pPr>
        <w:pStyle w:val="ListParagraph"/>
        <w:numPr>
          <w:ilvl w:val="0"/>
          <w:numId w:val="3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măsurile de asigurare a continuității activității; </w:t>
      </w:r>
    </w:p>
    <w:p w14:paraId="394D2202" w14:textId="3086FA63" w:rsidR="00DD26F3" w:rsidRPr="00073A5A" w:rsidRDefault="00DD26F3" w:rsidP="00117DA6">
      <w:pPr>
        <w:pStyle w:val="ListParagraph"/>
        <w:numPr>
          <w:ilvl w:val="0"/>
          <w:numId w:val="3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desfășurarea activităților lor de afaceri.</w:t>
      </w:r>
    </w:p>
    <w:p w14:paraId="54F69741" w14:textId="23153125" w:rsidR="000F5141" w:rsidRPr="00073A5A" w:rsidRDefault="00357982" w:rsidP="003C600D">
      <w:pPr>
        <w:spacing w:before="240"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Capitolul </w:t>
      </w:r>
      <w:r w:rsidR="000F5141" w:rsidRPr="00073A5A">
        <w:rPr>
          <w:rFonts w:ascii="PermianSerifTypeface" w:hAnsi="PermianSerifTypeface"/>
          <w:b/>
          <w:sz w:val="24"/>
          <w:szCs w:val="24"/>
          <w:lang w:val="ro-RO"/>
        </w:rPr>
        <w:t xml:space="preserve">V </w:t>
      </w:r>
    </w:p>
    <w:p w14:paraId="17934D90" w14:textId="14199C6C" w:rsidR="00171F3B" w:rsidRPr="00073A5A" w:rsidRDefault="000F5141"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CERINȚE FAȚĂ DE AUDIT</w:t>
      </w:r>
    </w:p>
    <w:p w14:paraId="359289D7" w14:textId="52CF6D4D" w:rsidR="00330819" w:rsidRPr="00073A5A" w:rsidRDefault="00330819"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Secțiunea 1</w:t>
      </w:r>
    </w:p>
    <w:p w14:paraId="7AA10367" w14:textId="377FBC9A" w:rsidR="00330819" w:rsidRPr="00073A5A" w:rsidRDefault="00330819"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Auditul activităților </w:t>
      </w:r>
      <w:proofErr w:type="spellStart"/>
      <w:r w:rsidRPr="00073A5A">
        <w:rPr>
          <w:rFonts w:ascii="PermianSerifTypeface" w:hAnsi="PermianSerifTypeface"/>
          <w:b/>
          <w:sz w:val="24"/>
          <w:szCs w:val="24"/>
          <w:lang w:val="ro-RO"/>
        </w:rPr>
        <w:t>externalizate</w:t>
      </w:r>
      <w:proofErr w:type="spellEnd"/>
    </w:p>
    <w:p w14:paraId="5A425722" w14:textId="6ADC85A6" w:rsidR="00337853" w:rsidRPr="00073A5A" w:rsidRDefault="00337853"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Activitățile funcției de audit trebuie să acopere, în urma unei abordări bazate pe riscuri, examinarea independentă a activităților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Planul și programul de audit trebuie să includă, în special, </w:t>
      </w:r>
      <w:r w:rsidR="00E44173"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de externalizare a funcțiilor</w:t>
      </w:r>
      <w:r w:rsidR="000231B8" w:rsidRPr="00073A5A">
        <w:rPr>
          <w:rFonts w:ascii="PermianSerifTypeface" w:hAnsi="PermianSerifTypeface"/>
          <w:sz w:val="24"/>
          <w:szCs w:val="24"/>
          <w:lang w:val="ro-RO"/>
        </w:rPr>
        <w:t xml:space="preserve"> semnificative</w:t>
      </w:r>
      <w:r w:rsidRPr="00073A5A">
        <w:rPr>
          <w:rFonts w:ascii="PermianSerifTypeface" w:hAnsi="PermianSerifTypeface"/>
          <w:sz w:val="24"/>
          <w:szCs w:val="24"/>
          <w:lang w:val="ro-RO"/>
        </w:rPr>
        <w:t>.</w:t>
      </w:r>
    </w:p>
    <w:p w14:paraId="74A9D1A1" w14:textId="6340795C" w:rsidR="00F3714D" w:rsidRPr="00073A5A" w:rsidRDefault="00F3714D"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auditării serviciilor/sistemelor tehnologiilor </w:t>
      </w:r>
      <w:proofErr w:type="spellStart"/>
      <w:r w:rsidRPr="00073A5A">
        <w:rPr>
          <w:rFonts w:ascii="PermianSerifTypeface" w:hAnsi="PermianSerifTypeface"/>
          <w:sz w:val="24"/>
          <w:szCs w:val="24"/>
          <w:lang w:val="ro-RO"/>
        </w:rPr>
        <w:t>informaţiei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comunicaţiilor</w:t>
      </w:r>
      <w:proofErr w:type="spellEnd"/>
      <w:r w:rsidR="0020439E" w:rsidRPr="00073A5A">
        <w:rPr>
          <w:rFonts w:ascii="PermianSerifTypeface" w:hAnsi="PermianSerifTypeface"/>
          <w:sz w:val="24"/>
          <w:szCs w:val="24"/>
          <w:lang w:val="ro-RO"/>
        </w:rPr>
        <w:t xml:space="preserve"> (în continuare – externalizare TIC)</w:t>
      </w:r>
      <w:r w:rsidRPr="00073A5A">
        <w:rPr>
          <w:rFonts w:ascii="PermianSerifTypeface" w:hAnsi="PermianSerifTypeface"/>
          <w:sz w:val="24"/>
          <w:szCs w:val="24"/>
          <w:lang w:val="ro-RO"/>
        </w:rPr>
        <w:t xml:space="preserve"> considerate semnificative,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un auditor dispune de certificat/certificate de audit în sisteme </w:t>
      </w:r>
      <w:proofErr w:type="spellStart"/>
      <w:r w:rsidRPr="00073A5A">
        <w:rPr>
          <w:rFonts w:ascii="PermianSerifTypeface" w:hAnsi="PermianSerifTypeface"/>
          <w:sz w:val="24"/>
          <w:szCs w:val="24"/>
          <w:lang w:val="ro-RO"/>
        </w:rPr>
        <w:t>informaţionale</w:t>
      </w:r>
      <w:proofErr w:type="spellEnd"/>
      <w:r w:rsidRPr="00073A5A">
        <w:rPr>
          <w:rFonts w:ascii="PermianSerifTypeface" w:hAnsi="PermianSerifTypeface"/>
          <w:sz w:val="24"/>
          <w:szCs w:val="24"/>
          <w:lang w:val="ro-RO"/>
        </w:rPr>
        <w:t xml:space="preserve"> CISA.</w:t>
      </w:r>
    </w:p>
    <w:p w14:paraId="72F8EB28" w14:textId="541CE61C" w:rsidR="00337853" w:rsidRPr="00073A5A" w:rsidRDefault="00337853"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ceea ce privește procesul de externalizare, funcția de audit trebuie să confirme cel puțin: </w:t>
      </w:r>
    </w:p>
    <w:p w14:paraId="40390C9C" w14:textId="45406E8C" w:rsidR="00DC5BAF" w:rsidRPr="00073A5A" w:rsidRDefault="00337853" w:rsidP="00117DA6">
      <w:pPr>
        <w:pStyle w:val="ListParagraph"/>
        <w:numPr>
          <w:ilvl w:val="0"/>
          <w:numId w:val="3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implementarea corectă și eficace a cadrului de externalizare al </w:t>
      </w:r>
      <w:r w:rsidR="000F6736" w:rsidRPr="00073A5A">
        <w:rPr>
          <w:rFonts w:ascii="PermianSerifTypeface" w:hAnsi="PermianSerifTypeface"/>
          <w:sz w:val="24"/>
          <w:szCs w:val="24"/>
          <w:lang w:val="ro-RO"/>
        </w:rPr>
        <w:t>prestatorului de servicii de plată</w:t>
      </w:r>
      <w:r w:rsidRPr="00073A5A">
        <w:rPr>
          <w:rFonts w:ascii="PermianSerifTypeface" w:hAnsi="PermianSerifTypeface"/>
          <w:sz w:val="24"/>
          <w:szCs w:val="24"/>
          <w:lang w:val="ro-RO"/>
        </w:rPr>
        <w:t xml:space="preserve"> nebancar, inclusiv a politicii de externalizare, și în conformitate cu legi</w:t>
      </w:r>
      <w:r w:rsidR="00230F6D" w:rsidRPr="00073A5A">
        <w:rPr>
          <w:rFonts w:ascii="PermianSerifTypeface" w:hAnsi="PermianSerifTypeface"/>
          <w:sz w:val="24"/>
          <w:szCs w:val="24"/>
          <w:lang w:val="ro-RO"/>
        </w:rPr>
        <w:t xml:space="preserve">slația </w:t>
      </w:r>
      <w:r w:rsidRPr="00073A5A">
        <w:rPr>
          <w:rFonts w:ascii="PermianSerifTypeface" w:hAnsi="PermianSerifTypeface"/>
          <w:sz w:val="24"/>
          <w:szCs w:val="24"/>
          <w:lang w:val="ro-RO"/>
        </w:rPr>
        <w:t>aplicabil</w:t>
      </w:r>
      <w:r w:rsidR="00230F6D" w:rsidRPr="00073A5A">
        <w:rPr>
          <w:rFonts w:ascii="PermianSerifTypeface" w:hAnsi="PermianSerifTypeface"/>
          <w:sz w:val="24"/>
          <w:szCs w:val="24"/>
          <w:lang w:val="ro-RO"/>
        </w:rPr>
        <w:t>ă</w:t>
      </w:r>
      <w:r w:rsidRPr="00073A5A">
        <w:rPr>
          <w:rFonts w:ascii="PermianSerifTypeface" w:hAnsi="PermianSerifTypeface"/>
          <w:sz w:val="24"/>
          <w:szCs w:val="24"/>
          <w:lang w:val="ro-RO"/>
        </w:rPr>
        <w:t>, cu strategia de risc și cu deciziile organului de conducere;</w:t>
      </w:r>
    </w:p>
    <w:p w14:paraId="5B41E3EA" w14:textId="14CAEB72" w:rsidR="00DC5BAF" w:rsidRPr="00073A5A" w:rsidRDefault="00337853" w:rsidP="00117DA6">
      <w:pPr>
        <w:pStyle w:val="ListParagraph"/>
        <w:numPr>
          <w:ilvl w:val="0"/>
          <w:numId w:val="3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caracterul adecvat, calitatea și eficacitatea evaluării caracterului </w:t>
      </w:r>
      <w:r w:rsidR="00230F6D" w:rsidRPr="00073A5A">
        <w:rPr>
          <w:rFonts w:ascii="PermianSerifTypeface" w:hAnsi="PermianSerifTypeface"/>
          <w:sz w:val="24"/>
          <w:szCs w:val="24"/>
          <w:lang w:val="ro-RO"/>
        </w:rPr>
        <w:t>semnificativ</w:t>
      </w:r>
      <w:r w:rsidR="00DE40EB">
        <w:rPr>
          <w:rFonts w:ascii="PermianSerifTypeface" w:hAnsi="PermianSerifTypeface"/>
          <w:sz w:val="24"/>
          <w:szCs w:val="24"/>
          <w:lang w:val="ro-RO"/>
        </w:rPr>
        <w:t xml:space="preserve"> </w:t>
      </w:r>
      <w:r w:rsidR="00230F6D" w:rsidRPr="00073A5A">
        <w:rPr>
          <w:rFonts w:ascii="PermianSerifTypeface" w:hAnsi="PermianSerifTypeface"/>
          <w:sz w:val="24"/>
          <w:szCs w:val="24"/>
          <w:lang w:val="ro-RO"/>
        </w:rPr>
        <w:t>al</w:t>
      </w:r>
      <w:r w:rsidRPr="00073A5A">
        <w:rPr>
          <w:rFonts w:ascii="PermianSerifTypeface" w:hAnsi="PermianSerifTypeface"/>
          <w:sz w:val="24"/>
          <w:szCs w:val="24"/>
          <w:lang w:val="ro-RO"/>
        </w:rPr>
        <w:t xml:space="preserve"> funcțiilor;</w:t>
      </w:r>
    </w:p>
    <w:p w14:paraId="3A2FB582" w14:textId="6B063083" w:rsidR="00DC5BAF" w:rsidRPr="00073A5A" w:rsidRDefault="00337853" w:rsidP="00117DA6">
      <w:pPr>
        <w:pStyle w:val="ListParagraph"/>
        <w:numPr>
          <w:ilvl w:val="0"/>
          <w:numId w:val="3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caracterul adecvat, calitatea și eficacitatea evaluării riscurilor pentru </w:t>
      </w:r>
      <w:r w:rsidR="0091092A"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de externalizare și păstrarea conformității riscurilor cu strategia de risc a instituției;</w:t>
      </w:r>
    </w:p>
    <w:p w14:paraId="3CAFE870" w14:textId="677FF41E" w:rsidR="00DC5BAF" w:rsidRPr="00073A5A" w:rsidRDefault="00337853" w:rsidP="00117DA6">
      <w:pPr>
        <w:pStyle w:val="ListParagraph"/>
        <w:numPr>
          <w:ilvl w:val="0"/>
          <w:numId w:val="3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implicarea corespunzătoare a organelor de </w:t>
      </w:r>
      <w:r w:rsidR="00283DDF" w:rsidRPr="00073A5A">
        <w:rPr>
          <w:rFonts w:ascii="PermianSerifTypeface" w:hAnsi="PermianSerifTypeface"/>
          <w:sz w:val="24"/>
          <w:szCs w:val="24"/>
          <w:lang w:val="ro-RO"/>
        </w:rPr>
        <w:t>conducere</w:t>
      </w:r>
      <w:r w:rsidRPr="00073A5A">
        <w:rPr>
          <w:rFonts w:ascii="PermianSerifTypeface" w:hAnsi="PermianSerifTypeface"/>
          <w:sz w:val="24"/>
          <w:szCs w:val="24"/>
          <w:lang w:val="ro-RO"/>
        </w:rPr>
        <w:t xml:space="preserve">; </w:t>
      </w:r>
    </w:p>
    <w:p w14:paraId="6912028E" w14:textId="32C51DB5" w:rsidR="00337853" w:rsidRPr="00073A5A" w:rsidRDefault="00337853" w:rsidP="00117DA6">
      <w:pPr>
        <w:pStyle w:val="ListParagraph"/>
        <w:numPr>
          <w:ilvl w:val="0"/>
          <w:numId w:val="3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monitorizarea și administrarea </w:t>
      </w:r>
      <w:r w:rsidR="0091092A"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lor de externalizare în mod corespunzător.</w:t>
      </w:r>
    </w:p>
    <w:p w14:paraId="56632A34" w14:textId="0C1A8C51" w:rsidR="00330819" w:rsidRPr="00073A5A" w:rsidRDefault="00330819" w:rsidP="003C600D">
      <w:pPr>
        <w:jc w:val="center"/>
        <w:rPr>
          <w:rFonts w:ascii="PermianSerifTypeface" w:hAnsi="PermianSerifTypeface"/>
          <w:b/>
          <w:bCs/>
          <w:sz w:val="24"/>
          <w:szCs w:val="24"/>
          <w:lang w:val="ro-RO"/>
        </w:rPr>
      </w:pPr>
      <w:r w:rsidRPr="00073A5A">
        <w:rPr>
          <w:rFonts w:ascii="PermianSerifTypeface" w:hAnsi="PermianSerifTypeface"/>
          <w:b/>
          <w:bCs/>
          <w:sz w:val="24"/>
          <w:szCs w:val="24"/>
          <w:lang w:val="ro-RO"/>
        </w:rPr>
        <w:t>Secțiunea 2</w:t>
      </w:r>
    </w:p>
    <w:p w14:paraId="17B60F00" w14:textId="22788FB3" w:rsidR="005F293E" w:rsidRPr="00073A5A" w:rsidRDefault="00330819" w:rsidP="003B7448">
      <w:pPr>
        <w:tabs>
          <w:tab w:val="left" w:pos="1276"/>
        </w:tabs>
        <w:spacing w:after="0" w:line="240" w:lineRule="auto"/>
        <w:ind w:firstLine="720"/>
        <w:jc w:val="center"/>
        <w:rPr>
          <w:rFonts w:ascii="PermianSerifTypeface" w:hAnsi="PermianSerifTypeface"/>
          <w:sz w:val="24"/>
          <w:szCs w:val="24"/>
          <w:lang w:val="ro-RO"/>
        </w:rPr>
      </w:pPr>
      <w:r w:rsidRPr="00073A5A">
        <w:rPr>
          <w:rFonts w:ascii="PermianSerifTypeface" w:hAnsi="PermianSerifTypeface"/>
          <w:b/>
          <w:bCs/>
          <w:sz w:val="24"/>
          <w:szCs w:val="24"/>
          <w:lang w:val="ro-RO"/>
        </w:rPr>
        <w:t>Cerințe față de entitatea de audit</w:t>
      </w:r>
      <w:r w:rsidR="00F068D0" w:rsidRPr="00073A5A">
        <w:rPr>
          <w:rFonts w:ascii="PermianSerifTypeface" w:hAnsi="PermianSerifTypeface"/>
          <w:b/>
          <w:bCs/>
          <w:sz w:val="24"/>
          <w:szCs w:val="24"/>
          <w:lang w:val="ro-RO"/>
        </w:rPr>
        <w:t xml:space="preserve"> care </w:t>
      </w:r>
      <w:proofErr w:type="spellStart"/>
      <w:r w:rsidR="00F068D0" w:rsidRPr="00073A5A">
        <w:rPr>
          <w:rFonts w:ascii="PermianSerifTypeface" w:hAnsi="PermianSerifTypeface"/>
          <w:b/>
          <w:bCs/>
          <w:sz w:val="24"/>
          <w:szCs w:val="24"/>
          <w:lang w:val="ro-RO"/>
        </w:rPr>
        <w:t>efectueaz</w:t>
      </w:r>
      <w:proofErr w:type="spellEnd"/>
      <w:r w:rsidR="00F068D0" w:rsidRPr="00073A5A">
        <w:rPr>
          <w:rFonts w:ascii="PermianSerifTypeface" w:hAnsi="PermianSerifTypeface"/>
          <w:b/>
          <w:bCs/>
          <w:sz w:val="24"/>
          <w:szCs w:val="24"/>
          <w:lang w:val="ro-MD"/>
        </w:rPr>
        <w:t>ă auditul extern</w:t>
      </w:r>
    </w:p>
    <w:p w14:paraId="7587CC30" w14:textId="6C1F8628" w:rsidR="006D6DC0" w:rsidRPr="00073A5A" w:rsidRDefault="006D6DC0"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37" w:name="_Ref163742443"/>
      <w:r w:rsidRPr="00073A5A">
        <w:rPr>
          <w:rFonts w:ascii="PermianSerifTypeface" w:hAnsi="PermianSerifTypeface"/>
          <w:sz w:val="24"/>
          <w:szCs w:val="24"/>
          <w:lang w:val="ro-RO"/>
        </w:rPr>
        <w:t xml:space="preserve">Banca Națională a Moldovei aprobă entitatea de audit care efectuează auditul extern al </w:t>
      </w:r>
      <w:r w:rsidR="001D4D2D" w:rsidRPr="00073A5A">
        <w:rPr>
          <w:rFonts w:ascii="PermianSerifTypeface" w:hAnsi="PermianSerifTypeface"/>
          <w:sz w:val="24"/>
          <w:szCs w:val="24"/>
          <w:lang w:val="ro-RO"/>
        </w:rPr>
        <w:t xml:space="preserve">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Prestatorul de servicii de plată nebancar efectuează anual auditul extern al funcțiilor </w:t>
      </w:r>
      <w:proofErr w:type="spellStart"/>
      <w:r w:rsidRPr="00073A5A">
        <w:rPr>
          <w:rFonts w:ascii="PermianSerifTypeface" w:hAnsi="PermianSerifTypeface"/>
          <w:sz w:val="24"/>
          <w:szCs w:val="24"/>
          <w:lang w:val="ro-RO"/>
        </w:rPr>
        <w:t>externaliz</w:t>
      </w:r>
      <w:r w:rsidR="0098348E" w:rsidRPr="00073A5A">
        <w:rPr>
          <w:rFonts w:ascii="PermianSerifTypeface" w:hAnsi="PermianSerifTypeface"/>
          <w:sz w:val="24"/>
          <w:szCs w:val="24"/>
          <w:lang w:val="ro-RO"/>
        </w:rPr>
        <w:t>a</w:t>
      </w:r>
      <w:r w:rsidRPr="00073A5A">
        <w:rPr>
          <w:rFonts w:ascii="PermianSerifTypeface" w:hAnsi="PermianSerifTypeface"/>
          <w:sz w:val="24"/>
          <w:szCs w:val="24"/>
          <w:lang w:val="ro-RO"/>
        </w:rPr>
        <w:t>te</w:t>
      </w:r>
      <w:proofErr w:type="spellEnd"/>
      <w:r w:rsidRPr="00073A5A">
        <w:rPr>
          <w:rFonts w:ascii="PermianSerifTypeface" w:hAnsi="PermianSerifTypeface"/>
          <w:sz w:val="24"/>
          <w:szCs w:val="24"/>
          <w:lang w:val="ro-RO"/>
        </w:rPr>
        <w:t>.</w:t>
      </w:r>
      <w:bookmarkEnd w:id="37"/>
    </w:p>
    <w:p w14:paraId="75B13762" w14:textId="2489D725" w:rsidR="006D6DC0" w:rsidRPr="00073A5A" w:rsidRDefault="006D6DC0"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 </w:t>
      </w:r>
      <w:bookmarkStart w:id="38" w:name="_Ref163742470"/>
      <w:r w:rsidRPr="00073A5A">
        <w:rPr>
          <w:rFonts w:ascii="PermianSerifTypeface" w:hAnsi="PermianSerifTypeface"/>
          <w:sz w:val="24"/>
          <w:szCs w:val="24"/>
          <w:lang w:val="ro-RO"/>
        </w:rPr>
        <w:t xml:space="preserve">Banca Națională a Moldovei aprobă entitatea de audit care întrunește </w:t>
      </w:r>
      <w:r w:rsidR="0047396C" w:rsidRPr="00073A5A">
        <w:rPr>
          <w:rFonts w:ascii="PermianSerifTypeface" w:hAnsi="PermianSerifTypeface"/>
          <w:sz w:val="24"/>
          <w:szCs w:val="24"/>
          <w:lang w:val="ro-RO"/>
        </w:rPr>
        <w:t xml:space="preserve">cumulativ </w:t>
      </w:r>
      <w:r w:rsidRPr="00073A5A">
        <w:rPr>
          <w:rFonts w:ascii="PermianSerifTypeface" w:hAnsi="PermianSerifTypeface"/>
          <w:sz w:val="24"/>
          <w:szCs w:val="24"/>
          <w:lang w:val="ro-RO"/>
        </w:rPr>
        <w:t>următoarele criterii:</w:t>
      </w:r>
      <w:bookmarkEnd w:id="38"/>
    </w:p>
    <w:p w14:paraId="2AA6A4D0" w14:textId="106AAC83" w:rsidR="006D6DC0" w:rsidRPr="00073A5A" w:rsidRDefault="006D6DC0" w:rsidP="00117DA6">
      <w:pPr>
        <w:pStyle w:val="ListParagraph"/>
        <w:numPr>
          <w:ilvl w:val="0"/>
          <w:numId w:val="3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dispune de minimum 3 ani de </w:t>
      </w:r>
      <w:proofErr w:type="spellStart"/>
      <w:r w:rsidRPr="00073A5A">
        <w:rPr>
          <w:rFonts w:ascii="PermianSerifTypeface" w:hAnsi="PermianSerifTypeface"/>
          <w:sz w:val="24"/>
          <w:szCs w:val="24"/>
          <w:lang w:val="ro-RO"/>
        </w:rPr>
        <w:t>experienţă</w:t>
      </w:r>
      <w:proofErr w:type="spellEnd"/>
      <w:r w:rsidRPr="00073A5A">
        <w:rPr>
          <w:rFonts w:ascii="PermianSerifTypeface" w:hAnsi="PermianSerifTypeface"/>
          <w:sz w:val="24"/>
          <w:szCs w:val="24"/>
          <w:lang w:val="ro-RO"/>
        </w:rPr>
        <w:t xml:space="preserve"> în domeniul auditului; </w:t>
      </w:r>
    </w:p>
    <w:p w14:paraId="560D7CEE" w14:textId="6768DA5B" w:rsidR="006D6DC0" w:rsidRPr="00073A5A" w:rsidRDefault="006D6DC0" w:rsidP="00117DA6">
      <w:pPr>
        <w:pStyle w:val="ListParagraph"/>
        <w:numPr>
          <w:ilvl w:val="0"/>
          <w:numId w:val="3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proofErr w:type="spellStart"/>
      <w:r w:rsidRPr="00073A5A">
        <w:rPr>
          <w:rFonts w:ascii="PermianSerifTypeface" w:hAnsi="PermianSerifTypeface"/>
          <w:sz w:val="24"/>
          <w:szCs w:val="24"/>
          <w:lang w:val="ro-RO"/>
        </w:rPr>
        <w:t>experienţa</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de audit include proiecte de audit similare celui care urmează a fi </w:t>
      </w:r>
      <w:proofErr w:type="spellStart"/>
      <w:r w:rsidRPr="00073A5A">
        <w:rPr>
          <w:rFonts w:ascii="PermianSerifTypeface" w:hAnsi="PermianSerifTypeface"/>
          <w:sz w:val="24"/>
          <w:szCs w:val="24"/>
          <w:lang w:val="ro-RO"/>
        </w:rPr>
        <w:t>desfăşurat</w:t>
      </w:r>
      <w:proofErr w:type="spellEnd"/>
      <w:r w:rsidRPr="00073A5A">
        <w:rPr>
          <w:rFonts w:ascii="PermianSerifTypeface" w:hAnsi="PermianSerifTypeface"/>
          <w:sz w:val="24"/>
          <w:szCs w:val="24"/>
          <w:lang w:val="ro-RO"/>
        </w:rPr>
        <w:t xml:space="preserve"> în legătură cu auditul extern al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5E7E873B" w14:textId="74887213" w:rsidR="006D6DC0" w:rsidRPr="00073A5A" w:rsidRDefault="006D6DC0" w:rsidP="00117DA6">
      <w:pPr>
        <w:pStyle w:val="ListParagraph"/>
        <w:numPr>
          <w:ilvl w:val="0"/>
          <w:numId w:val="3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entitatea de audit, precum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echipa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de audit desemnată pentru misiunea de audit extern al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respectă cele mai bune standarde şi practici în domeniul auditului;</w:t>
      </w:r>
      <w:r w:rsidR="00676C62" w:rsidRPr="00073A5A">
        <w:rPr>
          <w:rFonts w:ascii="PermianSerifTypeface" w:hAnsi="PermianSerifTypeface"/>
          <w:sz w:val="24"/>
          <w:szCs w:val="24"/>
          <w:lang w:val="ro-RO"/>
        </w:rPr>
        <w:t xml:space="preserve">  </w:t>
      </w:r>
    </w:p>
    <w:p w14:paraId="3716DB4B" w14:textId="318D2655" w:rsidR="006D6DC0" w:rsidRPr="00073A5A" w:rsidRDefault="006D6DC0" w:rsidP="00117DA6">
      <w:pPr>
        <w:pStyle w:val="ListParagraph"/>
        <w:numPr>
          <w:ilvl w:val="0"/>
          <w:numId w:val="3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auditului extern al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ce </w:t>
      </w:r>
      <w:proofErr w:type="spellStart"/>
      <w:r w:rsidRPr="00073A5A">
        <w:rPr>
          <w:rFonts w:ascii="PermianSerifTypeface" w:hAnsi="PermianSerifTypeface"/>
          <w:sz w:val="24"/>
          <w:szCs w:val="24"/>
          <w:lang w:val="ro-RO"/>
        </w:rPr>
        <w:t>ţine</w:t>
      </w:r>
      <w:proofErr w:type="spellEnd"/>
      <w:r w:rsidRPr="00073A5A">
        <w:rPr>
          <w:rFonts w:ascii="PermianSerifTypeface" w:hAnsi="PermianSerifTypeface"/>
          <w:sz w:val="24"/>
          <w:szCs w:val="24"/>
          <w:lang w:val="ro-RO"/>
        </w:rPr>
        <w:t xml:space="preserve"> de procesarea </w:t>
      </w:r>
      <w:proofErr w:type="spellStart"/>
      <w:r w:rsidRPr="00073A5A">
        <w:rPr>
          <w:rFonts w:ascii="PermianSerifTypeface" w:hAnsi="PermianSerifTypeface"/>
          <w:sz w:val="24"/>
          <w:szCs w:val="24"/>
          <w:lang w:val="ro-RO"/>
        </w:rPr>
        <w:t>plăţilor</w:t>
      </w:r>
      <w:proofErr w:type="spellEnd"/>
      <w:r w:rsidRPr="00073A5A">
        <w:rPr>
          <w:rFonts w:ascii="PermianSerifTypeface" w:hAnsi="PermianSerifTypeface"/>
          <w:sz w:val="24"/>
          <w:szCs w:val="24"/>
          <w:lang w:val="ro-RO"/>
        </w:rPr>
        <w:t xml:space="preserve"> cu carduri de plată:</w:t>
      </w:r>
    </w:p>
    <w:p w14:paraId="27DB5D78" w14:textId="5AA43A25" w:rsidR="00EB1C15" w:rsidRPr="00DC792D" w:rsidRDefault="00DC792D" w:rsidP="005B0A0E">
      <w:pPr>
        <w:tabs>
          <w:tab w:val="left" w:pos="709"/>
          <w:tab w:val="left" w:pos="1418"/>
        </w:tabs>
        <w:spacing w:after="0" w:line="240" w:lineRule="auto"/>
        <w:ind w:firstLine="709"/>
        <w:jc w:val="both"/>
        <w:rPr>
          <w:rFonts w:ascii="PermianSerifTypeface" w:hAnsi="PermianSerifTypeface"/>
          <w:sz w:val="24"/>
          <w:szCs w:val="24"/>
          <w:lang w:val="ro-RO"/>
        </w:rPr>
      </w:pPr>
      <w:r>
        <w:rPr>
          <w:rFonts w:ascii="PermianSerifTypeface" w:hAnsi="PermianSerifTypeface"/>
          <w:sz w:val="24"/>
          <w:szCs w:val="24"/>
          <w:lang w:val="ro-RO"/>
        </w:rPr>
        <w:t>6</w:t>
      </w:r>
      <w:r w:rsidR="00CE0632">
        <w:rPr>
          <w:rFonts w:ascii="PermianSerifTypeface" w:hAnsi="PermianSerifTypeface"/>
          <w:sz w:val="24"/>
          <w:szCs w:val="24"/>
          <w:lang w:val="ro-RO"/>
        </w:rPr>
        <w:t>5</w:t>
      </w:r>
      <w:r>
        <w:rPr>
          <w:rFonts w:ascii="PermianSerifTypeface" w:hAnsi="PermianSerifTypeface"/>
          <w:sz w:val="24"/>
          <w:szCs w:val="24"/>
          <w:lang w:val="ro-RO"/>
        </w:rPr>
        <w:t xml:space="preserve">.4.1 </w:t>
      </w:r>
      <w:r w:rsidR="006D6DC0" w:rsidRPr="00DC792D">
        <w:rPr>
          <w:rFonts w:ascii="PermianSerifTypeface" w:hAnsi="PermianSerifTypeface"/>
          <w:sz w:val="24"/>
          <w:szCs w:val="24"/>
          <w:lang w:val="ro-RO"/>
        </w:rPr>
        <w:t xml:space="preserve">entitatea de audit </w:t>
      </w:r>
      <w:proofErr w:type="spellStart"/>
      <w:r w:rsidR="006D6DC0" w:rsidRPr="00DC792D">
        <w:rPr>
          <w:rFonts w:ascii="PermianSerifTypeface" w:hAnsi="PermianSerifTypeface"/>
          <w:sz w:val="24"/>
          <w:szCs w:val="24"/>
          <w:lang w:val="ro-RO"/>
        </w:rPr>
        <w:t>deţine</w:t>
      </w:r>
      <w:proofErr w:type="spellEnd"/>
      <w:r w:rsidR="006D6DC0" w:rsidRPr="00DC792D">
        <w:rPr>
          <w:rFonts w:ascii="PermianSerifTypeface" w:hAnsi="PermianSerifTypeface"/>
          <w:sz w:val="24"/>
          <w:szCs w:val="24"/>
          <w:lang w:val="ro-RO"/>
        </w:rPr>
        <w:t xml:space="preserve"> calificarea QSA, în cazul în care furnizorul nu este supus unui audit anual efectuat de către o entitate de audit ce </w:t>
      </w:r>
      <w:proofErr w:type="spellStart"/>
      <w:r w:rsidR="006D6DC0" w:rsidRPr="00DC792D">
        <w:rPr>
          <w:rFonts w:ascii="PermianSerifTypeface" w:hAnsi="PermianSerifTypeface"/>
          <w:sz w:val="24"/>
          <w:szCs w:val="24"/>
          <w:lang w:val="ro-RO"/>
        </w:rPr>
        <w:t>deţine</w:t>
      </w:r>
      <w:proofErr w:type="spellEnd"/>
      <w:r w:rsidR="006D6DC0" w:rsidRPr="00DC792D">
        <w:rPr>
          <w:rFonts w:ascii="PermianSerifTypeface" w:hAnsi="PermianSerifTypeface"/>
          <w:sz w:val="24"/>
          <w:szCs w:val="24"/>
          <w:lang w:val="ro-RO"/>
        </w:rPr>
        <w:t xml:space="preserve"> calificarea QSA, sau</w:t>
      </w:r>
    </w:p>
    <w:p w14:paraId="0BC74C93" w14:textId="602541AC" w:rsidR="006D6DC0" w:rsidRPr="00073A5A" w:rsidRDefault="00DC792D" w:rsidP="00874CE6">
      <w:pPr>
        <w:tabs>
          <w:tab w:val="left" w:pos="720"/>
          <w:tab w:val="left" w:pos="1418"/>
        </w:tabs>
        <w:spacing w:after="0" w:line="240" w:lineRule="auto"/>
        <w:ind w:firstLine="709"/>
        <w:jc w:val="both"/>
        <w:rPr>
          <w:rFonts w:ascii="PermianSerifTypeface" w:hAnsi="PermianSerifTypeface"/>
          <w:sz w:val="24"/>
          <w:szCs w:val="24"/>
          <w:lang w:val="ro-RO"/>
        </w:rPr>
      </w:pPr>
      <w:r>
        <w:rPr>
          <w:rFonts w:ascii="PermianSerifTypeface" w:hAnsi="PermianSerifTypeface"/>
          <w:sz w:val="24"/>
          <w:szCs w:val="24"/>
          <w:lang w:val="ro-RO"/>
        </w:rPr>
        <w:t>6</w:t>
      </w:r>
      <w:r w:rsidR="00CE0632">
        <w:rPr>
          <w:rFonts w:ascii="PermianSerifTypeface" w:hAnsi="PermianSerifTypeface"/>
          <w:sz w:val="24"/>
          <w:szCs w:val="24"/>
          <w:lang w:val="ro-RO"/>
        </w:rPr>
        <w:t>5</w:t>
      </w:r>
      <w:r>
        <w:rPr>
          <w:rFonts w:ascii="PermianSerifTypeface" w:hAnsi="PermianSerifTypeface"/>
          <w:sz w:val="24"/>
          <w:szCs w:val="24"/>
          <w:lang w:val="ro-RO"/>
        </w:rPr>
        <w:t xml:space="preserve">.4.2 </w:t>
      </w:r>
      <w:r w:rsidR="006D6DC0" w:rsidRPr="00073A5A">
        <w:rPr>
          <w:rFonts w:ascii="PermianSerifTypeface" w:hAnsi="PermianSerifTypeface"/>
          <w:sz w:val="24"/>
          <w:szCs w:val="24"/>
          <w:lang w:val="ro-RO"/>
        </w:rPr>
        <w:t xml:space="preserve">cel </w:t>
      </w:r>
      <w:proofErr w:type="spellStart"/>
      <w:r w:rsidR="006D6DC0" w:rsidRPr="00073A5A">
        <w:rPr>
          <w:rFonts w:ascii="PermianSerifTypeface" w:hAnsi="PermianSerifTypeface"/>
          <w:sz w:val="24"/>
          <w:szCs w:val="24"/>
          <w:lang w:val="ro-RO"/>
        </w:rPr>
        <w:t>puţin</w:t>
      </w:r>
      <w:proofErr w:type="spellEnd"/>
      <w:r w:rsidR="006D6DC0" w:rsidRPr="00073A5A">
        <w:rPr>
          <w:rFonts w:ascii="PermianSerifTypeface" w:hAnsi="PermianSerifTypeface"/>
          <w:sz w:val="24"/>
          <w:szCs w:val="24"/>
          <w:lang w:val="ro-RO"/>
        </w:rPr>
        <w:t xml:space="preserve"> un </w:t>
      </w:r>
      <w:r w:rsidR="001221A4" w:rsidRPr="00073A5A">
        <w:rPr>
          <w:rFonts w:ascii="PermianSerifTypeface" w:hAnsi="PermianSerifTypeface"/>
          <w:sz w:val="24"/>
          <w:szCs w:val="24"/>
          <w:lang w:val="ro-RO"/>
        </w:rPr>
        <w:t>membru</w:t>
      </w:r>
      <w:r w:rsidR="006D6DC0" w:rsidRPr="00073A5A">
        <w:rPr>
          <w:rFonts w:ascii="PermianSerifTypeface" w:hAnsi="PermianSerifTypeface"/>
          <w:sz w:val="24"/>
          <w:szCs w:val="24"/>
          <w:lang w:val="ro-RO"/>
        </w:rPr>
        <w:t xml:space="preserve"> din echipa de audit</w:t>
      </w:r>
      <w:r w:rsidR="001221A4" w:rsidRPr="00073A5A">
        <w:rPr>
          <w:rFonts w:ascii="PermianSerifTypeface" w:hAnsi="PermianSerifTypeface"/>
          <w:sz w:val="24"/>
          <w:szCs w:val="24"/>
          <w:lang w:val="ro-RO"/>
        </w:rPr>
        <w:t xml:space="preserve"> al entității</w:t>
      </w:r>
      <w:r w:rsidR="006D6DC0" w:rsidRPr="00073A5A">
        <w:rPr>
          <w:rFonts w:ascii="PermianSerifTypeface" w:hAnsi="PermianSerifTypeface"/>
          <w:sz w:val="24"/>
          <w:szCs w:val="24"/>
          <w:lang w:val="ro-RO"/>
        </w:rPr>
        <w:t xml:space="preserve"> </w:t>
      </w:r>
      <w:r w:rsidR="001221A4" w:rsidRPr="00073A5A">
        <w:rPr>
          <w:rFonts w:ascii="PermianSerifTypeface" w:hAnsi="PermianSerifTypeface"/>
          <w:sz w:val="24"/>
          <w:szCs w:val="24"/>
          <w:lang w:val="ro-RO"/>
        </w:rPr>
        <w:t xml:space="preserve">de audit contractate de către prestatorul de servicii de plată nebancar </w:t>
      </w:r>
      <w:proofErr w:type="spellStart"/>
      <w:r w:rsidR="006D6DC0" w:rsidRPr="00073A5A">
        <w:rPr>
          <w:rFonts w:ascii="PermianSerifTypeface" w:hAnsi="PermianSerifTypeface"/>
          <w:sz w:val="24"/>
          <w:szCs w:val="24"/>
          <w:lang w:val="ro-RO"/>
        </w:rPr>
        <w:t>deţine</w:t>
      </w:r>
      <w:proofErr w:type="spellEnd"/>
      <w:r w:rsidR="006D6DC0" w:rsidRPr="00073A5A">
        <w:rPr>
          <w:rFonts w:ascii="PermianSerifTypeface" w:hAnsi="PermianSerifTypeface"/>
          <w:sz w:val="24"/>
          <w:szCs w:val="24"/>
          <w:lang w:val="ro-RO"/>
        </w:rPr>
        <w:t xml:space="preserve"> calificarea CISA sau CISSP, în cazul în care furnizorul este supus unui audit anual efectuat de către o entitate de audit ce </w:t>
      </w:r>
      <w:proofErr w:type="spellStart"/>
      <w:r w:rsidR="006D6DC0" w:rsidRPr="00073A5A">
        <w:rPr>
          <w:rFonts w:ascii="PermianSerifTypeface" w:hAnsi="PermianSerifTypeface"/>
          <w:sz w:val="24"/>
          <w:szCs w:val="24"/>
          <w:lang w:val="ro-RO"/>
        </w:rPr>
        <w:t>deţine</w:t>
      </w:r>
      <w:proofErr w:type="spellEnd"/>
      <w:r w:rsidR="006D6DC0" w:rsidRPr="00073A5A">
        <w:rPr>
          <w:rFonts w:ascii="PermianSerifTypeface" w:hAnsi="PermianSerifTypeface"/>
          <w:sz w:val="24"/>
          <w:szCs w:val="24"/>
          <w:lang w:val="ro-RO"/>
        </w:rPr>
        <w:t xml:space="preserve"> calificarea QSA, iar raportul acesteia este disponibil pentru prestatorul de servicii de plată nebancar </w:t>
      </w:r>
      <w:proofErr w:type="spellStart"/>
      <w:r w:rsidR="006D6DC0" w:rsidRPr="00073A5A">
        <w:rPr>
          <w:rFonts w:ascii="PermianSerifTypeface" w:hAnsi="PermianSerifTypeface"/>
          <w:sz w:val="24"/>
          <w:szCs w:val="24"/>
          <w:lang w:val="ro-RO"/>
        </w:rPr>
        <w:t>şi</w:t>
      </w:r>
      <w:proofErr w:type="spellEnd"/>
      <w:r w:rsidR="006D6DC0" w:rsidRPr="00073A5A">
        <w:rPr>
          <w:rFonts w:ascii="PermianSerifTypeface" w:hAnsi="PermianSerifTypeface"/>
          <w:sz w:val="24"/>
          <w:szCs w:val="24"/>
          <w:lang w:val="ro-RO"/>
        </w:rPr>
        <w:t xml:space="preserve"> pentru Banca </w:t>
      </w:r>
      <w:proofErr w:type="spellStart"/>
      <w:r w:rsidR="006D6DC0" w:rsidRPr="00073A5A">
        <w:rPr>
          <w:rFonts w:ascii="PermianSerifTypeface" w:hAnsi="PermianSerifTypeface"/>
          <w:sz w:val="24"/>
          <w:szCs w:val="24"/>
          <w:lang w:val="ro-RO"/>
        </w:rPr>
        <w:t>Naţională</w:t>
      </w:r>
      <w:proofErr w:type="spellEnd"/>
      <w:r w:rsidR="006D6DC0" w:rsidRPr="00073A5A">
        <w:rPr>
          <w:rFonts w:ascii="PermianSerifTypeface" w:hAnsi="PermianSerifTypeface"/>
          <w:sz w:val="24"/>
          <w:szCs w:val="24"/>
          <w:lang w:val="ro-RO"/>
        </w:rPr>
        <w:t xml:space="preserve"> a Moldovei;</w:t>
      </w:r>
    </w:p>
    <w:p w14:paraId="77D14CE9" w14:textId="3E31611D" w:rsidR="006D6DC0" w:rsidRPr="00073A5A" w:rsidRDefault="006D6DC0" w:rsidP="00117DA6">
      <w:pPr>
        <w:pStyle w:val="ListParagraph"/>
        <w:numPr>
          <w:ilvl w:val="0"/>
          <w:numId w:val="3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auditării serviciilor/sistemelor tehnologiilor </w:t>
      </w:r>
      <w:proofErr w:type="spellStart"/>
      <w:r w:rsidRPr="00073A5A">
        <w:rPr>
          <w:rFonts w:ascii="PermianSerifTypeface" w:hAnsi="PermianSerifTypeface"/>
          <w:sz w:val="24"/>
          <w:szCs w:val="24"/>
          <w:lang w:val="ro-RO"/>
        </w:rPr>
        <w:t>informaţiei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comunicaţiilor</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(în continuare – externalizare TIC) cu funcții semnificative,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un </w:t>
      </w:r>
      <w:r w:rsidR="00BD6A2E">
        <w:rPr>
          <w:rFonts w:ascii="PermianSerifTypeface" w:hAnsi="PermianSerifTypeface"/>
          <w:sz w:val="24"/>
          <w:szCs w:val="24"/>
          <w:lang w:val="ro-RO"/>
        </w:rPr>
        <w:t>membru din echipa de audit</w:t>
      </w:r>
      <w:r w:rsidR="00BD6A2E"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dispune de certificat/certificate de audit în sisteme </w:t>
      </w:r>
      <w:proofErr w:type="spellStart"/>
      <w:r w:rsidRPr="00073A5A">
        <w:rPr>
          <w:rFonts w:ascii="PermianSerifTypeface" w:hAnsi="PermianSerifTypeface"/>
          <w:sz w:val="24"/>
          <w:szCs w:val="24"/>
          <w:lang w:val="ro-RO"/>
        </w:rPr>
        <w:t>informaţionale</w:t>
      </w:r>
      <w:proofErr w:type="spellEnd"/>
      <w:r w:rsidRPr="00073A5A">
        <w:rPr>
          <w:rFonts w:ascii="PermianSerifTypeface" w:hAnsi="PermianSerifTypeface"/>
          <w:sz w:val="24"/>
          <w:szCs w:val="24"/>
          <w:lang w:val="ro-RO"/>
        </w:rPr>
        <w:t xml:space="preserve"> CISA.</w:t>
      </w:r>
    </w:p>
    <w:p w14:paraId="33808F9B" w14:textId="5EB47955" w:rsidR="006D6DC0" w:rsidRPr="00073A5A" w:rsidRDefault="006D6DC0"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39" w:name="_Ref163805395"/>
      <w:r w:rsidRPr="00073A5A">
        <w:rPr>
          <w:rFonts w:ascii="PermianSerifTypeface" w:hAnsi="PermianSerifTypeface"/>
          <w:sz w:val="24"/>
          <w:szCs w:val="24"/>
          <w:lang w:val="ro-RO"/>
        </w:rPr>
        <w:t xml:space="preserve">Pentru obținerea aprobării </w:t>
      </w:r>
      <w:r w:rsidR="00C471DE" w:rsidRPr="00073A5A">
        <w:rPr>
          <w:rFonts w:ascii="PermianSerifTypeface" w:hAnsi="PermianSerifTypeface"/>
          <w:sz w:val="24"/>
          <w:szCs w:val="24"/>
          <w:lang w:val="ro-RO"/>
        </w:rPr>
        <w:t>Băncii Naționale a Moldovei</w:t>
      </w:r>
      <w:r w:rsidRPr="00073A5A">
        <w:rPr>
          <w:rFonts w:ascii="PermianSerifTypeface" w:hAnsi="PermianSerifTypeface"/>
          <w:sz w:val="24"/>
          <w:szCs w:val="24"/>
          <w:lang w:val="ro-RO"/>
        </w:rPr>
        <w:t xml:space="preserve">, prestatorul de servicii de plată nebancar va înainta o cerere </w:t>
      </w:r>
      <w:r w:rsidR="006A3E03" w:rsidRPr="00073A5A">
        <w:rPr>
          <w:rFonts w:ascii="PermianSerifTypeface" w:hAnsi="PermianSerifTypeface"/>
          <w:sz w:val="24"/>
          <w:szCs w:val="24"/>
          <w:lang w:val="ro-RO"/>
        </w:rPr>
        <w:t>cu anexarea următoarelor documente și informații:</w:t>
      </w:r>
      <w:bookmarkEnd w:id="39"/>
    </w:p>
    <w:p w14:paraId="78228F60" w14:textId="1F818AA5" w:rsidR="00011B5C" w:rsidRPr="00073A5A" w:rsidRDefault="00466E64" w:rsidP="00117DA6">
      <w:pPr>
        <w:pStyle w:val="ListParagraph"/>
        <w:numPr>
          <w:ilvl w:val="0"/>
          <w:numId w:val="3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e</w:t>
      </w:r>
      <w:r w:rsidR="00011B5C" w:rsidRPr="00073A5A">
        <w:rPr>
          <w:rFonts w:ascii="PermianSerifTypeface" w:hAnsi="PermianSerifTypeface"/>
          <w:sz w:val="24"/>
          <w:szCs w:val="24"/>
          <w:lang w:val="ro-RO"/>
        </w:rPr>
        <w:t xml:space="preserve">xtrasul din procesul-verbal al </w:t>
      </w:r>
      <w:proofErr w:type="spellStart"/>
      <w:r w:rsidR="00011B5C" w:rsidRPr="00073A5A">
        <w:rPr>
          <w:rFonts w:ascii="PermianSerifTypeface" w:hAnsi="PermianSerifTypeface"/>
          <w:sz w:val="24"/>
          <w:szCs w:val="24"/>
          <w:lang w:val="ro-RO"/>
        </w:rPr>
        <w:t>şedinţei</w:t>
      </w:r>
      <w:proofErr w:type="spellEnd"/>
      <w:r w:rsidR="00011B5C" w:rsidRPr="00073A5A">
        <w:rPr>
          <w:rFonts w:ascii="PermianSerifTypeface" w:hAnsi="PermianSerifTypeface"/>
          <w:sz w:val="24"/>
          <w:szCs w:val="24"/>
          <w:lang w:val="ro-RO"/>
        </w:rPr>
        <w:t xml:space="preserve"> adunării generale a </w:t>
      </w:r>
      <w:proofErr w:type="spellStart"/>
      <w:r w:rsidR="00011B5C" w:rsidRPr="00073A5A">
        <w:rPr>
          <w:rFonts w:ascii="PermianSerifTypeface" w:hAnsi="PermianSerifTypeface"/>
          <w:sz w:val="24"/>
          <w:szCs w:val="24"/>
          <w:lang w:val="ro-RO"/>
        </w:rPr>
        <w:t>acţionarilor</w:t>
      </w:r>
      <w:proofErr w:type="spellEnd"/>
      <w:r w:rsidR="00011B5C" w:rsidRPr="00073A5A">
        <w:rPr>
          <w:rFonts w:ascii="PermianSerifTypeface" w:hAnsi="PermianSerifTypeface"/>
          <w:sz w:val="24"/>
          <w:szCs w:val="24"/>
          <w:lang w:val="ro-RO"/>
        </w:rPr>
        <w:t>/ asociaților prestatorului de servicii de plată nebancar sau</w:t>
      </w:r>
      <w:r w:rsidR="00AF3E6C">
        <w:rPr>
          <w:rFonts w:ascii="PermianSerifTypeface" w:hAnsi="PermianSerifTypeface"/>
          <w:sz w:val="24"/>
          <w:szCs w:val="24"/>
          <w:lang w:val="ro-RO"/>
        </w:rPr>
        <w:t>,</w:t>
      </w:r>
      <w:r w:rsidR="00676C62" w:rsidRPr="00073A5A">
        <w:rPr>
          <w:rFonts w:ascii="PermianSerifTypeface" w:hAnsi="PermianSerifTypeface"/>
          <w:sz w:val="24"/>
          <w:szCs w:val="24"/>
          <w:lang w:val="ro-RO"/>
        </w:rPr>
        <w:t xml:space="preserve"> </w:t>
      </w:r>
      <w:r w:rsidR="00743CBD" w:rsidRPr="00073A5A">
        <w:rPr>
          <w:rFonts w:ascii="PermianSerifTypeface" w:hAnsi="PermianSerifTypeface"/>
          <w:sz w:val="24"/>
          <w:szCs w:val="24"/>
          <w:lang w:val="ro-RO"/>
        </w:rPr>
        <w:t>după caz</w:t>
      </w:r>
      <w:r w:rsidR="00AF3E6C">
        <w:rPr>
          <w:rFonts w:ascii="PermianSerifTypeface" w:hAnsi="PermianSerifTypeface"/>
          <w:sz w:val="24"/>
          <w:szCs w:val="24"/>
          <w:lang w:val="ro-RO"/>
        </w:rPr>
        <w:t>,</w:t>
      </w:r>
      <w:r w:rsidR="00743CBD" w:rsidRPr="00073A5A">
        <w:rPr>
          <w:rFonts w:ascii="PermianSerifTypeface" w:hAnsi="PermianSerifTypeface"/>
          <w:sz w:val="24"/>
          <w:szCs w:val="24"/>
          <w:lang w:val="ro-RO"/>
        </w:rPr>
        <w:t xml:space="preserve"> </w:t>
      </w:r>
      <w:r w:rsidR="00011B5C" w:rsidRPr="00073A5A">
        <w:rPr>
          <w:rFonts w:ascii="PermianSerifTypeface" w:hAnsi="PermianSerifTypeface"/>
          <w:sz w:val="24"/>
          <w:szCs w:val="24"/>
          <w:lang w:val="ro-RO"/>
        </w:rPr>
        <w:t>a organului de conducere/membrul</w:t>
      </w:r>
      <w:r w:rsidR="00AF3E6C">
        <w:rPr>
          <w:rFonts w:ascii="PermianSerifTypeface" w:hAnsi="PermianSerifTypeface"/>
          <w:sz w:val="24"/>
          <w:szCs w:val="24"/>
          <w:lang w:val="ro-RO"/>
        </w:rPr>
        <w:t>ui</w:t>
      </w:r>
      <w:r w:rsidR="00011B5C" w:rsidRPr="00073A5A">
        <w:rPr>
          <w:rFonts w:ascii="PermianSerifTypeface" w:hAnsi="PermianSerifTypeface"/>
          <w:sz w:val="24"/>
          <w:szCs w:val="24"/>
          <w:lang w:val="ro-RO"/>
        </w:rPr>
        <w:t xml:space="preserve"> organului de conducere </w:t>
      </w:r>
      <w:r w:rsidR="00F96CE6" w:rsidRPr="00073A5A">
        <w:rPr>
          <w:rFonts w:ascii="PermianSerifTypeface" w:hAnsi="PermianSerifTypeface"/>
          <w:sz w:val="24"/>
          <w:szCs w:val="24"/>
          <w:lang w:val="ro-RO"/>
        </w:rPr>
        <w:t xml:space="preserve">abilitat prin statut </w:t>
      </w:r>
      <w:r w:rsidR="00011B5C" w:rsidRPr="00073A5A">
        <w:rPr>
          <w:rFonts w:ascii="PermianSerifTypeface" w:hAnsi="PermianSerifTypeface"/>
          <w:sz w:val="24"/>
          <w:szCs w:val="24"/>
          <w:lang w:val="ro-RO"/>
        </w:rPr>
        <w:t>al prestatorului de servicii de plată nebancar</w:t>
      </w:r>
      <w:r w:rsidR="00C471DE" w:rsidRPr="00073A5A">
        <w:rPr>
          <w:rFonts w:ascii="PermianSerifTypeface" w:hAnsi="PermianSerifTypeface"/>
          <w:sz w:val="24"/>
          <w:szCs w:val="24"/>
          <w:lang w:val="ro-RO"/>
        </w:rPr>
        <w:t>,</w:t>
      </w:r>
      <w:r w:rsidR="00011B5C" w:rsidRPr="00073A5A">
        <w:rPr>
          <w:rFonts w:ascii="PermianSerifTypeface" w:hAnsi="PermianSerifTypeface"/>
          <w:sz w:val="24"/>
          <w:szCs w:val="24"/>
          <w:lang w:val="ro-RO"/>
        </w:rPr>
        <w:t xml:space="preserve"> la care a fost luată decizia privind confirmarea/numirea </w:t>
      </w:r>
      <w:proofErr w:type="spellStart"/>
      <w:r w:rsidR="00011B5C" w:rsidRPr="00073A5A">
        <w:rPr>
          <w:rFonts w:ascii="PermianSerifTypeface" w:hAnsi="PermianSerifTypeface"/>
          <w:sz w:val="24"/>
          <w:szCs w:val="24"/>
          <w:lang w:val="ro-RO"/>
        </w:rPr>
        <w:t>entităţii</w:t>
      </w:r>
      <w:proofErr w:type="spellEnd"/>
      <w:r w:rsidR="00011B5C" w:rsidRPr="00073A5A">
        <w:rPr>
          <w:rFonts w:ascii="PermianSerifTypeface" w:hAnsi="PermianSerifTypeface"/>
          <w:sz w:val="24"/>
          <w:szCs w:val="24"/>
          <w:lang w:val="ro-RO"/>
        </w:rPr>
        <w:t xml:space="preserve"> de audit pentru </w:t>
      </w:r>
      <w:proofErr w:type="spellStart"/>
      <w:r w:rsidR="00011B5C" w:rsidRPr="00073A5A">
        <w:rPr>
          <w:rFonts w:ascii="PermianSerifTypeface" w:hAnsi="PermianSerifTypeface"/>
          <w:sz w:val="24"/>
          <w:szCs w:val="24"/>
          <w:lang w:val="ro-RO"/>
        </w:rPr>
        <w:t>desfăşurarea</w:t>
      </w:r>
      <w:proofErr w:type="spellEnd"/>
      <w:r w:rsidR="00011B5C" w:rsidRPr="00073A5A">
        <w:rPr>
          <w:rFonts w:ascii="PermianSerifTypeface" w:hAnsi="PermianSerifTypeface"/>
          <w:sz w:val="24"/>
          <w:szCs w:val="24"/>
          <w:lang w:val="ro-RO"/>
        </w:rPr>
        <w:t xml:space="preserve"> auditului </w:t>
      </w:r>
      <w:r w:rsidR="00743CBD" w:rsidRPr="00073A5A">
        <w:rPr>
          <w:rFonts w:ascii="PermianSerifTypeface" w:hAnsi="PermianSerifTypeface"/>
          <w:sz w:val="24"/>
          <w:szCs w:val="24"/>
          <w:lang w:val="ro-RO"/>
        </w:rPr>
        <w:t xml:space="preserve">extern a funcțiilor </w:t>
      </w:r>
      <w:proofErr w:type="spellStart"/>
      <w:r w:rsidR="00743CBD" w:rsidRPr="00073A5A">
        <w:rPr>
          <w:rFonts w:ascii="PermianSerifTypeface" w:hAnsi="PermianSerifTypeface"/>
          <w:sz w:val="24"/>
          <w:szCs w:val="24"/>
          <w:lang w:val="ro-RO"/>
        </w:rPr>
        <w:t>externalizate</w:t>
      </w:r>
      <w:proofErr w:type="spellEnd"/>
      <w:r w:rsidR="00743CBD" w:rsidRPr="00073A5A">
        <w:rPr>
          <w:rFonts w:ascii="PermianSerifTypeface" w:hAnsi="PermianSerifTypeface"/>
          <w:sz w:val="24"/>
          <w:szCs w:val="24"/>
          <w:lang w:val="ro-RO"/>
        </w:rPr>
        <w:t>;</w:t>
      </w:r>
    </w:p>
    <w:p w14:paraId="60E35A1F" w14:textId="7A8DAD78" w:rsidR="00011B5C" w:rsidRPr="00073A5A" w:rsidRDefault="00EB1C15" w:rsidP="00117DA6">
      <w:pPr>
        <w:pStyle w:val="ListParagraph"/>
        <w:numPr>
          <w:ilvl w:val="0"/>
          <w:numId w:val="3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w:t>
      </w:r>
      <w:r w:rsidR="00011B5C" w:rsidRPr="00073A5A">
        <w:rPr>
          <w:rFonts w:ascii="PermianSerifTypeface" w:hAnsi="PermianSerifTypeface"/>
          <w:sz w:val="24"/>
          <w:szCs w:val="24"/>
          <w:lang w:val="ro-RO"/>
        </w:rPr>
        <w:t xml:space="preserve"> descriere cu privire la calendarul </w:t>
      </w:r>
      <w:proofErr w:type="spellStart"/>
      <w:r w:rsidR="00011B5C" w:rsidRPr="00073A5A">
        <w:rPr>
          <w:rFonts w:ascii="PermianSerifTypeface" w:hAnsi="PermianSerifTypeface"/>
          <w:sz w:val="24"/>
          <w:szCs w:val="24"/>
          <w:lang w:val="ro-RO"/>
        </w:rPr>
        <w:t>activităţilor</w:t>
      </w:r>
      <w:proofErr w:type="spellEnd"/>
      <w:r w:rsidR="00743CBD" w:rsidRPr="00073A5A">
        <w:rPr>
          <w:rFonts w:ascii="PermianSerifTypeface" w:hAnsi="PermianSerifTypeface"/>
          <w:sz w:val="24"/>
          <w:szCs w:val="24"/>
          <w:lang w:val="ro-RO"/>
        </w:rPr>
        <w:t xml:space="preserve"> planificate a entității de audit</w:t>
      </w:r>
      <w:r w:rsidR="00011B5C" w:rsidRPr="00073A5A">
        <w:rPr>
          <w:rFonts w:ascii="PermianSerifTypeface" w:hAnsi="PermianSerifTypeface"/>
          <w:sz w:val="24"/>
          <w:szCs w:val="24"/>
          <w:lang w:val="ro-RO"/>
        </w:rPr>
        <w:t xml:space="preserve"> </w:t>
      </w:r>
      <w:r w:rsidR="00743CBD" w:rsidRPr="00073A5A">
        <w:rPr>
          <w:rFonts w:ascii="PermianSerifTypeface" w:hAnsi="PermianSerifTypeface"/>
          <w:sz w:val="24"/>
          <w:szCs w:val="24"/>
          <w:lang w:val="ro-RO"/>
        </w:rPr>
        <w:t xml:space="preserve">privind </w:t>
      </w:r>
      <w:r w:rsidR="00011B5C" w:rsidRPr="00073A5A">
        <w:rPr>
          <w:rFonts w:ascii="PermianSerifTypeface" w:hAnsi="PermianSerifTypeface"/>
          <w:sz w:val="24"/>
          <w:szCs w:val="24"/>
          <w:lang w:val="ro-RO"/>
        </w:rPr>
        <w:t>audit</w:t>
      </w:r>
      <w:r w:rsidR="00743CBD" w:rsidRPr="00073A5A">
        <w:rPr>
          <w:rFonts w:ascii="PermianSerifTypeface" w:hAnsi="PermianSerifTypeface"/>
          <w:sz w:val="24"/>
          <w:szCs w:val="24"/>
          <w:lang w:val="ro-RO"/>
        </w:rPr>
        <w:t>ul extern</w:t>
      </w:r>
      <w:r w:rsidR="00676C62" w:rsidRPr="00073A5A">
        <w:rPr>
          <w:rFonts w:ascii="PermianSerifTypeface" w:hAnsi="PermianSerifTypeface"/>
          <w:sz w:val="24"/>
          <w:szCs w:val="24"/>
          <w:lang w:val="ro-RO"/>
        </w:rPr>
        <w:t xml:space="preserve"> </w:t>
      </w:r>
      <w:r w:rsidR="00743CBD" w:rsidRPr="00073A5A">
        <w:rPr>
          <w:rFonts w:ascii="PermianSerifTypeface" w:hAnsi="PermianSerifTypeface"/>
          <w:sz w:val="24"/>
          <w:szCs w:val="24"/>
          <w:lang w:val="ro-RO"/>
        </w:rPr>
        <w:t xml:space="preserve">a funcțiilor </w:t>
      </w:r>
      <w:proofErr w:type="spellStart"/>
      <w:r w:rsidR="00743CBD" w:rsidRPr="00073A5A">
        <w:rPr>
          <w:rFonts w:ascii="PermianSerifTypeface" w:hAnsi="PermianSerifTypeface"/>
          <w:sz w:val="24"/>
          <w:szCs w:val="24"/>
          <w:lang w:val="ro-RO"/>
        </w:rPr>
        <w:t>externalizate</w:t>
      </w:r>
      <w:proofErr w:type="spellEnd"/>
      <w:r w:rsidR="00743CBD" w:rsidRPr="00073A5A">
        <w:rPr>
          <w:rFonts w:ascii="PermianSerifTypeface" w:hAnsi="PermianSerifTypeface"/>
          <w:sz w:val="24"/>
          <w:szCs w:val="24"/>
          <w:lang w:val="ro-RO"/>
        </w:rPr>
        <w:t xml:space="preserve"> </w:t>
      </w:r>
      <w:r w:rsidR="00011B5C" w:rsidRPr="00073A5A">
        <w:rPr>
          <w:rFonts w:ascii="PermianSerifTypeface" w:hAnsi="PermianSerifTypeface"/>
          <w:sz w:val="24"/>
          <w:szCs w:val="24"/>
          <w:lang w:val="ro-RO"/>
        </w:rPr>
        <w:t>pentru perioada de gestiune;</w:t>
      </w:r>
    </w:p>
    <w:p w14:paraId="0D054808" w14:textId="7EFFFC4B" w:rsidR="00011B5C" w:rsidRPr="00073A5A" w:rsidRDefault="00EB1C15" w:rsidP="00117DA6">
      <w:pPr>
        <w:pStyle w:val="ListParagraph"/>
        <w:numPr>
          <w:ilvl w:val="0"/>
          <w:numId w:val="3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w:t>
      </w:r>
      <w:r w:rsidR="00011B5C" w:rsidRPr="00073A5A">
        <w:rPr>
          <w:rFonts w:ascii="PermianSerifTypeface" w:hAnsi="PermianSerifTypeface"/>
          <w:sz w:val="24"/>
          <w:szCs w:val="24"/>
          <w:lang w:val="ro-RO"/>
        </w:rPr>
        <w:t xml:space="preserve"> </w:t>
      </w:r>
      <w:proofErr w:type="spellStart"/>
      <w:r w:rsidR="00011B5C" w:rsidRPr="00073A5A">
        <w:rPr>
          <w:rFonts w:ascii="PermianSerifTypeface" w:hAnsi="PermianSerifTypeface"/>
          <w:sz w:val="24"/>
          <w:szCs w:val="24"/>
          <w:lang w:val="ro-RO"/>
        </w:rPr>
        <w:t>declaraţie</w:t>
      </w:r>
      <w:proofErr w:type="spellEnd"/>
      <w:r w:rsidR="00011B5C" w:rsidRPr="00073A5A">
        <w:rPr>
          <w:rFonts w:ascii="PermianSerifTypeface" w:hAnsi="PermianSerifTypeface"/>
          <w:sz w:val="24"/>
          <w:szCs w:val="24"/>
          <w:lang w:val="ro-RO"/>
        </w:rPr>
        <w:t xml:space="preserve"> pe propria răspundere cu privire la lipsa legăturilor </w:t>
      </w:r>
      <w:proofErr w:type="spellStart"/>
      <w:r w:rsidR="00011B5C" w:rsidRPr="00073A5A">
        <w:rPr>
          <w:rFonts w:ascii="PermianSerifTypeface" w:hAnsi="PermianSerifTypeface"/>
          <w:sz w:val="24"/>
          <w:szCs w:val="24"/>
          <w:lang w:val="ro-RO"/>
        </w:rPr>
        <w:t>strînse</w:t>
      </w:r>
      <w:proofErr w:type="spellEnd"/>
      <w:r w:rsidR="00676C62" w:rsidRPr="00073A5A">
        <w:rPr>
          <w:rFonts w:ascii="PermianSerifTypeface" w:hAnsi="PermianSerifTypeface"/>
          <w:sz w:val="24"/>
          <w:szCs w:val="24"/>
          <w:lang w:val="ro-RO"/>
        </w:rPr>
        <w:t xml:space="preserve"> </w:t>
      </w:r>
      <w:r w:rsidR="00011B5C" w:rsidRPr="00073A5A">
        <w:rPr>
          <w:rFonts w:ascii="PermianSerifTypeface" w:hAnsi="PermianSerifTypeface"/>
          <w:sz w:val="24"/>
          <w:szCs w:val="24"/>
          <w:lang w:val="ro-RO"/>
        </w:rPr>
        <w:t xml:space="preserve">a </w:t>
      </w:r>
      <w:proofErr w:type="spellStart"/>
      <w:r w:rsidR="00011B5C" w:rsidRPr="00073A5A">
        <w:rPr>
          <w:rFonts w:ascii="PermianSerifTypeface" w:hAnsi="PermianSerifTypeface"/>
          <w:sz w:val="24"/>
          <w:szCs w:val="24"/>
          <w:lang w:val="ro-RO"/>
        </w:rPr>
        <w:t>entităţii</w:t>
      </w:r>
      <w:proofErr w:type="spellEnd"/>
      <w:r w:rsidR="00011B5C" w:rsidRPr="00073A5A">
        <w:rPr>
          <w:rFonts w:ascii="PermianSerifTypeface" w:hAnsi="PermianSerifTypeface"/>
          <w:sz w:val="24"/>
          <w:szCs w:val="24"/>
          <w:lang w:val="ro-RO"/>
        </w:rPr>
        <w:t xml:space="preserve"> de audit cu prestatorul de servicii de plată nebancar, semnată de către persoana responsabilă/conducătorul </w:t>
      </w:r>
      <w:proofErr w:type="spellStart"/>
      <w:r w:rsidR="00011B5C" w:rsidRPr="00073A5A">
        <w:rPr>
          <w:rFonts w:ascii="PermianSerifTypeface" w:hAnsi="PermianSerifTypeface"/>
          <w:sz w:val="24"/>
          <w:szCs w:val="24"/>
          <w:lang w:val="ro-RO"/>
        </w:rPr>
        <w:t>entităţii</w:t>
      </w:r>
      <w:proofErr w:type="spellEnd"/>
      <w:r w:rsidR="00011B5C" w:rsidRPr="00073A5A">
        <w:rPr>
          <w:rFonts w:ascii="PermianSerifTypeface" w:hAnsi="PermianSerifTypeface"/>
          <w:sz w:val="24"/>
          <w:szCs w:val="24"/>
          <w:lang w:val="ro-RO"/>
        </w:rPr>
        <w:t xml:space="preserve"> de audit;</w:t>
      </w:r>
    </w:p>
    <w:p w14:paraId="1EA91C8C" w14:textId="7704F4D8" w:rsidR="00011B5C" w:rsidRPr="00073A5A" w:rsidRDefault="00EB1C15" w:rsidP="00117DA6">
      <w:pPr>
        <w:pStyle w:val="ListParagraph"/>
        <w:numPr>
          <w:ilvl w:val="0"/>
          <w:numId w:val="3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w:t>
      </w:r>
      <w:r w:rsidR="00011B5C" w:rsidRPr="00073A5A">
        <w:rPr>
          <w:rFonts w:ascii="PermianSerifTypeface" w:hAnsi="PermianSerifTypeface"/>
          <w:sz w:val="24"/>
          <w:szCs w:val="24"/>
          <w:lang w:val="ro-RO"/>
        </w:rPr>
        <w:t xml:space="preserve"> </w:t>
      </w:r>
      <w:proofErr w:type="spellStart"/>
      <w:r w:rsidR="00011B5C" w:rsidRPr="00073A5A">
        <w:rPr>
          <w:rFonts w:ascii="PermianSerifTypeface" w:hAnsi="PermianSerifTypeface"/>
          <w:sz w:val="24"/>
          <w:szCs w:val="24"/>
          <w:lang w:val="ro-RO"/>
        </w:rPr>
        <w:t>declaraţie</w:t>
      </w:r>
      <w:proofErr w:type="spellEnd"/>
      <w:r w:rsidR="00011B5C" w:rsidRPr="00073A5A">
        <w:rPr>
          <w:rFonts w:ascii="PermianSerifTypeface" w:hAnsi="PermianSerifTypeface"/>
          <w:sz w:val="24"/>
          <w:szCs w:val="24"/>
          <w:lang w:val="ro-RO"/>
        </w:rPr>
        <w:t xml:space="preserve"> pe propria răspundere cu privire la </w:t>
      </w:r>
      <w:proofErr w:type="spellStart"/>
      <w:r w:rsidR="00011B5C" w:rsidRPr="00073A5A">
        <w:rPr>
          <w:rFonts w:ascii="PermianSerifTypeface" w:hAnsi="PermianSerifTypeface"/>
          <w:sz w:val="24"/>
          <w:szCs w:val="24"/>
          <w:lang w:val="ro-RO"/>
        </w:rPr>
        <w:t>independenţa</w:t>
      </w:r>
      <w:proofErr w:type="spellEnd"/>
      <w:r w:rsidR="00011B5C" w:rsidRPr="00073A5A">
        <w:rPr>
          <w:rFonts w:ascii="PermianSerifTypeface" w:hAnsi="PermianSerifTypeface"/>
          <w:sz w:val="24"/>
          <w:szCs w:val="24"/>
          <w:lang w:val="ro-RO"/>
        </w:rPr>
        <w:t xml:space="preserve"> auditorilor din echipa </w:t>
      </w:r>
      <w:proofErr w:type="spellStart"/>
      <w:r w:rsidR="00011B5C" w:rsidRPr="00073A5A">
        <w:rPr>
          <w:rFonts w:ascii="PermianSerifTypeface" w:hAnsi="PermianSerifTypeface"/>
          <w:sz w:val="24"/>
          <w:szCs w:val="24"/>
          <w:lang w:val="ro-RO"/>
        </w:rPr>
        <w:t>entităţii</w:t>
      </w:r>
      <w:proofErr w:type="spellEnd"/>
      <w:r w:rsidR="00011B5C" w:rsidRPr="00073A5A">
        <w:rPr>
          <w:rFonts w:ascii="PermianSerifTypeface" w:hAnsi="PermianSerifTypeface"/>
          <w:sz w:val="24"/>
          <w:szCs w:val="24"/>
          <w:lang w:val="ro-RO"/>
        </w:rPr>
        <w:t xml:space="preserve"> de audit, conform </w:t>
      </w:r>
      <w:proofErr w:type="spellStart"/>
      <w:r w:rsidR="00011B5C" w:rsidRPr="00073A5A">
        <w:rPr>
          <w:rFonts w:ascii="PermianSerifTypeface" w:hAnsi="PermianSerifTypeface"/>
          <w:sz w:val="24"/>
          <w:szCs w:val="24"/>
          <w:lang w:val="ro-RO"/>
        </w:rPr>
        <w:t>legislaţiei</w:t>
      </w:r>
      <w:proofErr w:type="spellEnd"/>
      <w:r w:rsidR="00011B5C" w:rsidRPr="00073A5A">
        <w:rPr>
          <w:rFonts w:ascii="PermianSerifTypeface" w:hAnsi="PermianSerifTypeface"/>
          <w:sz w:val="24"/>
          <w:szCs w:val="24"/>
          <w:lang w:val="ro-RO"/>
        </w:rPr>
        <w:t xml:space="preserve"> din domeniul auditului, semnată de către persoana responsabilă/conducătorul </w:t>
      </w:r>
      <w:proofErr w:type="spellStart"/>
      <w:r w:rsidR="00011B5C" w:rsidRPr="00073A5A">
        <w:rPr>
          <w:rFonts w:ascii="PermianSerifTypeface" w:hAnsi="PermianSerifTypeface"/>
          <w:sz w:val="24"/>
          <w:szCs w:val="24"/>
          <w:lang w:val="ro-RO"/>
        </w:rPr>
        <w:t>entităţii</w:t>
      </w:r>
      <w:proofErr w:type="spellEnd"/>
      <w:r w:rsidR="00011B5C" w:rsidRPr="00073A5A">
        <w:rPr>
          <w:rFonts w:ascii="PermianSerifTypeface" w:hAnsi="PermianSerifTypeface"/>
          <w:sz w:val="24"/>
          <w:szCs w:val="24"/>
          <w:lang w:val="ro-RO"/>
        </w:rPr>
        <w:t xml:space="preserve"> de audit;</w:t>
      </w:r>
      <w:r w:rsidR="00676C62" w:rsidRPr="00073A5A">
        <w:rPr>
          <w:rFonts w:ascii="PermianSerifTypeface" w:hAnsi="PermianSerifTypeface"/>
          <w:sz w:val="24"/>
          <w:szCs w:val="24"/>
          <w:lang w:val="ro-RO"/>
        </w:rPr>
        <w:t xml:space="preserve">  </w:t>
      </w:r>
    </w:p>
    <w:p w14:paraId="58B8DED4" w14:textId="143201A0" w:rsidR="00011B5C" w:rsidRPr="00073A5A" w:rsidRDefault="00EB1C15" w:rsidP="00117DA6">
      <w:pPr>
        <w:pStyle w:val="ListParagraph"/>
        <w:numPr>
          <w:ilvl w:val="0"/>
          <w:numId w:val="3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011B5C" w:rsidRPr="00073A5A">
        <w:rPr>
          <w:rFonts w:ascii="PermianSerifTypeface" w:hAnsi="PermianSerifTypeface"/>
          <w:sz w:val="24"/>
          <w:szCs w:val="24"/>
          <w:lang w:val="ro-RO"/>
        </w:rPr>
        <w:t xml:space="preserve">roiectul agreat al contractului de audit, care va fi încheiat între prestatorul de servicii de plată nebancar şi entitatea de audit, care include </w:t>
      </w:r>
      <w:r w:rsidR="00947A68" w:rsidRPr="00073A5A">
        <w:rPr>
          <w:rFonts w:ascii="PermianSerifTypeface" w:hAnsi="PermianSerifTypeface"/>
          <w:sz w:val="24"/>
          <w:szCs w:val="24"/>
          <w:lang w:val="ro-RO"/>
        </w:rPr>
        <w:t>cel puțin următoarele:</w:t>
      </w:r>
    </w:p>
    <w:p w14:paraId="362293DF" w14:textId="09C1EFAB" w:rsidR="00947A68" w:rsidRPr="00AA50C2" w:rsidRDefault="00897DC0" w:rsidP="00117DA6">
      <w:pPr>
        <w:pStyle w:val="ListParagraph"/>
        <w:numPr>
          <w:ilvl w:val="2"/>
          <w:numId w:val="35"/>
        </w:numPr>
        <w:tabs>
          <w:tab w:val="left" w:pos="720"/>
        </w:tabs>
        <w:spacing w:after="0" w:line="240" w:lineRule="auto"/>
        <w:jc w:val="both"/>
        <w:rPr>
          <w:rFonts w:ascii="PermianSerifTypeface" w:hAnsi="PermianSerifTypeface"/>
          <w:sz w:val="24"/>
          <w:szCs w:val="24"/>
          <w:lang w:val="ro-RO"/>
        </w:rPr>
      </w:pPr>
      <w:r w:rsidRPr="00AA50C2">
        <w:rPr>
          <w:rFonts w:ascii="PermianSerifTypeface" w:hAnsi="PermianSerifTypeface"/>
          <w:sz w:val="24"/>
          <w:szCs w:val="24"/>
          <w:lang w:val="ro-RO"/>
        </w:rPr>
        <w:t>o</w:t>
      </w:r>
      <w:r w:rsidR="00947A68" w:rsidRPr="00AA50C2">
        <w:rPr>
          <w:rFonts w:ascii="PermianSerifTypeface" w:hAnsi="PermianSerifTypeface"/>
          <w:sz w:val="24"/>
          <w:szCs w:val="24"/>
          <w:lang w:val="ro-RO"/>
        </w:rPr>
        <w:t>biectivul şi sfera de aplicare a auditului;</w:t>
      </w:r>
    </w:p>
    <w:p w14:paraId="678F91D9" w14:textId="0C8BDA50" w:rsidR="00947A68" w:rsidRPr="00073A5A" w:rsidRDefault="00897DC0" w:rsidP="005B0A0E">
      <w:pPr>
        <w:pStyle w:val="ListParagraph"/>
        <w:numPr>
          <w:ilvl w:val="2"/>
          <w:numId w:val="35"/>
        </w:numPr>
        <w:tabs>
          <w:tab w:val="left" w:pos="720"/>
        </w:tabs>
        <w:spacing w:after="0" w:line="240" w:lineRule="auto"/>
        <w:ind w:left="0" w:firstLine="709"/>
        <w:jc w:val="both"/>
        <w:rPr>
          <w:rFonts w:ascii="PermianSerifTypeface" w:hAnsi="PermianSerifTypeface"/>
          <w:sz w:val="24"/>
          <w:szCs w:val="24"/>
          <w:lang w:val="ro-RO"/>
        </w:rPr>
      </w:pPr>
      <w:proofErr w:type="spellStart"/>
      <w:r w:rsidRPr="00073A5A">
        <w:rPr>
          <w:rFonts w:ascii="PermianSerifTypeface" w:hAnsi="PermianSerifTypeface"/>
          <w:sz w:val="24"/>
          <w:szCs w:val="24"/>
          <w:lang w:val="ro-RO"/>
        </w:rPr>
        <w:lastRenderedPageBreak/>
        <w:t>o</w:t>
      </w:r>
      <w:r w:rsidR="00947A68" w:rsidRPr="00073A5A">
        <w:rPr>
          <w:rFonts w:ascii="PermianSerifTypeface" w:hAnsi="PermianSerifTypeface"/>
          <w:sz w:val="24"/>
          <w:szCs w:val="24"/>
          <w:lang w:val="ro-RO"/>
        </w:rPr>
        <w:t>bligaţia</w:t>
      </w:r>
      <w:proofErr w:type="spellEnd"/>
      <w:r w:rsidR="00947A68" w:rsidRPr="00073A5A">
        <w:rPr>
          <w:rFonts w:ascii="PermianSerifTypeface" w:hAnsi="PermianSerifTypeface"/>
          <w:sz w:val="24"/>
          <w:szCs w:val="24"/>
          <w:lang w:val="ro-RO"/>
        </w:rPr>
        <w:t xml:space="preserve"> </w:t>
      </w:r>
      <w:proofErr w:type="spellStart"/>
      <w:r w:rsidR="00947A68" w:rsidRPr="00073A5A">
        <w:rPr>
          <w:rFonts w:ascii="PermianSerifTypeface" w:hAnsi="PermianSerifTypeface"/>
          <w:sz w:val="24"/>
          <w:szCs w:val="24"/>
          <w:lang w:val="ro-RO"/>
        </w:rPr>
        <w:t>entităţii</w:t>
      </w:r>
      <w:proofErr w:type="spellEnd"/>
      <w:r w:rsidR="00947A68" w:rsidRPr="00073A5A">
        <w:rPr>
          <w:rFonts w:ascii="PermianSerifTypeface" w:hAnsi="PermianSerifTypeface"/>
          <w:sz w:val="24"/>
          <w:szCs w:val="24"/>
          <w:lang w:val="ro-RO"/>
        </w:rPr>
        <w:t xml:space="preserve"> de audit de a elabora raportul auditorului conform standardelor de audit, precum şi scrisoarea adresată conducerii, pe care entitatea de audit este responsabilă să le prezinte organului de conducere/membrului organului de conducere al prestatorului de servicii de plată nebancar şi Băncii Naţionale a Moldovei, în termen de 120 de zile de la ultima zi a perioadei de gestiune;</w:t>
      </w:r>
    </w:p>
    <w:p w14:paraId="09DB28BF" w14:textId="366314F3" w:rsidR="00947A68" w:rsidRPr="00073A5A" w:rsidRDefault="00897DC0" w:rsidP="005B0A0E">
      <w:pPr>
        <w:pStyle w:val="ListParagraph"/>
        <w:numPr>
          <w:ilvl w:val="2"/>
          <w:numId w:val="35"/>
        </w:numPr>
        <w:tabs>
          <w:tab w:val="left" w:pos="720"/>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947A68" w:rsidRPr="00073A5A">
        <w:rPr>
          <w:rFonts w:ascii="PermianSerifTypeface" w:hAnsi="PermianSerifTypeface"/>
          <w:sz w:val="24"/>
          <w:szCs w:val="24"/>
          <w:lang w:val="ro-RO"/>
        </w:rPr>
        <w:t xml:space="preserve">erioada de gestiune pentru care se efectuează auditul conform </w:t>
      </w:r>
      <w:r w:rsidR="00EC6F70" w:rsidRPr="00073A5A">
        <w:rPr>
          <w:rFonts w:ascii="PermianSerifTypeface" w:hAnsi="PermianSerifTypeface"/>
          <w:sz w:val="24"/>
          <w:szCs w:val="24"/>
          <w:lang w:val="ro-RO"/>
        </w:rPr>
        <w:t xml:space="preserve">Legii contabilității </w:t>
      </w:r>
      <w:r w:rsidR="009C5637" w:rsidRPr="00073A5A">
        <w:rPr>
          <w:rFonts w:ascii="PermianSerifTypeface" w:hAnsi="PermianSerifTypeface"/>
          <w:sz w:val="24"/>
          <w:szCs w:val="24"/>
          <w:lang w:val="ro-RO"/>
        </w:rPr>
        <w:t xml:space="preserve">și raportării financiare </w:t>
      </w:r>
      <w:r w:rsidR="00EC6F70" w:rsidRPr="00073A5A">
        <w:rPr>
          <w:rFonts w:ascii="PermianSerifTypeface" w:hAnsi="PermianSerifTypeface"/>
          <w:sz w:val="24"/>
          <w:szCs w:val="24"/>
          <w:lang w:val="ro-RO"/>
        </w:rPr>
        <w:t>nr.</w:t>
      </w:r>
      <w:r w:rsidR="009C5637" w:rsidRPr="00073A5A">
        <w:rPr>
          <w:rFonts w:ascii="PermianSerifTypeface" w:hAnsi="PermianSerifTypeface"/>
          <w:sz w:val="24"/>
          <w:szCs w:val="24"/>
          <w:lang w:val="ro-RO"/>
        </w:rPr>
        <w:t>287</w:t>
      </w:r>
      <w:r w:rsidR="00EC6F70" w:rsidRPr="00073A5A">
        <w:rPr>
          <w:rFonts w:ascii="PermianSerifTypeface" w:hAnsi="PermianSerifTypeface"/>
          <w:sz w:val="24"/>
          <w:szCs w:val="24"/>
          <w:lang w:val="ro-RO"/>
        </w:rPr>
        <w:t>/20</w:t>
      </w:r>
      <w:r w:rsidR="009C5637" w:rsidRPr="00073A5A">
        <w:rPr>
          <w:rFonts w:ascii="PermianSerifTypeface" w:hAnsi="PermianSerifTypeface"/>
          <w:sz w:val="24"/>
          <w:szCs w:val="24"/>
          <w:lang w:val="ro-RO"/>
        </w:rPr>
        <w:t>1</w:t>
      </w:r>
      <w:r w:rsidR="00EC6F70" w:rsidRPr="00073A5A">
        <w:rPr>
          <w:rFonts w:ascii="PermianSerifTypeface" w:hAnsi="PermianSerifTypeface"/>
          <w:sz w:val="24"/>
          <w:szCs w:val="24"/>
          <w:lang w:val="ro-RO"/>
        </w:rPr>
        <w:t>7</w:t>
      </w:r>
      <w:r w:rsidR="00947A68" w:rsidRPr="00073A5A">
        <w:rPr>
          <w:rFonts w:ascii="PermianSerifTypeface" w:hAnsi="PermianSerifTypeface"/>
          <w:sz w:val="24"/>
          <w:szCs w:val="24"/>
          <w:lang w:val="ro-RO"/>
        </w:rPr>
        <w:t>;</w:t>
      </w:r>
    </w:p>
    <w:p w14:paraId="37B6E4FB" w14:textId="2A0E06E3" w:rsidR="00947A68" w:rsidRPr="00073A5A" w:rsidRDefault="00897DC0" w:rsidP="005B0A0E">
      <w:pPr>
        <w:pStyle w:val="ListParagraph"/>
        <w:numPr>
          <w:ilvl w:val="2"/>
          <w:numId w:val="35"/>
        </w:numPr>
        <w:tabs>
          <w:tab w:val="left" w:pos="720"/>
        </w:tabs>
        <w:spacing w:after="0" w:line="240" w:lineRule="auto"/>
        <w:ind w:left="0" w:firstLine="709"/>
        <w:jc w:val="both"/>
        <w:rPr>
          <w:rFonts w:ascii="PermianSerifTypeface" w:hAnsi="PermianSerifTypeface"/>
          <w:sz w:val="24"/>
          <w:szCs w:val="24"/>
          <w:lang w:val="ro-RO"/>
        </w:rPr>
      </w:pPr>
      <w:proofErr w:type="spellStart"/>
      <w:r w:rsidRPr="00073A5A">
        <w:rPr>
          <w:rFonts w:ascii="PermianSerifTypeface" w:hAnsi="PermianSerifTypeface"/>
          <w:sz w:val="24"/>
          <w:szCs w:val="24"/>
          <w:lang w:val="ro-RO"/>
        </w:rPr>
        <w:t>o</w:t>
      </w:r>
      <w:r w:rsidR="00947A68" w:rsidRPr="00073A5A">
        <w:rPr>
          <w:rFonts w:ascii="PermianSerifTypeface" w:hAnsi="PermianSerifTypeface"/>
          <w:sz w:val="24"/>
          <w:szCs w:val="24"/>
          <w:lang w:val="ro-RO"/>
        </w:rPr>
        <w:t>bligaţia</w:t>
      </w:r>
      <w:proofErr w:type="spellEnd"/>
      <w:r w:rsidR="00947A68" w:rsidRPr="00073A5A">
        <w:rPr>
          <w:rFonts w:ascii="PermianSerifTypeface" w:hAnsi="PermianSerifTypeface"/>
          <w:sz w:val="24"/>
          <w:szCs w:val="24"/>
          <w:lang w:val="ro-RO"/>
        </w:rPr>
        <w:t xml:space="preserve"> entității de audit de a comunica prestatorului de servicii de plată nebancar despre modificarea </w:t>
      </w:r>
      <w:proofErr w:type="spellStart"/>
      <w:r w:rsidR="00947A68" w:rsidRPr="00073A5A">
        <w:rPr>
          <w:rFonts w:ascii="PermianSerifTypeface" w:hAnsi="PermianSerifTypeface"/>
          <w:sz w:val="24"/>
          <w:szCs w:val="24"/>
          <w:lang w:val="ro-RO"/>
        </w:rPr>
        <w:t>informaţiei</w:t>
      </w:r>
      <w:proofErr w:type="spellEnd"/>
      <w:r w:rsidR="00947A68" w:rsidRPr="00073A5A">
        <w:rPr>
          <w:rFonts w:ascii="PermianSerifTypeface" w:hAnsi="PermianSerifTypeface"/>
          <w:sz w:val="24"/>
          <w:szCs w:val="24"/>
          <w:lang w:val="ro-RO"/>
        </w:rPr>
        <w:t xml:space="preserve"> aferent</w:t>
      </w:r>
      <w:r w:rsidR="00E217E2" w:rsidRPr="00073A5A">
        <w:rPr>
          <w:rFonts w:ascii="PermianSerifTypeface" w:hAnsi="PermianSerifTypeface"/>
          <w:sz w:val="24"/>
          <w:szCs w:val="24"/>
          <w:lang w:val="ro-RO"/>
        </w:rPr>
        <w:t>e</w:t>
      </w:r>
      <w:r w:rsidR="00947A68" w:rsidRPr="00073A5A">
        <w:rPr>
          <w:rFonts w:ascii="PermianSerifTypeface" w:hAnsi="PermianSerifTypeface"/>
          <w:sz w:val="24"/>
          <w:szCs w:val="24"/>
          <w:lang w:val="ro-RO"/>
        </w:rPr>
        <w:t xml:space="preserve"> criteriilor specificate la p</w:t>
      </w:r>
      <w:r w:rsidR="00C50B97" w:rsidRPr="00073A5A">
        <w:rPr>
          <w:rFonts w:ascii="PermianSerifTypeface" w:hAnsi="PermianSerifTypeface"/>
          <w:sz w:val="24"/>
          <w:szCs w:val="24"/>
          <w:lang w:val="ro-RO"/>
        </w:rPr>
        <w:t>un</w:t>
      </w:r>
      <w:r w:rsidR="00947A68" w:rsidRPr="00073A5A">
        <w:rPr>
          <w:rFonts w:ascii="PermianSerifTypeface" w:hAnsi="PermianSerifTypeface"/>
          <w:sz w:val="24"/>
          <w:szCs w:val="24"/>
          <w:lang w:val="ro-RO"/>
        </w:rPr>
        <w:t>ct</w:t>
      </w:r>
      <w:r w:rsidR="00C50B97" w:rsidRPr="00073A5A">
        <w:rPr>
          <w:rFonts w:ascii="PermianSerifTypeface" w:hAnsi="PermianSerifTypeface"/>
          <w:sz w:val="24"/>
          <w:szCs w:val="24"/>
          <w:lang w:val="ro-RO"/>
        </w:rPr>
        <w:t xml:space="preserve">ul </w:t>
      </w:r>
      <w:r w:rsidR="002D5EE7">
        <w:rPr>
          <w:rFonts w:ascii="PermianSerifTypeface" w:hAnsi="PermianSerifTypeface"/>
          <w:sz w:val="24"/>
          <w:szCs w:val="24"/>
          <w:lang w:val="ro-RO"/>
        </w:rPr>
        <w:t>65</w:t>
      </w:r>
      <w:r w:rsidR="00947A68" w:rsidRPr="00073A5A">
        <w:rPr>
          <w:rFonts w:ascii="PermianSerifTypeface" w:hAnsi="PermianSerifTypeface"/>
          <w:sz w:val="24"/>
          <w:szCs w:val="24"/>
          <w:lang w:val="ro-RO"/>
        </w:rPr>
        <w:t xml:space="preserve"> în termen de 5 zile lucrătoare de la data modificării;</w:t>
      </w:r>
    </w:p>
    <w:p w14:paraId="7ABA5647" w14:textId="427A4DB3" w:rsidR="00947A68" w:rsidRPr="00073A5A" w:rsidRDefault="00897DC0" w:rsidP="005B0A0E">
      <w:pPr>
        <w:pStyle w:val="ListParagraph"/>
        <w:numPr>
          <w:ilvl w:val="2"/>
          <w:numId w:val="35"/>
        </w:numPr>
        <w:tabs>
          <w:tab w:val="left" w:pos="720"/>
        </w:tabs>
        <w:spacing w:after="0" w:line="240" w:lineRule="auto"/>
        <w:ind w:left="0" w:firstLine="709"/>
        <w:jc w:val="both"/>
        <w:rPr>
          <w:rFonts w:ascii="PermianSerifTypeface" w:hAnsi="PermianSerifTypeface"/>
          <w:sz w:val="24"/>
          <w:szCs w:val="24"/>
          <w:lang w:val="ro-RO"/>
        </w:rPr>
      </w:pPr>
      <w:proofErr w:type="spellStart"/>
      <w:r w:rsidRPr="00073A5A">
        <w:rPr>
          <w:rFonts w:ascii="PermianSerifTypeface" w:hAnsi="PermianSerifTypeface"/>
          <w:sz w:val="24"/>
          <w:szCs w:val="24"/>
          <w:lang w:val="ro-RO"/>
        </w:rPr>
        <w:t>o</w:t>
      </w:r>
      <w:r w:rsidR="00947A68" w:rsidRPr="00073A5A">
        <w:rPr>
          <w:rFonts w:ascii="PermianSerifTypeface" w:hAnsi="PermianSerifTypeface"/>
          <w:sz w:val="24"/>
          <w:szCs w:val="24"/>
          <w:lang w:val="ro-RO"/>
        </w:rPr>
        <w:t>bligaţia</w:t>
      </w:r>
      <w:proofErr w:type="spellEnd"/>
      <w:r w:rsidR="00947A68" w:rsidRPr="00073A5A">
        <w:rPr>
          <w:rFonts w:ascii="PermianSerifTypeface" w:hAnsi="PermianSerifTypeface"/>
          <w:sz w:val="24"/>
          <w:szCs w:val="24"/>
          <w:lang w:val="ro-RO"/>
        </w:rPr>
        <w:t xml:space="preserve"> entității de audit de a transmite Băncii </w:t>
      </w:r>
      <w:proofErr w:type="spellStart"/>
      <w:r w:rsidR="00947A68" w:rsidRPr="00073A5A">
        <w:rPr>
          <w:rFonts w:ascii="PermianSerifTypeface" w:hAnsi="PermianSerifTypeface"/>
          <w:sz w:val="24"/>
          <w:szCs w:val="24"/>
          <w:lang w:val="ro-RO"/>
        </w:rPr>
        <w:t>Naţionale</w:t>
      </w:r>
      <w:proofErr w:type="spellEnd"/>
      <w:r w:rsidR="00947A68" w:rsidRPr="00073A5A">
        <w:rPr>
          <w:rFonts w:ascii="PermianSerifTypeface" w:hAnsi="PermianSerifTypeface"/>
          <w:sz w:val="24"/>
          <w:szCs w:val="24"/>
          <w:lang w:val="ro-RO"/>
        </w:rPr>
        <w:t xml:space="preserve"> a Moldovei </w:t>
      </w:r>
      <w:proofErr w:type="spellStart"/>
      <w:r w:rsidR="00947A68" w:rsidRPr="00073A5A">
        <w:rPr>
          <w:rFonts w:ascii="PermianSerifTypeface" w:hAnsi="PermianSerifTypeface"/>
          <w:sz w:val="24"/>
          <w:szCs w:val="24"/>
          <w:lang w:val="ro-RO"/>
        </w:rPr>
        <w:t>informaţia</w:t>
      </w:r>
      <w:proofErr w:type="spellEnd"/>
      <w:r w:rsidR="00947A68" w:rsidRPr="00073A5A">
        <w:rPr>
          <w:rFonts w:ascii="PermianSerifTypeface" w:hAnsi="PermianSerifTypeface"/>
          <w:sz w:val="24"/>
          <w:szCs w:val="24"/>
          <w:lang w:val="ro-RO"/>
        </w:rPr>
        <w:t xml:space="preserve"> </w:t>
      </w:r>
      <w:proofErr w:type="spellStart"/>
      <w:r w:rsidR="00947A68" w:rsidRPr="00073A5A">
        <w:rPr>
          <w:rFonts w:ascii="PermianSerifTypeface" w:hAnsi="PermianSerifTypeface"/>
          <w:sz w:val="24"/>
          <w:szCs w:val="24"/>
          <w:lang w:val="ro-RO"/>
        </w:rPr>
        <w:t>obţinută</w:t>
      </w:r>
      <w:proofErr w:type="spellEnd"/>
      <w:r w:rsidR="00947A68" w:rsidRPr="00073A5A">
        <w:rPr>
          <w:rFonts w:ascii="PermianSerifTypeface" w:hAnsi="PermianSerifTypeface"/>
          <w:sz w:val="24"/>
          <w:szCs w:val="24"/>
          <w:lang w:val="ro-RO"/>
        </w:rPr>
        <w:t xml:space="preserve"> în cadrul misiunii de audit în </w:t>
      </w:r>
      <w:proofErr w:type="spellStart"/>
      <w:r w:rsidR="00947A68" w:rsidRPr="00073A5A">
        <w:rPr>
          <w:rFonts w:ascii="PermianSerifTypeface" w:hAnsi="PermianSerifTypeface"/>
          <w:sz w:val="24"/>
          <w:szCs w:val="24"/>
          <w:lang w:val="ro-RO"/>
        </w:rPr>
        <w:t>situaţiile</w:t>
      </w:r>
      <w:proofErr w:type="spellEnd"/>
      <w:r w:rsidR="00947A68" w:rsidRPr="00073A5A">
        <w:rPr>
          <w:rFonts w:ascii="PermianSerifTypeface" w:hAnsi="PermianSerifTypeface"/>
          <w:sz w:val="24"/>
          <w:szCs w:val="24"/>
          <w:lang w:val="ro-RO"/>
        </w:rPr>
        <w:t xml:space="preserve"> prevăzute la art. 30 alin</w:t>
      </w:r>
      <w:r w:rsidR="00C50B97" w:rsidRPr="00073A5A">
        <w:rPr>
          <w:rFonts w:ascii="PermianSerifTypeface" w:hAnsi="PermianSerifTypeface"/>
          <w:sz w:val="24"/>
          <w:szCs w:val="24"/>
          <w:lang w:val="ro-RO"/>
        </w:rPr>
        <w:t>.</w:t>
      </w:r>
      <w:r w:rsidR="00947A68" w:rsidRPr="00073A5A">
        <w:rPr>
          <w:rFonts w:ascii="PermianSerifTypeface" w:hAnsi="PermianSerifTypeface"/>
          <w:sz w:val="24"/>
          <w:szCs w:val="24"/>
          <w:lang w:val="ro-RO"/>
        </w:rPr>
        <w:t xml:space="preserve"> (2) din Legea nr. 114/2012 şi faptul că aceasta nu constituie o încălcare a </w:t>
      </w:r>
      <w:proofErr w:type="spellStart"/>
      <w:r w:rsidR="00947A68" w:rsidRPr="00073A5A">
        <w:rPr>
          <w:rFonts w:ascii="PermianSerifTypeface" w:hAnsi="PermianSerifTypeface"/>
          <w:sz w:val="24"/>
          <w:szCs w:val="24"/>
          <w:lang w:val="ro-RO"/>
        </w:rPr>
        <w:t>obligaţiei</w:t>
      </w:r>
      <w:proofErr w:type="spellEnd"/>
      <w:r w:rsidR="00947A68" w:rsidRPr="00073A5A">
        <w:rPr>
          <w:rFonts w:ascii="PermianSerifTypeface" w:hAnsi="PermianSerifTypeface"/>
          <w:sz w:val="24"/>
          <w:szCs w:val="24"/>
          <w:lang w:val="ro-RO"/>
        </w:rPr>
        <w:t xml:space="preserve"> de respectare a </w:t>
      </w:r>
      <w:proofErr w:type="spellStart"/>
      <w:r w:rsidR="00947A68" w:rsidRPr="00073A5A">
        <w:rPr>
          <w:rFonts w:ascii="PermianSerifTypeface" w:hAnsi="PermianSerifTypeface"/>
          <w:sz w:val="24"/>
          <w:szCs w:val="24"/>
          <w:lang w:val="ro-RO"/>
        </w:rPr>
        <w:t>confidenţialităţii</w:t>
      </w:r>
      <w:proofErr w:type="spellEnd"/>
      <w:r w:rsidR="00947A68" w:rsidRPr="00073A5A">
        <w:rPr>
          <w:rFonts w:ascii="PermianSerifTypeface" w:hAnsi="PermianSerifTypeface"/>
          <w:sz w:val="24"/>
          <w:szCs w:val="24"/>
          <w:lang w:val="ro-RO"/>
        </w:rPr>
        <w:t xml:space="preserve"> </w:t>
      </w:r>
      <w:proofErr w:type="spellStart"/>
      <w:r w:rsidR="00947A68" w:rsidRPr="00073A5A">
        <w:rPr>
          <w:rFonts w:ascii="PermianSerifTypeface" w:hAnsi="PermianSerifTypeface"/>
          <w:sz w:val="24"/>
          <w:szCs w:val="24"/>
          <w:lang w:val="ro-RO"/>
        </w:rPr>
        <w:t>informaţiei</w:t>
      </w:r>
      <w:proofErr w:type="spellEnd"/>
      <w:r w:rsidR="00947A68" w:rsidRPr="00073A5A">
        <w:rPr>
          <w:rFonts w:ascii="PermianSerifTypeface" w:hAnsi="PermianSerifTypeface"/>
          <w:sz w:val="24"/>
          <w:szCs w:val="24"/>
          <w:lang w:val="ro-RO"/>
        </w:rPr>
        <w:t xml:space="preserve"> referitoare la activitatea prestatorului de servicii de </w:t>
      </w:r>
      <w:proofErr w:type="spellStart"/>
      <w:r w:rsidR="00947A68" w:rsidRPr="00073A5A">
        <w:rPr>
          <w:rFonts w:ascii="PermianSerifTypeface" w:hAnsi="PermianSerifTypeface"/>
          <w:sz w:val="24"/>
          <w:szCs w:val="24"/>
          <w:lang w:val="ro-RO"/>
        </w:rPr>
        <w:t>plătă</w:t>
      </w:r>
      <w:proofErr w:type="spellEnd"/>
      <w:r w:rsidR="00947A68" w:rsidRPr="00073A5A">
        <w:rPr>
          <w:rFonts w:ascii="PermianSerifTypeface" w:hAnsi="PermianSerifTypeface"/>
          <w:sz w:val="24"/>
          <w:szCs w:val="24"/>
          <w:lang w:val="ro-RO"/>
        </w:rPr>
        <w:t xml:space="preserve"> nebancari, care revine </w:t>
      </w:r>
      <w:proofErr w:type="spellStart"/>
      <w:r w:rsidR="00947A68" w:rsidRPr="00073A5A">
        <w:rPr>
          <w:rFonts w:ascii="PermianSerifTypeface" w:hAnsi="PermianSerifTypeface"/>
          <w:sz w:val="24"/>
          <w:szCs w:val="24"/>
          <w:lang w:val="ro-RO"/>
        </w:rPr>
        <w:t>societăţii</w:t>
      </w:r>
      <w:proofErr w:type="spellEnd"/>
      <w:r w:rsidR="00947A68" w:rsidRPr="00073A5A">
        <w:rPr>
          <w:rFonts w:ascii="PermianSerifTypeface" w:hAnsi="PermianSerifTypeface"/>
          <w:sz w:val="24"/>
          <w:szCs w:val="24"/>
          <w:lang w:val="ro-RO"/>
        </w:rPr>
        <w:t xml:space="preserve"> de audit potrivit </w:t>
      </w:r>
      <w:proofErr w:type="spellStart"/>
      <w:r w:rsidR="00947A68" w:rsidRPr="00073A5A">
        <w:rPr>
          <w:rFonts w:ascii="PermianSerifTypeface" w:hAnsi="PermianSerifTypeface"/>
          <w:sz w:val="24"/>
          <w:szCs w:val="24"/>
          <w:lang w:val="ro-RO"/>
        </w:rPr>
        <w:t>legislaţiei</w:t>
      </w:r>
      <w:proofErr w:type="spellEnd"/>
      <w:r w:rsidR="00947A68" w:rsidRPr="00073A5A">
        <w:rPr>
          <w:rFonts w:ascii="PermianSerifTypeface" w:hAnsi="PermianSerifTypeface"/>
          <w:sz w:val="24"/>
          <w:szCs w:val="24"/>
          <w:lang w:val="ro-RO"/>
        </w:rPr>
        <w:t xml:space="preserve"> sau clauzelor contractuale, şi nu poate atrage răspunderea de orice natură a acesteia.</w:t>
      </w:r>
    </w:p>
    <w:p w14:paraId="47495F28" w14:textId="7A60BCBF" w:rsidR="00011B5C" w:rsidRPr="00073A5A" w:rsidRDefault="00466E64" w:rsidP="00117DA6">
      <w:pPr>
        <w:pStyle w:val="ListParagraph"/>
        <w:numPr>
          <w:ilvl w:val="0"/>
          <w:numId w:val="3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proofErr w:type="spellStart"/>
      <w:r w:rsidRPr="00073A5A">
        <w:rPr>
          <w:rFonts w:ascii="PermianSerifTypeface" w:hAnsi="PermianSerifTypeface"/>
          <w:sz w:val="24"/>
          <w:szCs w:val="24"/>
          <w:lang w:val="ro-RO"/>
        </w:rPr>
        <w:t>i</w:t>
      </w:r>
      <w:r w:rsidR="00011B5C" w:rsidRPr="00073A5A">
        <w:rPr>
          <w:rFonts w:ascii="PermianSerifTypeface" w:hAnsi="PermianSerifTypeface"/>
          <w:sz w:val="24"/>
          <w:szCs w:val="24"/>
          <w:lang w:val="ro-RO"/>
        </w:rPr>
        <w:t>nformaţiile</w:t>
      </w:r>
      <w:proofErr w:type="spellEnd"/>
      <w:r w:rsidR="00011B5C" w:rsidRPr="00073A5A">
        <w:rPr>
          <w:rFonts w:ascii="PermianSerifTypeface" w:hAnsi="PermianSerifTypeface"/>
          <w:sz w:val="24"/>
          <w:szCs w:val="24"/>
          <w:lang w:val="ro-RO"/>
        </w:rPr>
        <w:t xml:space="preserve"> privind studiile/formarea profesională și experiența</w:t>
      </w:r>
      <w:r w:rsidR="00852621" w:rsidRPr="00073A5A">
        <w:rPr>
          <w:rFonts w:ascii="PermianSerifTypeface" w:hAnsi="PermianSerifTypeface"/>
          <w:sz w:val="24"/>
          <w:szCs w:val="24"/>
          <w:lang w:val="ro-RO"/>
        </w:rPr>
        <w:t xml:space="preserve"> membrilor</w:t>
      </w:r>
      <w:r w:rsidR="00011B5C" w:rsidRPr="00073A5A">
        <w:rPr>
          <w:rFonts w:ascii="PermianSerifTypeface" w:hAnsi="PermianSerifTypeface"/>
          <w:sz w:val="24"/>
          <w:szCs w:val="24"/>
          <w:lang w:val="ro-RO"/>
        </w:rPr>
        <w:t xml:space="preserve"> echipei </w:t>
      </w:r>
      <w:proofErr w:type="spellStart"/>
      <w:r w:rsidR="00011B5C" w:rsidRPr="00073A5A">
        <w:rPr>
          <w:rFonts w:ascii="PermianSerifTypeface" w:hAnsi="PermianSerifTypeface"/>
          <w:sz w:val="24"/>
          <w:szCs w:val="24"/>
          <w:lang w:val="ro-RO"/>
        </w:rPr>
        <w:t>entităţii</w:t>
      </w:r>
      <w:proofErr w:type="spellEnd"/>
      <w:r w:rsidR="00011B5C" w:rsidRPr="00073A5A">
        <w:rPr>
          <w:rFonts w:ascii="PermianSerifTypeface" w:hAnsi="PermianSerifTypeface"/>
          <w:sz w:val="24"/>
          <w:szCs w:val="24"/>
          <w:lang w:val="ro-RO"/>
        </w:rPr>
        <w:t xml:space="preserve"> de audit în domeniul auditului </w:t>
      </w:r>
      <w:r w:rsidR="003B0A23" w:rsidRPr="00073A5A">
        <w:rPr>
          <w:rFonts w:ascii="PermianSerifTypeface" w:hAnsi="PermianSerifTypeface"/>
          <w:sz w:val="24"/>
          <w:szCs w:val="24"/>
          <w:lang w:val="ro-RO"/>
        </w:rPr>
        <w:t xml:space="preserve">extern a funcțiilor </w:t>
      </w:r>
      <w:proofErr w:type="spellStart"/>
      <w:r w:rsidR="003B0A23" w:rsidRPr="00073A5A">
        <w:rPr>
          <w:rFonts w:ascii="PermianSerifTypeface" w:hAnsi="PermianSerifTypeface"/>
          <w:sz w:val="24"/>
          <w:szCs w:val="24"/>
          <w:lang w:val="ro-RO"/>
        </w:rPr>
        <w:t>externalizate</w:t>
      </w:r>
      <w:proofErr w:type="spellEnd"/>
      <w:r w:rsidR="003B0A23" w:rsidRPr="00073A5A">
        <w:rPr>
          <w:rFonts w:ascii="PermianSerifTypeface" w:hAnsi="PermianSerifTypeface"/>
          <w:sz w:val="24"/>
          <w:szCs w:val="24"/>
          <w:lang w:val="ro-RO"/>
        </w:rPr>
        <w:t xml:space="preserve"> auditate</w:t>
      </w:r>
      <w:r w:rsidR="00011B5C" w:rsidRPr="00073A5A">
        <w:rPr>
          <w:rFonts w:ascii="PermianSerifTypeface" w:hAnsi="PermianSerifTypeface"/>
          <w:sz w:val="24"/>
          <w:szCs w:val="24"/>
          <w:lang w:val="ro-RO"/>
        </w:rPr>
        <w:t xml:space="preserve">, potrivit </w:t>
      </w:r>
      <w:r w:rsidR="00C50B97" w:rsidRPr="00073A5A">
        <w:rPr>
          <w:rFonts w:ascii="PermianSerifTypeface" w:hAnsi="PermianSerifTypeface"/>
          <w:sz w:val="24"/>
          <w:szCs w:val="24"/>
          <w:lang w:val="ro-RO"/>
        </w:rPr>
        <w:t>punctul</w:t>
      </w:r>
      <w:r w:rsidR="00113169">
        <w:rPr>
          <w:rFonts w:ascii="PermianSerifTypeface" w:hAnsi="PermianSerifTypeface"/>
          <w:sz w:val="24"/>
          <w:szCs w:val="24"/>
          <w:lang w:val="ro-RO"/>
        </w:rPr>
        <w:t>ui</w:t>
      </w:r>
      <w:r w:rsidR="00C50B97"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65</w:t>
      </w:r>
      <w:r w:rsidR="00011B5C" w:rsidRPr="00073A5A">
        <w:rPr>
          <w:rFonts w:ascii="PermianSerifTypeface" w:hAnsi="PermianSerifTypeface"/>
          <w:sz w:val="24"/>
          <w:szCs w:val="24"/>
          <w:lang w:val="ro-RO"/>
        </w:rPr>
        <w:t xml:space="preserve">, cu </w:t>
      </w:r>
      <w:proofErr w:type="spellStart"/>
      <w:r w:rsidR="00011B5C" w:rsidRPr="00073A5A">
        <w:rPr>
          <w:rFonts w:ascii="PermianSerifTypeface" w:hAnsi="PermianSerifTypeface"/>
          <w:sz w:val="24"/>
          <w:szCs w:val="24"/>
          <w:lang w:val="ro-RO"/>
        </w:rPr>
        <w:t>ataşarea</w:t>
      </w:r>
      <w:proofErr w:type="spellEnd"/>
      <w:r w:rsidR="00011B5C" w:rsidRPr="00073A5A">
        <w:rPr>
          <w:rFonts w:ascii="PermianSerifTypeface" w:hAnsi="PermianSerifTypeface"/>
          <w:sz w:val="24"/>
          <w:szCs w:val="24"/>
          <w:lang w:val="ro-RO"/>
        </w:rPr>
        <w:t xml:space="preserve"> copiilor documentelor justificative, </w:t>
      </w:r>
      <w:r w:rsidR="001615F2" w:rsidRPr="001615F2">
        <w:rPr>
          <w:rFonts w:ascii="PermianSerifTypeface" w:hAnsi="PermianSerifTypeface"/>
          <w:sz w:val="24"/>
          <w:szCs w:val="24"/>
        </w:rPr>
        <w:t xml:space="preserve">a </w:t>
      </w:r>
      <w:proofErr w:type="spellStart"/>
      <w:r w:rsidR="001615F2" w:rsidRPr="001615F2">
        <w:rPr>
          <w:rFonts w:ascii="PermianSerifTypeface" w:hAnsi="PermianSerifTypeface"/>
          <w:sz w:val="24"/>
          <w:szCs w:val="24"/>
        </w:rPr>
        <w:t>căror</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conformitate</w:t>
      </w:r>
      <w:proofErr w:type="spellEnd"/>
      <w:r w:rsidR="001615F2" w:rsidRPr="001615F2">
        <w:rPr>
          <w:rFonts w:ascii="PermianSerifTypeface" w:hAnsi="PermianSerifTypeface"/>
          <w:sz w:val="24"/>
          <w:szCs w:val="24"/>
        </w:rPr>
        <w:t xml:space="preserve"> cu </w:t>
      </w:r>
      <w:proofErr w:type="spellStart"/>
      <w:r w:rsidR="001615F2" w:rsidRPr="001615F2">
        <w:rPr>
          <w:rFonts w:ascii="PermianSerifTypeface" w:hAnsi="PermianSerifTypeface"/>
          <w:sz w:val="24"/>
          <w:szCs w:val="24"/>
        </w:rPr>
        <w:t>originalul</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este</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confirmată</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prin</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semnătura</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olografă</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sau</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electronică</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calificată</w:t>
      </w:r>
      <w:proofErr w:type="spellEnd"/>
      <w:r w:rsidR="001615F2" w:rsidRPr="001615F2">
        <w:rPr>
          <w:rFonts w:ascii="PermianSerifTypeface" w:hAnsi="PermianSerifTypeface"/>
          <w:sz w:val="24"/>
          <w:szCs w:val="24"/>
        </w:rPr>
        <w:t xml:space="preserve"> a </w:t>
      </w:r>
      <w:proofErr w:type="spellStart"/>
      <w:r w:rsidR="001615F2" w:rsidRPr="001615F2">
        <w:rPr>
          <w:rFonts w:ascii="PermianSerifTypeface" w:hAnsi="PermianSerifTypeface"/>
          <w:sz w:val="24"/>
          <w:szCs w:val="24"/>
        </w:rPr>
        <w:t>organului</w:t>
      </w:r>
      <w:proofErr w:type="spellEnd"/>
      <w:r w:rsidR="001615F2" w:rsidRPr="001615F2">
        <w:rPr>
          <w:rFonts w:ascii="PermianSerifTypeface" w:hAnsi="PermianSerifTypeface"/>
          <w:sz w:val="24"/>
          <w:szCs w:val="24"/>
        </w:rPr>
        <w:t xml:space="preserve"> de </w:t>
      </w:r>
      <w:proofErr w:type="spellStart"/>
      <w:r w:rsidR="001615F2" w:rsidRPr="001615F2">
        <w:rPr>
          <w:rFonts w:ascii="PermianSerifTypeface" w:hAnsi="PermianSerifTypeface"/>
          <w:sz w:val="24"/>
          <w:szCs w:val="24"/>
        </w:rPr>
        <w:t>conducere</w:t>
      </w:r>
      <w:proofErr w:type="spellEnd"/>
      <w:r w:rsidR="001615F2" w:rsidRPr="001615F2">
        <w:rPr>
          <w:rFonts w:ascii="PermianSerifTypeface" w:hAnsi="PermianSerifTypeface"/>
          <w:sz w:val="24"/>
          <w:szCs w:val="24"/>
        </w:rPr>
        <w:t>/</w:t>
      </w:r>
      <w:proofErr w:type="spellStart"/>
      <w:r w:rsidR="001615F2" w:rsidRPr="001615F2">
        <w:rPr>
          <w:rFonts w:ascii="PermianSerifTypeface" w:hAnsi="PermianSerifTypeface"/>
          <w:sz w:val="24"/>
          <w:szCs w:val="24"/>
        </w:rPr>
        <w:t>membrului</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organului</w:t>
      </w:r>
      <w:proofErr w:type="spellEnd"/>
      <w:r w:rsidR="001615F2" w:rsidRPr="001615F2">
        <w:rPr>
          <w:rFonts w:ascii="PermianSerifTypeface" w:hAnsi="PermianSerifTypeface"/>
          <w:sz w:val="24"/>
          <w:szCs w:val="24"/>
        </w:rPr>
        <w:t xml:space="preserve"> de </w:t>
      </w:r>
      <w:proofErr w:type="spellStart"/>
      <w:r w:rsidR="001615F2" w:rsidRPr="001615F2">
        <w:rPr>
          <w:rFonts w:ascii="PermianSerifTypeface" w:hAnsi="PermianSerifTypeface"/>
          <w:sz w:val="24"/>
          <w:szCs w:val="24"/>
        </w:rPr>
        <w:t>conducere</w:t>
      </w:r>
      <w:proofErr w:type="spellEnd"/>
      <w:r w:rsidR="001615F2" w:rsidRPr="001615F2" w:rsidDel="001615F2">
        <w:rPr>
          <w:rFonts w:ascii="PermianSerifTypeface" w:hAnsi="PermianSerifTypeface"/>
          <w:sz w:val="24"/>
          <w:szCs w:val="24"/>
          <w:lang w:val="ro-RO"/>
        </w:rPr>
        <w:t xml:space="preserve"> </w:t>
      </w:r>
      <w:r w:rsidR="00011B5C" w:rsidRPr="00073A5A">
        <w:rPr>
          <w:rFonts w:ascii="PermianSerifTypeface" w:hAnsi="PermianSerifTypeface"/>
          <w:sz w:val="24"/>
          <w:szCs w:val="24"/>
          <w:lang w:val="ro-RO"/>
        </w:rPr>
        <w:t>a prestatorul</w:t>
      </w:r>
      <w:r w:rsidR="003F473C" w:rsidRPr="00073A5A">
        <w:rPr>
          <w:rFonts w:ascii="PermianSerifTypeface" w:hAnsi="PermianSerifTypeface"/>
          <w:sz w:val="24"/>
          <w:szCs w:val="24"/>
          <w:lang w:val="ro-RO"/>
        </w:rPr>
        <w:t>ui</w:t>
      </w:r>
      <w:r w:rsidR="00011B5C" w:rsidRPr="00073A5A">
        <w:rPr>
          <w:rFonts w:ascii="PermianSerifTypeface" w:hAnsi="PermianSerifTypeface"/>
          <w:sz w:val="24"/>
          <w:szCs w:val="24"/>
          <w:lang w:val="ro-RO"/>
        </w:rPr>
        <w:t xml:space="preserve"> de servicii de plată nebancar.</w:t>
      </w:r>
    </w:p>
    <w:p w14:paraId="554D225D" w14:textId="737B4371" w:rsidR="006A3E03" w:rsidRPr="00073A5A" w:rsidRDefault="00011B5C" w:rsidP="00182050">
      <w:pPr>
        <w:pStyle w:val="ListParagraph"/>
        <w:tabs>
          <w:tab w:val="left" w:pos="284"/>
          <w:tab w:val="left" w:pos="993"/>
          <w:tab w:val="left" w:pos="1134"/>
        </w:tabs>
        <w:spacing w:after="120" w:line="240" w:lineRule="auto"/>
        <w:ind w:left="0" w:firstLine="680"/>
        <w:jc w:val="both"/>
        <w:rPr>
          <w:rFonts w:ascii="PermianSerifTypeface" w:hAnsi="PermianSerifTypeface"/>
          <w:sz w:val="24"/>
          <w:szCs w:val="24"/>
          <w:lang w:val="ro-RO"/>
        </w:rPr>
      </w:pPr>
      <w:r w:rsidRPr="00073A5A">
        <w:rPr>
          <w:rFonts w:ascii="PermianSerifTypeface" w:hAnsi="PermianSerifTypeface"/>
          <w:sz w:val="24"/>
          <w:szCs w:val="24"/>
          <w:lang w:val="ro-RO"/>
        </w:rPr>
        <w:t>Informația respectiv</w:t>
      </w:r>
      <w:r w:rsidR="00947A68" w:rsidRPr="00073A5A">
        <w:rPr>
          <w:rFonts w:ascii="PermianSerifTypeface" w:hAnsi="PermianSerifTypeface"/>
          <w:sz w:val="24"/>
          <w:szCs w:val="24"/>
          <w:lang w:val="ro-RO"/>
        </w:rPr>
        <w:t>ă</w:t>
      </w:r>
      <w:r w:rsidRPr="00073A5A">
        <w:rPr>
          <w:rFonts w:ascii="PermianSerifTypeface" w:hAnsi="PermianSerifTypeface"/>
          <w:sz w:val="24"/>
          <w:szCs w:val="24"/>
          <w:lang w:val="ro-RO"/>
        </w:rPr>
        <w:t xml:space="preserve"> va conține cel puțin:</w:t>
      </w:r>
      <w:r w:rsidR="0008540D" w:rsidRPr="00073A5A">
        <w:rPr>
          <w:rFonts w:ascii="PermianSerifTypeface" w:hAnsi="PermianSerifTypeface"/>
          <w:sz w:val="24"/>
          <w:szCs w:val="24"/>
          <w:lang w:val="ro-RO"/>
        </w:rPr>
        <w:t xml:space="preserve"> n</w:t>
      </w:r>
      <w:r w:rsidRPr="00073A5A">
        <w:rPr>
          <w:rFonts w:ascii="PermianSerifTypeface" w:hAnsi="PermianSerifTypeface"/>
          <w:sz w:val="24"/>
          <w:szCs w:val="24"/>
          <w:lang w:val="ro-RO"/>
        </w:rPr>
        <w:t>ume, prenume;</w:t>
      </w:r>
      <w:r w:rsidR="0008540D"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funcţia</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deţinută</w:t>
      </w:r>
      <w:proofErr w:type="spellEnd"/>
      <w:r w:rsidRPr="00073A5A">
        <w:rPr>
          <w:rFonts w:ascii="PermianSerifTypeface" w:hAnsi="PermianSerifTypeface"/>
          <w:sz w:val="24"/>
          <w:szCs w:val="24"/>
          <w:lang w:val="ro-RO"/>
        </w:rPr>
        <w:t xml:space="preserve"> în cadrul </w:t>
      </w:r>
      <w:proofErr w:type="spellStart"/>
      <w:r w:rsidRPr="00073A5A">
        <w:rPr>
          <w:rFonts w:ascii="PermianSerifTypeface" w:hAnsi="PermianSerifTypeface"/>
          <w:sz w:val="24"/>
          <w:szCs w:val="24"/>
          <w:lang w:val="ro-RO"/>
        </w:rPr>
        <w:t>societăţii</w:t>
      </w:r>
      <w:proofErr w:type="spellEnd"/>
      <w:r w:rsidRPr="00073A5A">
        <w:rPr>
          <w:rFonts w:ascii="PermianSerifTypeface" w:hAnsi="PermianSerifTypeface"/>
          <w:sz w:val="24"/>
          <w:szCs w:val="24"/>
          <w:lang w:val="ro-RO"/>
        </w:rPr>
        <w:t xml:space="preserve"> de audit;</w:t>
      </w:r>
      <w:r w:rsidR="0008540D"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aria de responsabilități în cadrul echipei entității de audit;</w:t>
      </w:r>
      <w:r w:rsidR="0008540D"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informații cu privire la studii/certificări (</w:t>
      </w:r>
      <w:r w:rsidRPr="00073A5A">
        <w:rPr>
          <w:rFonts w:ascii="PermianSerifTypeface" w:hAnsi="PermianSerifTypeface"/>
          <w:i/>
          <w:iCs/>
          <w:sz w:val="24"/>
          <w:szCs w:val="24"/>
          <w:lang w:val="ro-RO"/>
        </w:rPr>
        <w:t xml:space="preserve">denumirea </w:t>
      </w:r>
      <w:proofErr w:type="spellStart"/>
      <w:r w:rsidRPr="00073A5A">
        <w:rPr>
          <w:rFonts w:ascii="PermianSerifTypeface" w:hAnsi="PermianSerifTypeface"/>
          <w:i/>
          <w:iCs/>
          <w:sz w:val="24"/>
          <w:szCs w:val="24"/>
          <w:lang w:val="ro-RO"/>
        </w:rPr>
        <w:t>instituţiei</w:t>
      </w:r>
      <w:proofErr w:type="spellEnd"/>
      <w:r w:rsidRPr="00073A5A">
        <w:rPr>
          <w:rFonts w:ascii="PermianSerifTypeface" w:hAnsi="PermianSerifTypeface"/>
          <w:i/>
          <w:iCs/>
          <w:sz w:val="24"/>
          <w:szCs w:val="24"/>
          <w:lang w:val="ro-RO"/>
        </w:rPr>
        <w:t xml:space="preserve">, anul, seria </w:t>
      </w:r>
      <w:proofErr w:type="spellStart"/>
      <w:r w:rsidRPr="00073A5A">
        <w:rPr>
          <w:rFonts w:ascii="PermianSerifTypeface" w:hAnsi="PermianSerifTypeface"/>
          <w:i/>
          <w:iCs/>
          <w:sz w:val="24"/>
          <w:szCs w:val="24"/>
          <w:lang w:val="ro-RO"/>
        </w:rPr>
        <w:t>şi</w:t>
      </w:r>
      <w:proofErr w:type="spellEnd"/>
      <w:r w:rsidRPr="00073A5A">
        <w:rPr>
          <w:rFonts w:ascii="PermianSerifTypeface" w:hAnsi="PermianSerifTypeface"/>
          <w:i/>
          <w:iCs/>
          <w:sz w:val="24"/>
          <w:szCs w:val="24"/>
          <w:lang w:val="ro-RO"/>
        </w:rPr>
        <w:t xml:space="preserve"> numărul diplomei/certificatului</w:t>
      </w:r>
      <w:r w:rsidRPr="00073A5A">
        <w:rPr>
          <w:rFonts w:ascii="PermianSerifTypeface" w:hAnsi="PermianSerifTypeface"/>
          <w:sz w:val="24"/>
          <w:szCs w:val="24"/>
          <w:lang w:val="ro-RO"/>
        </w:rPr>
        <w:t>);</w:t>
      </w:r>
      <w:r w:rsidR="0008540D"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informații cu privire la experiența în domeniul auditului (denumirea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anul participării, aria de </w:t>
      </w:r>
      <w:proofErr w:type="spellStart"/>
      <w:r w:rsidRPr="00073A5A">
        <w:rPr>
          <w:rFonts w:ascii="PermianSerifTypeface" w:hAnsi="PermianSerifTypeface"/>
          <w:sz w:val="24"/>
          <w:szCs w:val="24"/>
          <w:lang w:val="ro-RO"/>
        </w:rPr>
        <w:t>responsabilităţi</w:t>
      </w:r>
      <w:proofErr w:type="spellEnd"/>
      <w:r w:rsidRPr="00073A5A">
        <w:rPr>
          <w:rFonts w:ascii="PermianSerifTypeface" w:hAnsi="PermianSerifTypeface"/>
          <w:sz w:val="24"/>
          <w:szCs w:val="24"/>
          <w:lang w:val="ro-RO"/>
        </w:rPr>
        <w:t xml:space="preserve"> în cadrul echipei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de audit).</w:t>
      </w:r>
      <w:r w:rsidR="00676C62" w:rsidRPr="00073A5A">
        <w:rPr>
          <w:rFonts w:ascii="PermianSerifTypeface" w:hAnsi="PermianSerifTypeface"/>
          <w:sz w:val="24"/>
          <w:szCs w:val="24"/>
          <w:lang w:val="ro-RO"/>
        </w:rPr>
        <w:t xml:space="preserve">    </w:t>
      </w:r>
    </w:p>
    <w:p w14:paraId="4C34686D" w14:textId="6C35E9A3" w:rsidR="00661C27" w:rsidRPr="00073A5A" w:rsidRDefault="00E80947"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0" w:name="_Ref163806415"/>
      <w:r w:rsidRPr="00073A5A">
        <w:rPr>
          <w:rFonts w:ascii="PermianSerifTypeface" w:hAnsi="PermianSerifTypeface"/>
          <w:sz w:val="24"/>
          <w:szCs w:val="24"/>
          <w:lang w:val="ro-RO"/>
        </w:rPr>
        <w:t xml:space="preserve">Cererea, precum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documentele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informaţiile</w:t>
      </w:r>
      <w:proofErr w:type="spellEnd"/>
      <w:r w:rsidRPr="00073A5A">
        <w:rPr>
          <w:rFonts w:ascii="PermianSerifTypeface" w:hAnsi="PermianSerifTypeface"/>
          <w:sz w:val="24"/>
          <w:szCs w:val="24"/>
          <w:lang w:val="ro-RO"/>
        </w:rPr>
        <w:t xml:space="preserve"> anexate, specificate la </w:t>
      </w:r>
      <w:r w:rsidR="00C50B97"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66</w:t>
      </w:r>
      <w:r w:rsidRPr="00073A5A">
        <w:rPr>
          <w:rFonts w:ascii="PermianSerifTypeface" w:hAnsi="PermianSerifTypeface"/>
          <w:sz w:val="24"/>
          <w:szCs w:val="24"/>
          <w:lang w:val="ro-RO"/>
        </w:rPr>
        <w:t xml:space="preserve">, se întocmesc în limba română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se prezintă la Banca </w:t>
      </w:r>
      <w:proofErr w:type="spellStart"/>
      <w:r w:rsidRPr="00073A5A">
        <w:rPr>
          <w:rFonts w:ascii="PermianSerifTypeface" w:hAnsi="PermianSerifTypeface"/>
          <w:sz w:val="24"/>
          <w:szCs w:val="24"/>
          <w:lang w:val="ro-RO"/>
        </w:rPr>
        <w:t>Naţională</w:t>
      </w:r>
      <w:proofErr w:type="spellEnd"/>
      <w:r w:rsidRPr="00073A5A">
        <w:rPr>
          <w:rFonts w:ascii="PermianSerifTypeface" w:hAnsi="PermianSerifTypeface"/>
          <w:sz w:val="24"/>
          <w:szCs w:val="24"/>
          <w:lang w:val="ro-RO"/>
        </w:rPr>
        <w:t xml:space="preserve"> a Moldovei </w:t>
      </w:r>
      <w:proofErr w:type="spellStart"/>
      <w:r w:rsidR="001615F2" w:rsidRPr="001615F2">
        <w:rPr>
          <w:rFonts w:ascii="PermianSerifTypeface" w:hAnsi="PermianSerifTypeface"/>
          <w:sz w:val="24"/>
          <w:szCs w:val="24"/>
        </w:rPr>
        <w:t>în</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copii</w:t>
      </w:r>
      <w:proofErr w:type="spellEnd"/>
      <w:r w:rsidR="001615F2" w:rsidRPr="001615F2">
        <w:rPr>
          <w:rFonts w:ascii="PermianSerifTypeface" w:hAnsi="PermianSerifTypeface"/>
          <w:sz w:val="24"/>
          <w:szCs w:val="24"/>
        </w:rPr>
        <w:t xml:space="preserve">, a </w:t>
      </w:r>
      <w:proofErr w:type="spellStart"/>
      <w:r w:rsidR="001615F2" w:rsidRPr="001615F2">
        <w:rPr>
          <w:rFonts w:ascii="PermianSerifTypeface" w:hAnsi="PermianSerifTypeface"/>
          <w:sz w:val="24"/>
          <w:szCs w:val="24"/>
        </w:rPr>
        <w:t>căror</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conformitate</w:t>
      </w:r>
      <w:proofErr w:type="spellEnd"/>
      <w:r w:rsidR="001615F2" w:rsidRPr="001615F2">
        <w:rPr>
          <w:rFonts w:ascii="PermianSerifTypeface" w:hAnsi="PermianSerifTypeface"/>
          <w:sz w:val="24"/>
          <w:szCs w:val="24"/>
        </w:rPr>
        <w:t xml:space="preserve"> cu </w:t>
      </w:r>
      <w:proofErr w:type="spellStart"/>
      <w:r w:rsidR="001615F2" w:rsidRPr="001615F2">
        <w:rPr>
          <w:rFonts w:ascii="PermianSerifTypeface" w:hAnsi="PermianSerifTypeface"/>
          <w:sz w:val="24"/>
          <w:szCs w:val="24"/>
        </w:rPr>
        <w:t>originalul</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este</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confirmată</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prin</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semnătura</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olografă</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sau</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electronică</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calificată</w:t>
      </w:r>
      <w:proofErr w:type="spellEnd"/>
      <w:r w:rsidR="001615F2" w:rsidRPr="001615F2">
        <w:rPr>
          <w:rFonts w:ascii="PermianSerifTypeface" w:hAnsi="PermianSerifTypeface"/>
          <w:sz w:val="24"/>
          <w:szCs w:val="24"/>
        </w:rPr>
        <w:t xml:space="preserve"> a </w:t>
      </w:r>
      <w:proofErr w:type="spellStart"/>
      <w:r w:rsidR="001615F2" w:rsidRPr="001615F2">
        <w:rPr>
          <w:rFonts w:ascii="PermianSerifTypeface" w:hAnsi="PermianSerifTypeface"/>
          <w:sz w:val="24"/>
          <w:szCs w:val="24"/>
        </w:rPr>
        <w:t>organului</w:t>
      </w:r>
      <w:proofErr w:type="spellEnd"/>
      <w:r w:rsidR="001615F2" w:rsidRPr="001615F2">
        <w:rPr>
          <w:rFonts w:ascii="PermianSerifTypeface" w:hAnsi="PermianSerifTypeface"/>
          <w:sz w:val="24"/>
          <w:szCs w:val="24"/>
        </w:rPr>
        <w:t xml:space="preserve"> de </w:t>
      </w:r>
      <w:proofErr w:type="spellStart"/>
      <w:r w:rsidR="001615F2" w:rsidRPr="001615F2">
        <w:rPr>
          <w:rFonts w:ascii="PermianSerifTypeface" w:hAnsi="PermianSerifTypeface"/>
          <w:sz w:val="24"/>
          <w:szCs w:val="24"/>
        </w:rPr>
        <w:t>conducere</w:t>
      </w:r>
      <w:proofErr w:type="spellEnd"/>
      <w:r w:rsidR="001615F2" w:rsidRPr="001615F2">
        <w:rPr>
          <w:rFonts w:ascii="PermianSerifTypeface" w:hAnsi="PermianSerifTypeface"/>
          <w:sz w:val="24"/>
          <w:szCs w:val="24"/>
        </w:rPr>
        <w:t>/</w:t>
      </w:r>
      <w:proofErr w:type="spellStart"/>
      <w:r w:rsidR="001615F2" w:rsidRPr="001615F2">
        <w:rPr>
          <w:rFonts w:ascii="PermianSerifTypeface" w:hAnsi="PermianSerifTypeface"/>
          <w:sz w:val="24"/>
          <w:szCs w:val="24"/>
        </w:rPr>
        <w:t>membrului</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organului</w:t>
      </w:r>
      <w:proofErr w:type="spellEnd"/>
      <w:r w:rsidR="001615F2" w:rsidRPr="001615F2">
        <w:rPr>
          <w:rFonts w:ascii="PermianSerifTypeface" w:hAnsi="PermianSerifTypeface"/>
          <w:sz w:val="24"/>
          <w:szCs w:val="24"/>
        </w:rPr>
        <w:t xml:space="preserve"> de </w:t>
      </w:r>
      <w:proofErr w:type="spellStart"/>
      <w:r w:rsidR="001615F2" w:rsidRPr="001615F2">
        <w:rPr>
          <w:rFonts w:ascii="PermianSerifTypeface" w:hAnsi="PermianSerifTypeface"/>
          <w:sz w:val="24"/>
          <w:szCs w:val="24"/>
        </w:rPr>
        <w:t>conducere</w:t>
      </w:r>
      <w:proofErr w:type="spellEnd"/>
      <w:r w:rsidR="001615F2" w:rsidRPr="001615F2">
        <w:rPr>
          <w:rFonts w:ascii="PermianSerifTypeface" w:hAnsi="PermianSerifTypeface"/>
          <w:sz w:val="24"/>
          <w:szCs w:val="24"/>
        </w:rPr>
        <w:t xml:space="preserve"> a </w:t>
      </w:r>
      <w:proofErr w:type="spellStart"/>
      <w:r w:rsidR="001615F2" w:rsidRPr="001615F2">
        <w:rPr>
          <w:rFonts w:ascii="PermianSerifTypeface" w:hAnsi="PermianSerifTypeface"/>
          <w:sz w:val="24"/>
          <w:szCs w:val="24"/>
        </w:rPr>
        <w:t>prestatorului</w:t>
      </w:r>
      <w:proofErr w:type="spellEnd"/>
      <w:r w:rsidR="001615F2" w:rsidRPr="001615F2">
        <w:rPr>
          <w:rFonts w:ascii="PermianSerifTypeface" w:hAnsi="PermianSerifTypeface"/>
          <w:sz w:val="24"/>
          <w:szCs w:val="24"/>
        </w:rPr>
        <w:t xml:space="preserve"> de </w:t>
      </w:r>
      <w:proofErr w:type="spellStart"/>
      <w:r w:rsidR="001615F2" w:rsidRPr="001615F2">
        <w:rPr>
          <w:rFonts w:ascii="PermianSerifTypeface" w:hAnsi="PermianSerifTypeface"/>
          <w:sz w:val="24"/>
          <w:szCs w:val="24"/>
        </w:rPr>
        <w:t>servicii</w:t>
      </w:r>
      <w:proofErr w:type="spellEnd"/>
      <w:r w:rsidR="001615F2" w:rsidRPr="001615F2">
        <w:rPr>
          <w:rFonts w:ascii="PermianSerifTypeface" w:hAnsi="PermianSerifTypeface"/>
          <w:sz w:val="24"/>
          <w:szCs w:val="24"/>
        </w:rPr>
        <w:t xml:space="preserve"> de </w:t>
      </w:r>
      <w:proofErr w:type="spellStart"/>
      <w:r w:rsidR="001615F2" w:rsidRPr="001615F2">
        <w:rPr>
          <w:rFonts w:ascii="PermianSerifTypeface" w:hAnsi="PermianSerifTypeface"/>
          <w:sz w:val="24"/>
          <w:szCs w:val="24"/>
        </w:rPr>
        <w:t>plată</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nebancar</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în</w:t>
      </w:r>
      <w:proofErr w:type="spellEnd"/>
      <w:r w:rsidR="001615F2" w:rsidRPr="001615F2">
        <w:rPr>
          <w:rFonts w:ascii="PermianSerifTypeface" w:hAnsi="PermianSerifTypeface"/>
          <w:sz w:val="24"/>
          <w:szCs w:val="24"/>
        </w:rPr>
        <w:t xml:space="preserve"> termen de 20 </w:t>
      </w:r>
      <w:r w:rsidR="001615F2" w:rsidRPr="001615F2" w:rsidDel="001615F2">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zile lucrătoare de la confirmarea/numirea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de audit de către adunarea generală a </w:t>
      </w:r>
      <w:proofErr w:type="spellStart"/>
      <w:r w:rsidRPr="00073A5A">
        <w:rPr>
          <w:rFonts w:ascii="PermianSerifTypeface" w:hAnsi="PermianSerifTypeface"/>
          <w:sz w:val="24"/>
          <w:szCs w:val="24"/>
          <w:lang w:val="ro-RO"/>
        </w:rPr>
        <w:t>acţionarilor</w:t>
      </w:r>
      <w:proofErr w:type="spellEnd"/>
      <w:r w:rsidRPr="00073A5A">
        <w:rPr>
          <w:rFonts w:ascii="PermianSerifTypeface" w:hAnsi="PermianSerifTypeface"/>
          <w:sz w:val="24"/>
          <w:szCs w:val="24"/>
          <w:lang w:val="ro-RO"/>
        </w:rPr>
        <w:t xml:space="preserve">/asociaților prestatorului de servicii de plată nebancar sau, după caz, de către organul de conducere/membrul organului de conducere </w:t>
      </w:r>
      <w:r w:rsidR="0098348E" w:rsidRPr="00073A5A">
        <w:rPr>
          <w:rFonts w:ascii="PermianSerifTypeface" w:hAnsi="PermianSerifTypeface"/>
          <w:sz w:val="24"/>
          <w:szCs w:val="24"/>
          <w:lang w:val="ro-RO"/>
        </w:rPr>
        <w:t xml:space="preserve">abilitat prin statut </w:t>
      </w:r>
      <w:r w:rsidR="00C96995" w:rsidRPr="00073A5A">
        <w:rPr>
          <w:rFonts w:ascii="PermianSerifTypeface" w:hAnsi="PermianSerifTypeface"/>
          <w:sz w:val="24"/>
          <w:szCs w:val="24"/>
          <w:lang w:val="ro-RO"/>
        </w:rPr>
        <w:t xml:space="preserve">al </w:t>
      </w:r>
      <w:proofErr w:type="spellStart"/>
      <w:r w:rsidRPr="00073A5A">
        <w:rPr>
          <w:rFonts w:ascii="PermianSerifTypeface" w:hAnsi="PermianSerifTypeface"/>
          <w:sz w:val="24"/>
          <w:szCs w:val="24"/>
          <w:lang w:val="ro-RO"/>
        </w:rPr>
        <w:t>prestatorulului</w:t>
      </w:r>
      <w:proofErr w:type="spellEnd"/>
      <w:r w:rsidRPr="00073A5A">
        <w:rPr>
          <w:rFonts w:ascii="PermianSerifTypeface" w:hAnsi="PermianSerifTypeface"/>
          <w:sz w:val="24"/>
          <w:szCs w:val="24"/>
          <w:lang w:val="ro-RO"/>
        </w:rPr>
        <w:t xml:space="preserve"> de servicii de plată nebancar. Banca Naţională a Moldovei, în termen de 30 de zile de la data primirii setului complet de documente şi informaţii, aprobă sau refuză să aprobe entitatea de audit nominalizată, informând în scris prestatorul de servicii de plată nebancar despre decizia sa. </w:t>
      </w:r>
      <w:bookmarkEnd w:id="40"/>
    </w:p>
    <w:p w14:paraId="00626579" w14:textId="28857B47" w:rsidR="00E04E17" w:rsidRPr="00073A5A" w:rsidRDefault="00E04E17"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Banca </w:t>
      </w:r>
      <w:proofErr w:type="spellStart"/>
      <w:r w:rsidRPr="00073A5A">
        <w:rPr>
          <w:rFonts w:ascii="PermianSerifTypeface" w:hAnsi="PermianSerifTypeface"/>
          <w:sz w:val="24"/>
          <w:szCs w:val="24"/>
          <w:lang w:val="ro-RO"/>
        </w:rPr>
        <w:t>Naţională</w:t>
      </w:r>
      <w:proofErr w:type="spellEnd"/>
      <w:r w:rsidRPr="00073A5A">
        <w:rPr>
          <w:rFonts w:ascii="PermianSerifTypeface" w:hAnsi="PermianSerifTypeface"/>
          <w:sz w:val="24"/>
          <w:szCs w:val="24"/>
          <w:lang w:val="ro-RO"/>
        </w:rPr>
        <w:t xml:space="preserve"> a Moldovei verifică plenitudinea </w:t>
      </w:r>
      <w:r w:rsidR="000037CE" w:rsidRPr="00073A5A">
        <w:rPr>
          <w:rFonts w:ascii="PermianSerifTypeface" w:hAnsi="PermianSerifTypeface"/>
          <w:sz w:val="24"/>
          <w:szCs w:val="24"/>
          <w:lang w:val="ro-RO"/>
        </w:rPr>
        <w:t xml:space="preserve">informațiilor și </w:t>
      </w:r>
      <w:r w:rsidRPr="00073A5A">
        <w:rPr>
          <w:rFonts w:ascii="PermianSerifTypeface" w:hAnsi="PermianSerifTypeface"/>
          <w:sz w:val="24"/>
          <w:szCs w:val="24"/>
          <w:lang w:val="ro-RO"/>
        </w:rPr>
        <w:t xml:space="preserve">documentelor specificate în </w:t>
      </w:r>
      <w:r w:rsidR="00C50B97"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66</w:t>
      </w:r>
      <w:r w:rsidRPr="00073A5A">
        <w:rPr>
          <w:rFonts w:ascii="PermianSerifTypeface" w:hAnsi="PermianSerifTypeface"/>
          <w:sz w:val="24"/>
          <w:szCs w:val="24"/>
          <w:lang w:val="ro-RO"/>
        </w:rPr>
        <w:t xml:space="preserve"> în termen de 10 zile de la data </w:t>
      </w:r>
      <w:proofErr w:type="spellStart"/>
      <w:r w:rsidRPr="00073A5A">
        <w:rPr>
          <w:rFonts w:ascii="PermianSerifTypeface" w:hAnsi="PermianSerifTypeface"/>
          <w:sz w:val="24"/>
          <w:szCs w:val="24"/>
          <w:lang w:val="ro-RO"/>
        </w:rPr>
        <w:t>recepţionării</w:t>
      </w:r>
      <w:proofErr w:type="spellEnd"/>
      <w:r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lastRenderedPageBreak/>
        <w:t>acestora</w:t>
      </w:r>
      <w:r w:rsidR="001615F2">
        <w:rPr>
          <w:rFonts w:ascii="PermianSerifTypeface" w:hAnsi="PermianSerifTypeface"/>
          <w:sz w:val="24"/>
          <w:szCs w:val="24"/>
          <w:lang w:val="ro-RO"/>
        </w:rPr>
        <w:t>,</w:t>
      </w:r>
      <w:r w:rsidR="001615F2" w:rsidRPr="001615F2">
        <w:rPr>
          <w:rFonts w:ascii="PT Serif" w:hAnsi="PT Serif"/>
          <w:color w:val="333333"/>
          <w:shd w:val="clear" w:color="auto" w:fill="FFFFFF"/>
        </w:rPr>
        <w:t xml:space="preserve"> </w:t>
      </w:r>
      <w:proofErr w:type="spellStart"/>
      <w:r w:rsidR="001615F2" w:rsidRPr="001615F2">
        <w:rPr>
          <w:rFonts w:ascii="PermianSerifTypeface" w:hAnsi="PermianSerifTypeface"/>
          <w:sz w:val="24"/>
          <w:szCs w:val="24"/>
        </w:rPr>
        <w:t>având</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dreptul</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să</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solicite</w:t>
      </w:r>
      <w:proofErr w:type="spellEnd"/>
      <w:r w:rsidR="001615F2" w:rsidRPr="001615F2">
        <w:rPr>
          <w:rFonts w:ascii="PermianSerifTypeface" w:hAnsi="PermianSerifTypeface"/>
          <w:sz w:val="24"/>
          <w:szCs w:val="24"/>
        </w:rPr>
        <w:t xml:space="preserve"> de la </w:t>
      </w:r>
      <w:proofErr w:type="spellStart"/>
      <w:r w:rsidR="001615F2" w:rsidRPr="001615F2">
        <w:rPr>
          <w:rFonts w:ascii="PermianSerifTypeface" w:hAnsi="PermianSerifTypeface"/>
          <w:sz w:val="24"/>
          <w:szCs w:val="24"/>
        </w:rPr>
        <w:t>prestatorul</w:t>
      </w:r>
      <w:proofErr w:type="spellEnd"/>
      <w:r w:rsidR="001615F2" w:rsidRPr="001615F2">
        <w:rPr>
          <w:rFonts w:ascii="PermianSerifTypeface" w:hAnsi="PermianSerifTypeface"/>
          <w:sz w:val="24"/>
          <w:szCs w:val="24"/>
        </w:rPr>
        <w:t xml:space="preserve"> de </w:t>
      </w:r>
      <w:proofErr w:type="spellStart"/>
      <w:r w:rsidR="001615F2" w:rsidRPr="001615F2">
        <w:rPr>
          <w:rFonts w:ascii="PermianSerifTypeface" w:hAnsi="PermianSerifTypeface"/>
          <w:sz w:val="24"/>
          <w:szCs w:val="24"/>
        </w:rPr>
        <w:t>servicii</w:t>
      </w:r>
      <w:proofErr w:type="spellEnd"/>
      <w:r w:rsidR="001615F2" w:rsidRPr="001615F2">
        <w:rPr>
          <w:rFonts w:ascii="PermianSerifTypeface" w:hAnsi="PermianSerifTypeface"/>
          <w:sz w:val="24"/>
          <w:szCs w:val="24"/>
        </w:rPr>
        <w:t xml:space="preserve"> de </w:t>
      </w:r>
      <w:proofErr w:type="spellStart"/>
      <w:r w:rsidR="001615F2" w:rsidRPr="001615F2">
        <w:rPr>
          <w:rFonts w:ascii="PermianSerifTypeface" w:hAnsi="PermianSerifTypeface"/>
          <w:sz w:val="24"/>
          <w:szCs w:val="24"/>
        </w:rPr>
        <w:t>plată</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nebancar</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prezentarea</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oricăror</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documente</w:t>
      </w:r>
      <w:proofErr w:type="spellEnd"/>
      <w:r w:rsidR="001615F2" w:rsidRPr="001615F2">
        <w:rPr>
          <w:rFonts w:ascii="PermianSerifTypeface" w:hAnsi="PermianSerifTypeface"/>
          <w:sz w:val="24"/>
          <w:szCs w:val="24"/>
        </w:rPr>
        <w:t xml:space="preserve"> de la </w:t>
      </w:r>
      <w:proofErr w:type="spellStart"/>
      <w:r w:rsidR="001615F2" w:rsidRPr="001615F2">
        <w:rPr>
          <w:rFonts w:ascii="PermianSerifTypeface" w:hAnsi="PermianSerifTypeface"/>
          <w:sz w:val="24"/>
          <w:szCs w:val="24"/>
        </w:rPr>
        <w:t>punctul</w:t>
      </w:r>
      <w:proofErr w:type="spellEnd"/>
      <w:r w:rsidR="001615F2" w:rsidRPr="001615F2">
        <w:rPr>
          <w:rFonts w:ascii="PermianSerifTypeface" w:hAnsi="PermianSerifTypeface"/>
          <w:sz w:val="24"/>
          <w:szCs w:val="24"/>
        </w:rPr>
        <w:t xml:space="preserve"> 66, </w:t>
      </w:r>
      <w:proofErr w:type="spellStart"/>
      <w:r w:rsidR="001615F2" w:rsidRPr="001615F2">
        <w:rPr>
          <w:rFonts w:ascii="PermianSerifTypeface" w:hAnsi="PermianSerifTypeface"/>
          <w:sz w:val="24"/>
          <w:szCs w:val="24"/>
        </w:rPr>
        <w:t>în</w:t>
      </w:r>
      <w:proofErr w:type="spellEnd"/>
      <w:r w:rsidR="001615F2" w:rsidRPr="001615F2">
        <w:rPr>
          <w:rFonts w:ascii="PermianSerifTypeface" w:hAnsi="PermianSerifTypeface"/>
          <w:sz w:val="24"/>
          <w:szCs w:val="24"/>
        </w:rPr>
        <w:t xml:space="preserve"> original, </w:t>
      </w:r>
      <w:proofErr w:type="spellStart"/>
      <w:r w:rsidR="001615F2" w:rsidRPr="001615F2">
        <w:rPr>
          <w:rFonts w:ascii="PermianSerifTypeface" w:hAnsi="PermianSerifTypeface"/>
          <w:sz w:val="24"/>
          <w:szCs w:val="24"/>
        </w:rPr>
        <w:t>atunci</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când</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consideră</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necesar</w:t>
      </w:r>
      <w:proofErr w:type="spellEnd"/>
      <w:r w:rsidRPr="00073A5A">
        <w:rPr>
          <w:rFonts w:ascii="PermianSerifTypeface" w:hAnsi="PermianSerifTypeface"/>
          <w:sz w:val="24"/>
          <w:szCs w:val="24"/>
          <w:lang w:val="ro-RO"/>
        </w:rPr>
        <w:t>.</w:t>
      </w:r>
    </w:p>
    <w:p w14:paraId="485013A8" w14:textId="563BD3C2" w:rsidR="002E30C6" w:rsidRPr="00073A5A" w:rsidRDefault="00E04E17"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1" w:name="_Ref163806541"/>
      <w:r w:rsidRPr="00073A5A">
        <w:rPr>
          <w:rFonts w:ascii="PermianSerifTypeface" w:hAnsi="PermianSerifTypeface"/>
          <w:sz w:val="24"/>
          <w:szCs w:val="24"/>
          <w:lang w:val="ro-RO"/>
        </w:rPr>
        <w:t>În cazul în care</w:t>
      </w:r>
      <w:r w:rsidR="000037CE"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în urma verificării plenitudinii se constată că documentele prezentate sunt incomplete, </w:t>
      </w:r>
      <w:proofErr w:type="spellStart"/>
      <w:r w:rsidR="001615F2" w:rsidRPr="001615F2">
        <w:rPr>
          <w:rFonts w:ascii="PermianSerifTypeface" w:hAnsi="PermianSerifTypeface"/>
          <w:sz w:val="24"/>
          <w:szCs w:val="24"/>
        </w:rPr>
        <w:t>sau</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după</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caz</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este</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necesară</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prezentarea</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acestora</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în</w:t>
      </w:r>
      <w:proofErr w:type="spellEnd"/>
      <w:r w:rsidR="001615F2" w:rsidRPr="001615F2">
        <w:rPr>
          <w:rFonts w:ascii="PermianSerifTypeface" w:hAnsi="PermianSerifTypeface"/>
          <w:sz w:val="24"/>
          <w:szCs w:val="24"/>
        </w:rPr>
        <w:t xml:space="preserve"> original conform </w:t>
      </w:r>
      <w:proofErr w:type="spellStart"/>
      <w:r w:rsidR="001615F2" w:rsidRPr="001615F2">
        <w:rPr>
          <w:rFonts w:ascii="PermianSerifTypeface" w:hAnsi="PermianSerifTypeface"/>
          <w:sz w:val="24"/>
          <w:szCs w:val="24"/>
        </w:rPr>
        <w:t>punctului</w:t>
      </w:r>
      <w:proofErr w:type="spellEnd"/>
      <w:r w:rsidR="001615F2" w:rsidRPr="001615F2">
        <w:rPr>
          <w:rFonts w:ascii="PermianSerifTypeface" w:hAnsi="PermianSerifTypeface"/>
          <w:sz w:val="24"/>
          <w:szCs w:val="24"/>
        </w:rPr>
        <w:t xml:space="preserve"> 68</w:t>
      </w:r>
      <w:r w:rsidR="001615F2">
        <w:rPr>
          <w:rFonts w:ascii="PermianSerifTypeface" w:hAnsi="PermianSerifTypeface"/>
          <w:sz w:val="24"/>
          <w:szCs w:val="24"/>
        </w:rPr>
        <w:t>,</w:t>
      </w:r>
      <w:r w:rsidR="001615F2" w:rsidRPr="001615F2">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Banca </w:t>
      </w:r>
      <w:proofErr w:type="spellStart"/>
      <w:r w:rsidRPr="00073A5A">
        <w:rPr>
          <w:rFonts w:ascii="PermianSerifTypeface" w:hAnsi="PermianSerifTypeface"/>
          <w:sz w:val="24"/>
          <w:szCs w:val="24"/>
          <w:lang w:val="ro-RO"/>
        </w:rPr>
        <w:t>Naţională</w:t>
      </w:r>
      <w:proofErr w:type="spellEnd"/>
      <w:r w:rsidRPr="00073A5A">
        <w:rPr>
          <w:rFonts w:ascii="PermianSerifTypeface" w:hAnsi="PermianSerifTypeface"/>
          <w:sz w:val="24"/>
          <w:szCs w:val="24"/>
          <w:lang w:val="ro-RO"/>
        </w:rPr>
        <w:t xml:space="preserve"> a Moldovei informează în scris prestatorul de servicii de plată nebancar despre neajunsurile pe care acesta urmează să le înlăture, precum şi asupra documentelor şi informaţiilor necesare a fi prezentate. Prestatorul de servicii de plată nebancar, în termen de 15 zile de la data </w:t>
      </w:r>
      <w:proofErr w:type="spellStart"/>
      <w:r w:rsidRPr="00073A5A">
        <w:rPr>
          <w:rFonts w:ascii="PermianSerifTypeface" w:hAnsi="PermianSerifTypeface"/>
          <w:sz w:val="24"/>
          <w:szCs w:val="24"/>
          <w:lang w:val="ro-RO"/>
        </w:rPr>
        <w:t>recepţionării</w:t>
      </w:r>
      <w:proofErr w:type="spellEnd"/>
      <w:r w:rsidRPr="00073A5A">
        <w:rPr>
          <w:rFonts w:ascii="PermianSerifTypeface" w:hAnsi="PermianSerifTypeface"/>
          <w:sz w:val="24"/>
          <w:szCs w:val="24"/>
          <w:lang w:val="ro-RO"/>
        </w:rPr>
        <w:t xml:space="preserve"> scrisorii Băncii </w:t>
      </w:r>
      <w:proofErr w:type="spellStart"/>
      <w:r w:rsidRPr="00073A5A">
        <w:rPr>
          <w:rFonts w:ascii="PermianSerifTypeface" w:hAnsi="PermianSerifTypeface"/>
          <w:sz w:val="24"/>
          <w:szCs w:val="24"/>
          <w:lang w:val="ro-RO"/>
        </w:rPr>
        <w:t>Naţionale</w:t>
      </w:r>
      <w:proofErr w:type="spellEnd"/>
      <w:r w:rsidRPr="00073A5A">
        <w:rPr>
          <w:rFonts w:ascii="PermianSerifTypeface" w:hAnsi="PermianSerifTypeface"/>
          <w:sz w:val="24"/>
          <w:szCs w:val="24"/>
          <w:lang w:val="ro-RO"/>
        </w:rPr>
        <w:t xml:space="preserve"> a Moldovei, completează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prezintă B</w:t>
      </w:r>
      <w:r w:rsidR="00DB3DB1" w:rsidRPr="00073A5A">
        <w:rPr>
          <w:rFonts w:ascii="PermianSerifTypeface" w:hAnsi="PermianSerifTypeface"/>
          <w:sz w:val="24"/>
          <w:szCs w:val="24"/>
          <w:lang w:val="ro-RO"/>
        </w:rPr>
        <w:t>ăncii</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Naţional</w:t>
      </w:r>
      <w:r w:rsidR="00DB3DB1" w:rsidRPr="00073A5A">
        <w:rPr>
          <w:rFonts w:ascii="PermianSerifTypeface" w:hAnsi="PermianSerifTypeface"/>
          <w:sz w:val="24"/>
          <w:szCs w:val="24"/>
          <w:lang w:val="ro-RO"/>
        </w:rPr>
        <w:t>e</w:t>
      </w:r>
      <w:proofErr w:type="spellEnd"/>
      <w:r w:rsidRPr="00073A5A">
        <w:rPr>
          <w:rFonts w:ascii="PermianSerifTypeface" w:hAnsi="PermianSerifTypeface"/>
          <w:sz w:val="24"/>
          <w:szCs w:val="24"/>
          <w:lang w:val="ro-RO"/>
        </w:rPr>
        <w:t xml:space="preserve"> a Moldovei documentele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/sau </w:t>
      </w:r>
      <w:proofErr w:type="spellStart"/>
      <w:r w:rsidRPr="00073A5A">
        <w:rPr>
          <w:rFonts w:ascii="PermianSerifTypeface" w:hAnsi="PermianSerifTypeface"/>
          <w:sz w:val="24"/>
          <w:szCs w:val="24"/>
          <w:lang w:val="ro-RO"/>
        </w:rPr>
        <w:t>informaţiile</w:t>
      </w:r>
      <w:proofErr w:type="spellEnd"/>
      <w:r w:rsidRPr="00073A5A">
        <w:rPr>
          <w:rFonts w:ascii="PermianSerifTypeface" w:hAnsi="PermianSerifTypeface"/>
          <w:sz w:val="24"/>
          <w:szCs w:val="24"/>
          <w:lang w:val="ro-RO"/>
        </w:rPr>
        <w:t xml:space="preserve"> care lipsesc</w:t>
      </w:r>
      <w:r w:rsidR="001615F2">
        <w:rPr>
          <w:rFonts w:ascii="PermianSerifTypeface" w:hAnsi="PermianSerifTypeface"/>
          <w:sz w:val="24"/>
          <w:szCs w:val="24"/>
          <w:lang w:val="ro-RO"/>
        </w:rPr>
        <w:t xml:space="preserve"> </w:t>
      </w:r>
      <w:proofErr w:type="spellStart"/>
      <w:r w:rsidR="001615F2" w:rsidRPr="001615F2">
        <w:rPr>
          <w:rFonts w:ascii="PermianSerifTypeface" w:hAnsi="PermianSerifTypeface"/>
          <w:sz w:val="24"/>
          <w:szCs w:val="24"/>
        </w:rPr>
        <w:t>și</w:t>
      </w:r>
      <w:proofErr w:type="spellEnd"/>
      <w:r w:rsidR="001615F2" w:rsidRPr="001615F2">
        <w:rPr>
          <w:rFonts w:ascii="PermianSerifTypeface" w:hAnsi="PermianSerifTypeface"/>
          <w:sz w:val="24"/>
          <w:szCs w:val="24"/>
        </w:rPr>
        <w:t>/</w:t>
      </w:r>
      <w:proofErr w:type="spellStart"/>
      <w:r w:rsidR="001615F2" w:rsidRPr="001615F2">
        <w:rPr>
          <w:rFonts w:ascii="PermianSerifTypeface" w:hAnsi="PermianSerifTypeface"/>
          <w:sz w:val="24"/>
          <w:szCs w:val="24"/>
        </w:rPr>
        <w:t>sau</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documentele</w:t>
      </w:r>
      <w:proofErr w:type="spellEnd"/>
      <w:r w:rsidR="001615F2" w:rsidRPr="001615F2">
        <w:rPr>
          <w:rFonts w:ascii="PermianSerifTypeface" w:hAnsi="PermianSerifTypeface"/>
          <w:sz w:val="24"/>
          <w:szCs w:val="24"/>
        </w:rPr>
        <w:t xml:space="preserve"> </w:t>
      </w:r>
      <w:proofErr w:type="spellStart"/>
      <w:r w:rsidR="001615F2" w:rsidRPr="001615F2">
        <w:rPr>
          <w:rFonts w:ascii="PermianSerifTypeface" w:hAnsi="PermianSerifTypeface"/>
          <w:sz w:val="24"/>
          <w:szCs w:val="24"/>
        </w:rPr>
        <w:t>originale</w:t>
      </w:r>
      <w:proofErr w:type="spellEnd"/>
      <w:r w:rsidR="001615F2" w:rsidRPr="001615F2">
        <w:rPr>
          <w:rFonts w:ascii="PermianSerifTypeface" w:hAnsi="PermianSerifTypeface"/>
          <w:sz w:val="24"/>
          <w:szCs w:val="24"/>
        </w:rPr>
        <w:t xml:space="preserve"> solicitate conform </w:t>
      </w:r>
      <w:proofErr w:type="spellStart"/>
      <w:r w:rsidR="001615F2" w:rsidRPr="001615F2">
        <w:rPr>
          <w:rFonts w:ascii="PermianSerifTypeface" w:hAnsi="PermianSerifTypeface"/>
          <w:sz w:val="24"/>
          <w:szCs w:val="24"/>
        </w:rPr>
        <w:t>punctului</w:t>
      </w:r>
      <w:proofErr w:type="spellEnd"/>
      <w:r w:rsidR="001615F2" w:rsidRPr="001615F2">
        <w:rPr>
          <w:rFonts w:ascii="PermianSerifTypeface" w:hAnsi="PermianSerifTypeface"/>
          <w:sz w:val="24"/>
          <w:szCs w:val="24"/>
        </w:rPr>
        <w:t xml:space="preserve"> 68</w:t>
      </w:r>
      <w:r w:rsidRPr="00073A5A">
        <w:rPr>
          <w:rFonts w:ascii="PermianSerifTypeface" w:hAnsi="PermianSerifTypeface"/>
          <w:sz w:val="24"/>
          <w:szCs w:val="24"/>
          <w:lang w:val="ro-RO"/>
        </w:rPr>
        <w:t xml:space="preserve">. Termenul de 30 de zile specificat la </w:t>
      </w:r>
      <w:r w:rsidR="00C50B97" w:rsidRPr="00073A5A">
        <w:rPr>
          <w:rFonts w:ascii="PermianSerifTypeface" w:hAnsi="PermianSerifTypeface"/>
          <w:sz w:val="24"/>
          <w:szCs w:val="24"/>
          <w:lang w:val="ro-RO"/>
        </w:rPr>
        <w:t xml:space="preserve">punctul </w:t>
      </w:r>
      <w:r w:rsidR="00772C3A">
        <w:rPr>
          <w:rFonts w:ascii="PermianSerifTypeface" w:hAnsi="PermianSerifTypeface"/>
          <w:sz w:val="24"/>
          <w:szCs w:val="24"/>
          <w:lang w:val="ro-RO"/>
        </w:rPr>
        <w:t>67</w:t>
      </w:r>
      <w:r w:rsidRPr="00073A5A">
        <w:rPr>
          <w:rFonts w:ascii="PermianSerifTypeface" w:hAnsi="PermianSerifTypeface"/>
          <w:sz w:val="24"/>
          <w:szCs w:val="24"/>
          <w:lang w:val="ro-RO"/>
        </w:rPr>
        <w:t xml:space="preserve"> începe să curgă după constatarea de către Banca Națională a Moldovei a prezentării de către prestatorul de servicii de plată nebancar a setului complet de documente şi informaţii.</w:t>
      </w:r>
      <w:bookmarkEnd w:id="41"/>
    </w:p>
    <w:p w14:paraId="16B56234" w14:textId="5C5B51FB" w:rsidR="00E04E17" w:rsidRPr="00073A5A" w:rsidRDefault="00651643"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w:t>
      </w:r>
      <w:proofErr w:type="spellStart"/>
      <w:r w:rsidRPr="00073A5A">
        <w:rPr>
          <w:rFonts w:ascii="PermianSerifTypeface" w:hAnsi="PermianSerifTypeface"/>
          <w:sz w:val="24"/>
          <w:szCs w:val="24"/>
          <w:lang w:val="ro-RO"/>
        </w:rPr>
        <w:t>situaţia</w:t>
      </w:r>
      <w:proofErr w:type="spellEnd"/>
      <w:r w:rsidRPr="00073A5A">
        <w:rPr>
          <w:rFonts w:ascii="PermianSerifTypeface" w:hAnsi="PermianSerifTypeface"/>
          <w:sz w:val="24"/>
          <w:szCs w:val="24"/>
          <w:lang w:val="ro-RO"/>
        </w:rPr>
        <w:t xml:space="preserve"> în care prestatorul de servicii de plată nebancar nu înlătură neajunsurile şi/sau nu prezintă documentele şi informaţiile solicitate în termenul prevăzut la </w:t>
      </w:r>
      <w:r w:rsidR="00C50B97" w:rsidRPr="00073A5A">
        <w:rPr>
          <w:rFonts w:ascii="PermianSerifTypeface" w:hAnsi="PermianSerifTypeface"/>
          <w:sz w:val="24"/>
          <w:szCs w:val="24"/>
          <w:lang w:val="ro-RO"/>
        </w:rPr>
        <w:t xml:space="preserve">punctul </w:t>
      </w:r>
      <w:r w:rsidR="00772C3A">
        <w:rPr>
          <w:rFonts w:ascii="PermianSerifTypeface" w:hAnsi="PermianSerifTypeface"/>
          <w:sz w:val="24"/>
          <w:szCs w:val="24"/>
          <w:lang w:val="ro-RO"/>
        </w:rPr>
        <w:t>69</w:t>
      </w:r>
      <w:r w:rsidRPr="00073A5A">
        <w:rPr>
          <w:rFonts w:ascii="PermianSerifTypeface" w:hAnsi="PermianSerifTypeface"/>
          <w:sz w:val="24"/>
          <w:szCs w:val="24"/>
          <w:lang w:val="ro-RO"/>
        </w:rPr>
        <w:t xml:space="preserve">, Banca </w:t>
      </w:r>
      <w:proofErr w:type="spellStart"/>
      <w:r w:rsidRPr="00073A5A">
        <w:rPr>
          <w:rFonts w:ascii="PermianSerifTypeface" w:hAnsi="PermianSerifTypeface"/>
          <w:sz w:val="24"/>
          <w:szCs w:val="24"/>
          <w:lang w:val="ro-RO"/>
        </w:rPr>
        <w:t>Naţională</w:t>
      </w:r>
      <w:proofErr w:type="spellEnd"/>
      <w:r w:rsidRPr="00073A5A">
        <w:rPr>
          <w:rFonts w:ascii="PermianSerifTypeface" w:hAnsi="PermianSerifTypeface"/>
          <w:sz w:val="24"/>
          <w:szCs w:val="24"/>
          <w:lang w:val="ro-RO"/>
        </w:rPr>
        <w:t xml:space="preserve"> a Moldovei informează prestatorul de servicii de plată nebancar despre </w:t>
      </w:r>
      <w:r w:rsidR="006E5CE7" w:rsidRPr="00073A5A">
        <w:rPr>
          <w:rFonts w:ascii="PermianSerifTypeface" w:hAnsi="PermianSerifTypeface"/>
          <w:sz w:val="24"/>
          <w:szCs w:val="24"/>
          <w:lang w:val="ro-RO"/>
        </w:rPr>
        <w:t>încetarea procedurii administrative</w:t>
      </w:r>
      <w:r w:rsidRPr="00073A5A">
        <w:rPr>
          <w:rFonts w:ascii="PermianSerifTypeface" w:hAnsi="PermianSerifTypeface"/>
          <w:sz w:val="24"/>
          <w:szCs w:val="24"/>
          <w:lang w:val="ro-RO"/>
        </w:rPr>
        <w:t>.</w:t>
      </w:r>
    </w:p>
    <w:p w14:paraId="5A9DE603" w14:textId="2937119C" w:rsidR="006D6DC0" w:rsidRPr="00073A5A" w:rsidRDefault="006D6DC0"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Decizia Băncii Naționale a Moldovei privind refuzul de aprobare a entității de audit va conține temeiurile în baza cărora se refuză aprobarea </w:t>
      </w:r>
      <w:r w:rsidR="00701B10">
        <w:rPr>
          <w:rFonts w:ascii="PermianSerifTypeface" w:hAnsi="PermianSerifTypeface"/>
          <w:sz w:val="24"/>
          <w:szCs w:val="24"/>
          <w:lang w:val="ro-RO"/>
        </w:rPr>
        <w:t xml:space="preserve">entității de audit, solicitată de </w:t>
      </w:r>
      <w:r w:rsidRPr="00073A5A">
        <w:rPr>
          <w:rFonts w:ascii="PermianSerifTypeface" w:hAnsi="PermianSerifTypeface"/>
          <w:sz w:val="24"/>
          <w:szCs w:val="24"/>
          <w:lang w:val="ro-RO"/>
        </w:rPr>
        <w:t>către prestatorul de servicii de plată nebancar. Drept temei de refuz sunt considerate următoarele:</w:t>
      </w:r>
    </w:p>
    <w:p w14:paraId="768DEF9B" w14:textId="07F2B3B8" w:rsidR="006D6DC0" w:rsidRPr="00073A5A" w:rsidRDefault="006D6DC0" w:rsidP="00117DA6">
      <w:pPr>
        <w:pStyle w:val="ListParagraph"/>
        <w:numPr>
          <w:ilvl w:val="0"/>
          <w:numId w:val="3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prezentarea </w:t>
      </w:r>
      <w:r w:rsidR="005C022E">
        <w:rPr>
          <w:rFonts w:ascii="PermianSerifTypeface" w:hAnsi="PermianSerifTypeface"/>
          <w:sz w:val="24"/>
          <w:szCs w:val="24"/>
          <w:lang w:val="ro-RO"/>
        </w:rPr>
        <w:t xml:space="preserve">la </w:t>
      </w:r>
      <w:r w:rsidRPr="00073A5A">
        <w:rPr>
          <w:rFonts w:ascii="PermianSerifTypeface" w:hAnsi="PermianSerifTypeface"/>
          <w:sz w:val="24"/>
          <w:szCs w:val="24"/>
          <w:lang w:val="ro-RO"/>
        </w:rPr>
        <w:t>B</w:t>
      </w:r>
      <w:r w:rsidR="005C022E">
        <w:rPr>
          <w:rFonts w:ascii="PermianSerifTypeface" w:hAnsi="PermianSerifTypeface"/>
          <w:sz w:val="24"/>
          <w:szCs w:val="24"/>
          <w:lang w:val="ro-RO"/>
        </w:rPr>
        <w:t>a</w:t>
      </w:r>
      <w:r w:rsidR="00AB2B95" w:rsidRPr="00073A5A">
        <w:rPr>
          <w:rFonts w:ascii="PermianSerifTypeface" w:hAnsi="PermianSerifTypeface"/>
          <w:sz w:val="24"/>
          <w:szCs w:val="24"/>
          <w:lang w:val="ro-RO"/>
        </w:rPr>
        <w:t>nc</w:t>
      </w:r>
      <w:r w:rsidR="005C022E">
        <w:rPr>
          <w:rFonts w:ascii="PermianSerifTypeface" w:hAnsi="PermianSerifTypeface"/>
          <w:sz w:val="24"/>
          <w:szCs w:val="24"/>
          <w:lang w:val="ro-RO"/>
        </w:rPr>
        <w:t>a</w:t>
      </w:r>
      <w:r w:rsidR="00AB2B95"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Naţional</w:t>
      </w:r>
      <w:r w:rsidR="005C022E">
        <w:rPr>
          <w:rFonts w:ascii="PermianSerifTypeface" w:hAnsi="PermianSerifTypeface"/>
          <w:sz w:val="24"/>
          <w:szCs w:val="24"/>
          <w:lang w:val="ro-RO"/>
        </w:rPr>
        <w:t>ă</w:t>
      </w:r>
      <w:proofErr w:type="spellEnd"/>
      <w:r w:rsidRPr="00073A5A">
        <w:rPr>
          <w:rFonts w:ascii="PermianSerifTypeface" w:hAnsi="PermianSerifTypeface"/>
          <w:sz w:val="24"/>
          <w:szCs w:val="24"/>
          <w:lang w:val="ro-RO"/>
        </w:rPr>
        <w:t xml:space="preserve"> a Moldovei a </w:t>
      </w:r>
      <w:proofErr w:type="spellStart"/>
      <w:r w:rsidRPr="00073A5A">
        <w:rPr>
          <w:rFonts w:ascii="PermianSerifTypeface" w:hAnsi="PermianSerifTypeface"/>
          <w:sz w:val="24"/>
          <w:szCs w:val="24"/>
          <w:lang w:val="ro-RO"/>
        </w:rPr>
        <w:t>informaţiei</w:t>
      </w:r>
      <w:proofErr w:type="spellEnd"/>
      <w:r w:rsidRPr="00073A5A">
        <w:rPr>
          <w:rFonts w:ascii="PermianSerifTypeface" w:hAnsi="PermianSerifTypeface"/>
          <w:sz w:val="24"/>
          <w:szCs w:val="24"/>
          <w:lang w:val="ro-RO"/>
        </w:rPr>
        <w:t xml:space="preserve"> eronate;</w:t>
      </w:r>
    </w:p>
    <w:p w14:paraId="3E2E0A70" w14:textId="4D38FB81" w:rsidR="006D6DC0" w:rsidRPr="00ED0C22" w:rsidRDefault="006D6DC0" w:rsidP="00117DA6">
      <w:pPr>
        <w:pStyle w:val="ListParagraph"/>
        <w:numPr>
          <w:ilvl w:val="0"/>
          <w:numId w:val="36"/>
        </w:numPr>
        <w:tabs>
          <w:tab w:val="left" w:pos="426"/>
          <w:tab w:val="left" w:pos="993"/>
          <w:tab w:val="left" w:pos="1276"/>
        </w:tabs>
        <w:spacing w:after="0" w:line="240" w:lineRule="auto"/>
        <w:ind w:left="0" w:firstLine="709"/>
        <w:contextualSpacing w:val="0"/>
        <w:jc w:val="both"/>
        <w:rPr>
          <w:rFonts w:ascii="PermianSerifTypeface" w:hAnsi="PermianSerifTypeface"/>
          <w:strike/>
          <w:sz w:val="24"/>
          <w:szCs w:val="24"/>
          <w:lang w:val="ro-RO"/>
        </w:rPr>
      </w:pPr>
      <w:r w:rsidRPr="00073A5A">
        <w:rPr>
          <w:rFonts w:ascii="PermianSerifTypeface" w:hAnsi="PermianSerifTypeface"/>
          <w:sz w:val="24"/>
          <w:szCs w:val="24"/>
          <w:lang w:val="ro-RO"/>
        </w:rPr>
        <w:t xml:space="preserve">necorespunderea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de audit </w:t>
      </w:r>
      <w:r w:rsidR="00AB2B95" w:rsidRPr="00073A5A">
        <w:rPr>
          <w:rFonts w:ascii="PermianSerifTypeface" w:hAnsi="PermianSerifTypeface"/>
          <w:sz w:val="24"/>
          <w:szCs w:val="24"/>
          <w:lang w:val="ro-RO"/>
        </w:rPr>
        <w:t xml:space="preserve">cu </w:t>
      </w:r>
      <w:r w:rsidRPr="00073A5A">
        <w:rPr>
          <w:rFonts w:ascii="PermianSerifTypeface" w:hAnsi="PermianSerifTypeface"/>
          <w:sz w:val="24"/>
          <w:szCs w:val="24"/>
          <w:lang w:val="ro-RO"/>
        </w:rPr>
        <w:t xml:space="preserve">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unu</w:t>
      </w:r>
      <w:r w:rsidR="00053C58">
        <w:rPr>
          <w:rFonts w:ascii="PermianSerifTypeface" w:hAnsi="PermianSerifTypeface"/>
          <w:sz w:val="24"/>
          <w:szCs w:val="24"/>
          <w:lang w:val="ro-RO"/>
        </w:rPr>
        <w:t>i</w:t>
      </w:r>
      <w:r w:rsidRPr="00073A5A">
        <w:rPr>
          <w:rFonts w:ascii="PermianSerifTypeface" w:hAnsi="PermianSerifTypeface"/>
          <w:sz w:val="24"/>
          <w:szCs w:val="24"/>
          <w:lang w:val="ro-RO"/>
        </w:rPr>
        <w:t xml:space="preserve"> din criteriile specificate la </w:t>
      </w:r>
      <w:r w:rsidR="00895256" w:rsidRPr="00073A5A">
        <w:rPr>
          <w:rFonts w:ascii="PermianSerifTypeface" w:hAnsi="PermianSerifTypeface"/>
          <w:sz w:val="24"/>
          <w:szCs w:val="24"/>
          <w:lang w:val="ro-RO"/>
        </w:rPr>
        <w:t xml:space="preserve">punctul </w:t>
      </w:r>
      <w:r w:rsidR="00772C3A">
        <w:rPr>
          <w:rFonts w:ascii="PermianSerifTypeface" w:hAnsi="PermianSerifTypeface"/>
          <w:sz w:val="24"/>
          <w:szCs w:val="24"/>
          <w:lang w:val="ro-RO"/>
        </w:rPr>
        <w:t>65;</w:t>
      </w:r>
    </w:p>
    <w:p w14:paraId="2272A9F5" w14:textId="5912EBEB" w:rsidR="006D6DC0" w:rsidRPr="00073A5A" w:rsidRDefault="006D6DC0" w:rsidP="002D2BC6">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cadrul auditului extern al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de prestatorul de servicii de plată nebancar, entitatea de audit verifică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evaluează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următoarele aspecte, fără a se limita la acestea:</w:t>
      </w:r>
    </w:p>
    <w:p w14:paraId="1C132DED" w14:textId="4C9958E0" w:rsidR="006D6DC0" w:rsidRPr="00073A5A" w:rsidRDefault="006D6DC0" w:rsidP="00117DA6">
      <w:pPr>
        <w:pStyle w:val="ListParagraph"/>
        <w:numPr>
          <w:ilvl w:val="0"/>
          <w:numId w:val="3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adecvarea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implementarea </w:t>
      </w:r>
      <w:r w:rsidR="00FA7ED1">
        <w:rPr>
          <w:rFonts w:ascii="PermianSerifTypeface" w:hAnsi="PermianSerifTypeface"/>
          <w:sz w:val="24"/>
          <w:szCs w:val="24"/>
          <w:lang w:val="ro-RO"/>
        </w:rPr>
        <w:t>reglementărilor</w:t>
      </w:r>
      <w:r w:rsidRPr="00073A5A">
        <w:rPr>
          <w:rFonts w:ascii="PermianSerifTypeface" w:hAnsi="PermianSerifTypeface"/>
          <w:sz w:val="24"/>
          <w:szCs w:val="24"/>
          <w:lang w:val="ro-RO"/>
        </w:rPr>
        <w:t xml:space="preserve"> interne ale prestatorilor de servicii de plată nebancari în domeniul externalizării;</w:t>
      </w:r>
    </w:p>
    <w:p w14:paraId="6CD58984" w14:textId="040C917E" w:rsidR="006D6DC0" w:rsidRPr="00073A5A" w:rsidRDefault="006D6DC0" w:rsidP="00117DA6">
      <w:pPr>
        <w:pStyle w:val="ListParagraph"/>
        <w:numPr>
          <w:ilvl w:val="0"/>
          <w:numId w:val="3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corespunderea </w:t>
      </w:r>
      <w:proofErr w:type="spellStart"/>
      <w:r w:rsidR="00FA7ED1">
        <w:rPr>
          <w:rFonts w:ascii="PermianSerifTypeface" w:hAnsi="PermianSerifTypeface"/>
          <w:sz w:val="24"/>
          <w:szCs w:val="24"/>
          <w:lang w:val="ro-RO"/>
        </w:rPr>
        <w:t>regelementărilor</w:t>
      </w:r>
      <w:proofErr w:type="spellEnd"/>
      <w:r w:rsidRPr="00073A5A">
        <w:rPr>
          <w:rFonts w:ascii="PermianSerifTypeface" w:hAnsi="PermianSerifTypeface"/>
          <w:sz w:val="24"/>
          <w:szCs w:val="24"/>
          <w:lang w:val="ro-RO"/>
        </w:rPr>
        <w:t xml:space="preserve"> interne ale </w:t>
      </w:r>
      <w:r w:rsidR="00FA7ED1">
        <w:rPr>
          <w:rFonts w:ascii="PermianSerifTypeface" w:hAnsi="PermianSerifTypeface"/>
          <w:sz w:val="24"/>
          <w:szCs w:val="24"/>
          <w:lang w:val="ro-RO"/>
        </w:rPr>
        <w:t>furnizorului</w:t>
      </w:r>
      <w:r w:rsidRPr="00073A5A">
        <w:rPr>
          <w:rFonts w:ascii="PermianSerifTypeface" w:hAnsi="PermianSerifTypeface"/>
          <w:sz w:val="24"/>
          <w:szCs w:val="24"/>
          <w:lang w:val="ro-RO"/>
        </w:rPr>
        <w:t xml:space="preserve"> </w:t>
      </w:r>
      <w:r w:rsidR="00494449">
        <w:rPr>
          <w:rFonts w:ascii="PermianSerifTypeface" w:hAnsi="PermianSerifTypeface"/>
          <w:sz w:val="24"/>
          <w:szCs w:val="24"/>
          <w:lang w:val="ro-RO"/>
        </w:rPr>
        <w:t xml:space="preserve">naturii </w:t>
      </w:r>
      <w:r w:rsidRPr="00073A5A">
        <w:rPr>
          <w:rFonts w:ascii="PermianSerifTypeface" w:hAnsi="PermianSerifTypeface"/>
          <w:sz w:val="24"/>
          <w:szCs w:val="24"/>
          <w:lang w:val="ro-RO"/>
        </w:rPr>
        <w:t>funcțiilor</w:t>
      </w:r>
      <w:r w:rsidR="00494449">
        <w:rPr>
          <w:rFonts w:ascii="PermianSerifTypeface" w:hAnsi="PermianSerifTypeface"/>
          <w:sz w:val="24"/>
          <w:szCs w:val="24"/>
          <w:lang w:val="ro-RO"/>
        </w:rPr>
        <w:t xml:space="preserve"> semnificative </w:t>
      </w:r>
      <w:proofErr w:type="spellStart"/>
      <w:r w:rsidR="00494449">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5709849D" w14:textId="629D51A6" w:rsidR="006D6DC0" w:rsidRPr="00073A5A" w:rsidRDefault="006D6DC0" w:rsidP="00117DA6">
      <w:pPr>
        <w:pStyle w:val="ListParagraph"/>
        <w:numPr>
          <w:ilvl w:val="0"/>
          <w:numId w:val="3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capacitatea furnizor</w:t>
      </w:r>
      <w:r w:rsidR="00D52097" w:rsidRPr="00073A5A">
        <w:rPr>
          <w:rFonts w:ascii="PermianSerifTypeface" w:hAnsi="PermianSerifTypeface"/>
          <w:sz w:val="24"/>
          <w:szCs w:val="24"/>
          <w:lang w:val="ro-RO"/>
        </w:rPr>
        <w:t>ului</w:t>
      </w:r>
      <w:r w:rsidRPr="00073A5A">
        <w:rPr>
          <w:rFonts w:ascii="PermianSerifTypeface" w:hAnsi="PermianSerifTypeface"/>
          <w:sz w:val="24"/>
          <w:szCs w:val="24"/>
          <w:lang w:val="ro-RO"/>
        </w:rPr>
        <w:t xml:space="preserve"> </w:t>
      </w:r>
      <w:r w:rsidR="00D52097"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 xml:space="preserve">(financiară, tehnologică, organizatorică etc.) pentru </w:t>
      </w:r>
      <w:proofErr w:type="spellStart"/>
      <w:r w:rsidRPr="00073A5A">
        <w:rPr>
          <w:rFonts w:ascii="PermianSerifTypeface" w:hAnsi="PermianSerifTypeface"/>
          <w:sz w:val="24"/>
          <w:szCs w:val="24"/>
          <w:lang w:val="ro-RO"/>
        </w:rPr>
        <w:t>desfăşurarea</w:t>
      </w:r>
      <w:proofErr w:type="spellEnd"/>
      <w:r w:rsidRPr="00073A5A">
        <w:rPr>
          <w:rFonts w:ascii="PermianSerifTypeface" w:hAnsi="PermianSerifTypeface"/>
          <w:sz w:val="24"/>
          <w:szCs w:val="24"/>
          <w:lang w:val="ro-RO"/>
        </w:rPr>
        <w:t xml:space="preserve"> calitativă, sigură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continuă a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w:t>
      </w:r>
    </w:p>
    <w:p w14:paraId="23315806" w14:textId="485242A4" w:rsidR="006D6DC0" w:rsidRPr="00073A5A" w:rsidRDefault="006D6DC0" w:rsidP="00117DA6">
      <w:pPr>
        <w:pStyle w:val="ListParagraph"/>
        <w:numPr>
          <w:ilvl w:val="0"/>
          <w:numId w:val="3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modul de gestionare a riscurilor şi a incidentelor aferente externalizării;</w:t>
      </w:r>
    </w:p>
    <w:p w14:paraId="370AA19E" w14:textId="16D378A7" w:rsidR="006D6DC0" w:rsidRPr="00073A5A" w:rsidRDefault="006D6DC0" w:rsidP="00117DA6">
      <w:pPr>
        <w:pStyle w:val="ListParagraph"/>
        <w:numPr>
          <w:ilvl w:val="0"/>
          <w:numId w:val="3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respectarea cadrului contractual al externalizării.</w:t>
      </w:r>
    </w:p>
    <w:p w14:paraId="2DE6F028" w14:textId="6A92C0AF" w:rsidR="006D6DC0" w:rsidRPr="00073A5A" w:rsidRDefault="006D6DC0"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2" w:name="_Ref163742560"/>
      <w:r w:rsidRPr="00073A5A">
        <w:rPr>
          <w:rFonts w:ascii="PermianSerifTypeface" w:hAnsi="PermianSerifTypeface"/>
          <w:sz w:val="24"/>
          <w:szCs w:val="24"/>
          <w:lang w:val="ro-RO"/>
        </w:rPr>
        <w:t xml:space="preserve">Banca Naţională a Moldovei poate solicita </w:t>
      </w:r>
      <w:proofErr w:type="spellStart"/>
      <w:r w:rsidRPr="00073A5A">
        <w:rPr>
          <w:rFonts w:ascii="PermianSerifTypeface" w:hAnsi="PermianSerifTypeface"/>
          <w:sz w:val="24"/>
          <w:szCs w:val="24"/>
          <w:lang w:val="ro-RO"/>
        </w:rPr>
        <w:t>iniţierea</w:t>
      </w:r>
      <w:proofErr w:type="spellEnd"/>
      <w:r w:rsidRPr="00073A5A">
        <w:rPr>
          <w:rFonts w:ascii="PermianSerifTypeface" w:hAnsi="PermianSerifTypeface"/>
          <w:sz w:val="24"/>
          <w:szCs w:val="24"/>
          <w:lang w:val="ro-RO"/>
        </w:rPr>
        <w:t xml:space="preserve"> unui audit extern al </w:t>
      </w:r>
      <w:r w:rsidR="00D52097" w:rsidRPr="00073A5A">
        <w:rPr>
          <w:rFonts w:ascii="PermianSerifTypeface" w:hAnsi="PermianSerifTypeface"/>
          <w:sz w:val="24"/>
          <w:szCs w:val="24"/>
          <w:lang w:val="ro-RO"/>
        </w:rPr>
        <w:t xml:space="preserve">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înaintând </w:t>
      </w:r>
      <w:proofErr w:type="spellStart"/>
      <w:r w:rsidRPr="00073A5A">
        <w:rPr>
          <w:rFonts w:ascii="PermianSerifTypeface" w:hAnsi="PermianSerifTypeface"/>
          <w:sz w:val="24"/>
          <w:szCs w:val="24"/>
          <w:lang w:val="ro-RO"/>
        </w:rPr>
        <w:t>cerinţele</w:t>
      </w:r>
      <w:proofErr w:type="spellEnd"/>
      <w:r w:rsidRPr="00073A5A">
        <w:rPr>
          <w:rFonts w:ascii="PermianSerifTypeface" w:hAnsi="PermianSerifTypeface"/>
          <w:sz w:val="24"/>
          <w:szCs w:val="24"/>
          <w:lang w:val="ro-RO"/>
        </w:rPr>
        <w:t xml:space="preserve"> privind modul, forma, perioada, </w:t>
      </w:r>
      <w:proofErr w:type="spellStart"/>
      <w:r w:rsidRPr="00073A5A">
        <w:rPr>
          <w:rFonts w:ascii="PermianSerifTypeface" w:hAnsi="PermianSerifTypeface"/>
          <w:sz w:val="24"/>
          <w:szCs w:val="24"/>
          <w:lang w:val="ro-RO"/>
        </w:rPr>
        <w:t>condiţiile</w:t>
      </w:r>
      <w:proofErr w:type="spellEnd"/>
      <w:r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lastRenderedPageBreak/>
        <w:t xml:space="preserve">de </w:t>
      </w:r>
      <w:proofErr w:type="spellStart"/>
      <w:r w:rsidRPr="00073A5A">
        <w:rPr>
          <w:rFonts w:ascii="PermianSerifTypeface" w:hAnsi="PermianSerifTypeface"/>
          <w:sz w:val="24"/>
          <w:szCs w:val="24"/>
          <w:lang w:val="ro-RO"/>
        </w:rPr>
        <w:t>desfăşurare</w:t>
      </w:r>
      <w:proofErr w:type="spellEnd"/>
      <w:r w:rsidRPr="00073A5A">
        <w:rPr>
          <w:rFonts w:ascii="PermianSerifTypeface" w:hAnsi="PermianSerifTypeface"/>
          <w:sz w:val="24"/>
          <w:szCs w:val="24"/>
          <w:lang w:val="ro-RO"/>
        </w:rPr>
        <w:t xml:space="preserve"> a verificării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evaluării, inclusiv </w:t>
      </w:r>
      <w:proofErr w:type="spellStart"/>
      <w:r w:rsidRPr="00073A5A">
        <w:rPr>
          <w:rFonts w:ascii="PermianSerifTypeface" w:hAnsi="PermianSerifTypeface"/>
          <w:sz w:val="24"/>
          <w:szCs w:val="24"/>
          <w:lang w:val="ro-RO"/>
        </w:rPr>
        <w:t>cerinţele</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faţă</w:t>
      </w:r>
      <w:proofErr w:type="spellEnd"/>
      <w:r w:rsidRPr="00073A5A">
        <w:rPr>
          <w:rFonts w:ascii="PermianSerifTypeface" w:hAnsi="PermianSerifTypeface"/>
          <w:sz w:val="24"/>
          <w:szCs w:val="24"/>
          <w:lang w:val="ro-RO"/>
        </w:rPr>
        <w:t xml:space="preserve"> de echipa de audit, şi data-limită de prezentare a raportului auditorului extern al </w:t>
      </w:r>
      <w:r w:rsidR="00D52097" w:rsidRPr="00073A5A">
        <w:rPr>
          <w:rFonts w:ascii="PermianSerifTypeface" w:hAnsi="PermianSerifTypeface"/>
          <w:sz w:val="24"/>
          <w:szCs w:val="24"/>
          <w:lang w:val="ro-RO"/>
        </w:rPr>
        <w:t xml:space="preserve">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bookmarkEnd w:id="42"/>
    </w:p>
    <w:p w14:paraId="0F980C7F" w14:textId="6E0A58BF" w:rsidR="006D6DC0" w:rsidRPr="00073A5A" w:rsidRDefault="006D6DC0"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Auditul extern al </w:t>
      </w:r>
      <w:r w:rsidR="00D52097" w:rsidRPr="00073A5A">
        <w:rPr>
          <w:rFonts w:ascii="PermianSerifTypeface" w:hAnsi="PermianSerifTypeface"/>
          <w:sz w:val="24"/>
          <w:szCs w:val="24"/>
          <w:lang w:val="ro-RO"/>
        </w:rPr>
        <w:t xml:space="preserve">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poate fi </w:t>
      </w:r>
      <w:proofErr w:type="spellStart"/>
      <w:r w:rsidRPr="00073A5A">
        <w:rPr>
          <w:rFonts w:ascii="PermianSerifTypeface" w:hAnsi="PermianSerifTypeface"/>
          <w:sz w:val="24"/>
          <w:szCs w:val="24"/>
          <w:lang w:val="ro-RO"/>
        </w:rPr>
        <w:t>desfăşurat</w:t>
      </w:r>
      <w:proofErr w:type="spellEnd"/>
      <w:r w:rsidRPr="00073A5A">
        <w:rPr>
          <w:rFonts w:ascii="PermianSerifTypeface" w:hAnsi="PermianSerifTypeface"/>
          <w:sz w:val="24"/>
          <w:szCs w:val="24"/>
          <w:lang w:val="ro-RO"/>
        </w:rPr>
        <w:t xml:space="preserve"> la </w:t>
      </w:r>
      <w:proofErr w:type="spellStart"/>
      <w:r w:rsidRPr="00073A5A">
        <w:rPr>
          <w:rFonts w:ascii="PermianSerifTypeface" w:hAnsi="PermianSerifTypeface"/>
          <w:sz w:val="24"/>
          <w:szCs w:val="24"/>
          <w:lang w:val="ro-RO"/>
        </w:rPr>
        <w:t>iniţiativa</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pe seama furnizorului</w:t>
      </w:r>
      <w:r w:rsidR="00D52097"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cu </w:t>
      </w:r>
      <w:proofErr w:type="spellStart"/>
      <w:r w:rsidRPr="00073A5A">
        <w:rPr>
          <w:rFonts w:ascii="PermianSerifTypeface" w:hAnsi="PermianSerifTypeface"/>
          <w:sz w:val="24"/>
          <w:szCs w:val="24"/>
          <w:lang w:val="ro-RO"/>
        </w:rPr>
        <w:t>condiţia</w:t>
      </w:r>
      <w:proofErr w:type="spellEnd"/>
      <w:r w:rsidRPr="00073A5A">
        <w:rPr>
          <w:rFonts w:ascii="PermianSerifTypeface" w:hAnsi="PermianSerifTypeface"/>
          <w:sz w:val="24"/>
          <w:szCs w:val="24"/>
          <w:lang w:val="ro-RO"/>
        </w:rPr>
        <w:t xml:space="preserve"> respectării </w:t>
      </w:r>
      <w:proofErr w:type="spellStart"/>
      <w:r w:rsidRPr="00073A5A">
        <w:rPr>
          <w:rFonts w:ascii="PermianSerifTypeface" w:hAnsi="PermianSerifTypeface"/>
          <w:sz w:val="24"/>
          <w:szCs w:val="24"/>
          <w:lang w:val="ro-RO"/>
        </w:rPr>
        <w:t>cerinţelor</w:t>
      </w:r>
      <w:proofErr w:type="spellEnd"/>
      <w:r w:rsidRPr="00073A5A">
        <w:rPr>
          <w:rFonts w:ascii="PermianSerifTypeface" w:hAnsi="PermianSerifTypeface"/>
          <w:sz w:val="24"/>
          <w:szCs w:val="24"/>
          <w:lang w:val="ro-RO"/>
        </w:rPr>
        <w:t xml:space="preserve"> prevăzute la </w:t>
      </w:r>
      <w:r w:rsidR="00744871" w:rsidRPr="00073A5A">
        <w:rPr>
          <w:rFonts w:ascii="PermianSerifTypeface" w:hAnsi="PermianSerifTypeface"/>
          <w:sz w:val="24"/>
          <w:szCs w:val="24"/>
          <w:lang w:val="ro-RO"/>
        </w:rPr>
        <w:t>punctele</w:t>
      </w:r>
      <w:r w:rsidRPr="00073A5A">
        <w:rPr>
          <w:rFonts w:ascii="PermianSerifTypeface" w:hAnsi="PermianSerifTypeface"/>
          <w:sz w:val="24"/>
          <w:szCs w:val="24"/>
          <w:lang w:val="ro-RO"/>
        </w:rPr>
        <w:t xml:space="preserve"> </w:t>
      </w:r>
      <w:r w:rsidR="0043090F">
        <w:rPr>
          <w:rFonts w:ascii="PermianSerifTypeface" w:hAnsi="PermianSerifTypeface"/>
          <w:sz w:val="24"/>
          <w:szCs w:val="24"/>
          <w:lang w:val="ro-RO"/>
        </w:rPr>
        <w:t>64</w:t>
      </w:r>
      <w:r w:rsidRPr="00073A5A">
        <w:rPr>
          <w:rFonts w:ascii="PermianSerifTypeface" w:hAnsi="PermianSerifTypeface"/>
          <w:sz w:val="24"/>
          <w:szCs w:val="24"/>
          <w:lang w:val="ro-RO"/>
        </w:rPr>
        <w:t>-</w:t>
      </w:r>
      <w:r w:rsidR="0043090F">
        <w:rPr>
          <w:rFonts w:ascii="PermianSerifTypeface" w:hAnsi="PermianSerifTypeface"/>
          <w:sz w:val="24"/>
          <w:szCs w:val="24"/>
          <w:lang w:val="ro-RO"/>
        </w:rPr>
        <w:t>73</w:t>
      </w:r>
      <w:r w:rsidRPr="00073A5A">
        <w:rPr>
          <w:rFonts w:ascii="PermianSerifTypeface" w:hAnsi="PermianSerifTypeface"/>
          <w:sz w:val="24"/>
          <w:szCs w:val="24"/>
          <w:lang w:val="ro-RO"/>
        </w:rPr>
        <w:t xml:space="preserve">, precum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a prezentării de către furnizor a raportului auditorului extern al </w:t>
      </w:r>
      <w:r w:rsidR="00D52097" w:rsidRPr="00073A5A">
        <w:rPr>
          <w:rFonts w:ascii="PermianSerifTypeface" w:hAnsi="PermianSerifTypeface"/>
          <w:sz w:val="24"/>
          <w:szCs w:val="24"/>
          <w:lang w:val="ro-RO"/>
        </w:rPr>
        <w:t>funcțiilor</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5BE54A19" w14:textId="7ADBFCC0" w:rsidR="0020439E" w:rsidRPr="00073A5A" w:rsidRDefault="006D6DC0" w:rsidP="00717FEB">
      <w:pPr>
        <w:pStyle w:val="ListParagraph"/>
        <w:numPr>
          <w:ilvl w:val="0"/>
          <w:numId w:val="2"/>
        </w:numPr>
        <w:tabs>
          <w:tab w:val="left" w:pos="284"/>
          <w:tab w:val="left" w:pos="1134"/>
          <w:tab w:val="left" w:pos="1276"/>
        </w:tabs>
        <w:spacing w:before="240" w:after="24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Raportul auditului extern al </w:t>
      </w:r>
      <w:r w:rsidR="00D52097" w:rsidRPr="00073A5A">
        <w:rPr>
          <w:rFonts w:ascii="PermianSerifTypeface" w:hAnsi="PermianSerifTypeface"/>
          <w:sz w:val="24"/>
          <w:szCs w:val="24"/>
          <w:lang w:val="ro-RO"/>
        </w:rPr>
        <w:t xml:space="preserve">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se prezintă la Banca Națională a Moldovei în termen de 10 zile de la data semnării raportului de către conducătorul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de audit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şeful</w:t>
      </w:r>
      <w:proofErr w:type="spellEnd"/>
      <w:r w:rsidRPr="00073A5A">
        <w:rPr>
          <w:rFonts w:ascii="PermianSerifTypeface" w:hAnsi="PermianSerifTypeface"/>
          <w:sz w:val="24"/>
          <w:szCs w:val="24"/>
          <w:lang w:val="ro-RO"/>
        </w:rPr>
        <w:t xml:space="preserve"> echipei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de audit.</w:t>
      </w:r>
    </w:p>
    <w:p w14:paraId="065892D4" w14:textId="1DF1FC15" w:rsidR="0020439E" w:rsidRPr="00073A5A" w:rsidRDefault="0020439E" w:rsidP="00717FEB">
      <w:pPr>
        <w:spacing w:after="24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Capitolul VI </w:t>
      </w:r>
    </w:p>
    <w:p w14:paraId="0F057828" w14:textId="395F5EA6" w:rsidR="0020439E" w:rsidRPr="00073A5A" w:rsidRDefault="0020439E" w:rsidP="0020439E">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EXTERNALIZAREA TEHNOLOGIEI INFORMAȚIEI ȘI COMUNICAȚIILOR</w:t>
      </w:r>
    </w:p>
    <w:p w14:paraId="128BF2E5" w14:textId="6EBD05D4" w:rsidR="0020439E" w:rsidRPr="00073A5A" w:rsidRDefault="0020439E"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Prezentul capitol se aplică prestatorilor de servicii de plată nebancari care </w:t>
      </w:r>
      <w:proofErr w:type="spellStart"/>
      <w:r w:rsidRPr="00073A5A">
        <w:rPr>
          <w:rFonts w:ascii="PermianSerifTypeface" w:hAnsi="PermianSerifTypeface"/>
          <w:sz w:val="24"/>
          <w:szCs w:val="24"/>
          <w:lang w:val="ro-RO"/>
        </w:rPr>
        <w:t>intenţionează</w:t>
      </w:r>
      <w:proofErr w:type="spellEnd"/>
      <w:r w:rsidRPr="00073A5A">
        <w:rPr>
          <w:rFonts w:ascii="PermianSerifTypeface" w:hAnsi="PermianSerifTypeface"/>
          <w:sz w:val="24"/>
          <w:szCs w:val="24"/>
          <w:lang w:val="ro-RO"/>
        </w:rPr>
        <w:t xml:space="preserve"> să </w:t>
      </w:r>
      <w:proofErr w:type="spellStart"/>
      <w:r w:rsidRPr="00073A5A">
        <w:rPr>
          <w:rFonts w:ascii="PermianSerifTypeface" w:hAnsi="PermianSerifTypeface"/>
          <w:sz w:val="24"/>
          <w:szCs w:val="24"/>
          <w:lang w:val="ro-RO"/>
        </w:rPr>
        <w:t>externalizeze</w:t>
      </w:r>
      <w:proofErr w:type="spellEnd"/>
      <w:r w:rsidRPr="00073A5A">
        <w:rPr>
          <w:rFonts w:ascii="PermianSerifTypeface" w:hAnsi="PermianSerifTypeface"/>
          <w:sz w:val="24"/>
          <w:szCs w:val="24"/>
          <w:lang w:val="ro-RO"/>
        </w:rPr>
        <w:t xml:space="preserve"> TIC</w:t>
      </w:r>
      <w:r w:rsidR="00402893" w:rsidRPr="00073A5A">
        <w:rPr>
          <w:rFonts w:ascii="PermianSerifTypeface" w:hAnsi="PermianSerifTypeface"/>
          <w:sz w:val="24"/>
          <w:szCs w:val="24"/>
          <w:lang w:val="ro-RO"/>
        </w:rPr>
        <w:t>,</w:t>
      </w:r>
      <w:r w:rsidR="008F7E01" w:rsidRPr="00073A5A">
        <w:rPr>
          <w:rFonts w:ascii="PermianSerifTypeface" w:hAnsi="PermianSerifTypeface"/>
          <w:sz w:val="24"/>
          <w:szCs w:val="24"/>
          <w:lang w:val="ro-RO"/>
        </w:rPr>
        <w:t xml:space="preserve"> inclusiv gestionarea sistemelor informaționale</w:t>
      </w:r>
      <w:r w:rsidRPr="00073A5A">
        <w:rPr>
          <w:rFonts w:ascii="PermianSerifTypeface" w:hAnsi="PermianSerifTypeface"/>
          <w:sz w:val="24"/>
          <w:szCs w:val="24"/>
          <w:lang w:val="ro-RO"/>
        </w:rPr>
        <w:t>.</w:t>
      </w:r>
    </w:p>
    <w:p w14:paraId="20E19175" w14:textId="0F94B87F" w:rsidR="0020439E" w:rsidRPr="00073A5A" w:rsidRDefault="0020439E"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externalizării TIC, prestatorul </w:t>
      </w:r>
      <w:r w:rsidR="0089301F" w:rsidRPr="00073A5A">
        <w:rPr>
          <w:rFonts w:ascii="PermianSerifTypeface" w:hAnsi="PermianSerifTypeface"/>
          <w:sz w:val="24"/>
          <w:szCs w:val="24"/>
          <w:lang w:val="ro-RO"/>
        </w:rPr>
        <w:t xml:space="preserve">de servicii de plată nebancar </w:t>
      </w:r>
      <w:proofErr w:type="spellStart"/>
      <w:r w:rsidRPr="00073A5A">
        <w:rPr>
          <w:rFonts w:ascii="PermianSerifTypeface" w:hAnsi="PermianSerifTypeface"/>
          <w:sz w:val="24"/>
          <w:szCs w:val="24"/>
          <w:lang w:val="ro-RO"/>
        </w:rPr>
        <w:t>întocmeşte</w:t>
      </w:r>
      <w:proofErr w:type="spellEnd"/>
      <w:r w:rsidRPr="00073A5A">
        <w:rPr>
          <w:rFonts w:ascii="PermianSerifTypeface" w:hAnsi="PermianSerifTypeface"/>
          <w:sz w:val="24"/>
          <w:szCs w:val="24"/>
          <w:lang w:val="ro-RO"/>
        </w:rPr>
        <w:t xml:space="preserve"> proiectul contractului de externalizare TIC care va include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w:t>
      </w:r>
    </w:p>
    <w:p w14:paraId="121F1B47" w14:textId="2842E1BD" w:rsidR="00C038C7" w:rsidRPr="00073A5A" w:rsidRDefault="0020439E" w:rsidP="00117DA6">
      <w:pPr>
        <w:pStyle w:val="ListParagraph"/>
        <w:numPr>
          <w:ilvl w:val="0"/>
          <w:numId w:val="3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obligativitatea furnizorului</w:t>
      </w:r>
      <w:r w:rsidR="00DE40E2"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la necesitate, de a încheia un contract de asigurare obligatorie aferentă unor riscuri specifice</w:t>
      </w:r>
      <w:r w:rsidR="008F7E01" w:rsidRPr="00073A5A">
        <w:rPr>
          <w:rFonts w:ascii="PermianSerifTypeface" w:hAnsi="PermianSerifTypeface"/>
          <w:sz w:val="24"/>
          <w:szCs w:val="24"/>
          <w:lang w:val="ro-RO"/>
        </w:rPr>
        <w:t xml:space="preserve"> identificate ce au o probabilitate mică de materializare însă cu un impact major</w:t>
      </w:r>
      <w:r w:rsidRPr="00073A5A">
        <w:rPr>
          <w:rFonts w:ascii="PermianSerifTypeface" w:hAnsi="PermianSerifTypeface"/>
          <w:sz w:val="24"/>
          <w:szCs w:val="24"/>
          <w:lang w:val="ro-RO"/>
        </w:rPr>
        <w:t>;</w:t>
      </w:r>
    </w:p>
    <w:p w14:paraId="42BD1C70" w14:textId="28DAE754" w:rsidR="0020439E" w:rsidRPr="00073A5A" w:rsidRDefault="0020439E" w:rsidP="00117DA6">
      <w:pPr>
        <w:pStyle w:val="ListParagraph"/>
        <w:numPr>
          <w:ilvl w:val="0"/>
          <w:numId w:val="3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clauze privind securitatea </w:t>
      </w:r>
      <w:proofErr w:type="spellStart"/>
      <w:r w:rsidRPr="00073A5A">
        <w:rPr>
          <w:rFonts w:ascii="PermianSerifTypeface" w:hAnsi="PermianSerifTypeface"/>
          <w:sz w:val="24"/>
          <w:szCs w:val="24"/>
          <w:lang w:val="ro-RO"/>
        </w:rPr>
        <w:t>informaţiei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continuitatea </w:t>
      </w:r>
      <w:proofErr w:type="spellStart"/>
      <w:r w:rsidRPr="00073A5A">
        <w:rPr>
          <w:rFonts w:ascii="PermianSerifTypeface" w:hAnsi="PermianSerifTypeface"/>
          <w:sz w:val="24"/>
          <w:szCs w:val="24"/>
          <w:lang w:val="ro-RO"/>
        </w:rPr>
        <w:t>activităţii</w:t>
      </w:r>
      <w:proofErr w:type="spellEnd"/>
      <w:r w:rsidRPr="00073A5A">
        <w:rPr>
          <w:rFonts w:ascii="PermianSerifTypeface" w:hAnsi="PermianSerifTypeface"/>
          <w:sz w:val="24"/>
          <w:szCs w:val="24"/>
          <w:lang w:val="ro-RO"/>
        </w:rPr>
        <w:t xml:space="preserve">, care vor </w:t>
      </w:r>
      <w:proofErr w:type="spellStart"/>
      <w:r w:rsidRPr="00073A5A">
        <w:rPr>
          <w:rFonts w:ascii="PermianSerifTypeface" w:hAnsi="PermianSerifTypeface"/>
          <w:sz w:val="24"/>
          <w:szCs w:val="24"/>
          <w:lang w:val="ro-RO"/>
        </w:rPr>
        <w:t>conţine</w:t>
      </w:r>
      <w:proofErr w:type="spellEnd"/>
      <w:r w:rsidRPr="00073A5A">
        <w:rPr>
          <w:rFonts w:ascii="PermianSerifTypeface" w:hAnsi="PermianSerifTypeface"/>
          <w:sz w:val="24"/>
          <w:szCs w:val="24"/>
          <w:lang w:val="ro-RO"/>
        </w:rPr>
        <w:t xml:space="preserve">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următoarele:</w:t>
      </w:r>
    </w:p>
    <w:p w14:paraId="372CDC74" w14:textId="0EEA8215" w:rsidR="0020439E" w:rsidRPr="00A24134" w:rsidRDefault="00A24134" w:rsidP="005B0A0E">
      <w:pPr>
        <w:pStyle w:val="ListParagraph"/>
        <w:numPr>
          <w:ilvl w:val="2"/>
          <w:numId w:val="39"/>
        </w:numPr>
        <w:tabs>
          <w:tab w:val="left" w:pos="1276"/>
        </w:tabs>
        <w:spacing w:after="0" w:line="240" w:lineRule="auto"/>
        <w:ind w:left="0" w:firstLine="709"/>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20439E" w:rsidRPr="00A24134">
        <w:rPr>
          <w:rFonts w:ascii="PermianSerifTypeface" w:hAnsi="PermianSerifTypeface"/>
          <w:sz w:val="24"/>
          <w:szCs w:val="24"/>
          <w:lang w:val="ro-RO"/>
        </w:rPr>
        <w:t>obligativitatea furnizorului</w:t>
      </w:r>
      <w:r w:rsidR="00DE40E2" w:rsidRPr="00A24134">
        <w:rPr>
          <w:rFonts w:ascii="PermianSerifTypeface" w:hAnsi="PermianSerifTypeface"/>
          <w:sz w:val="24"/>
          <w:szCs w:val="24"/>
          <w:lang w:val="ro-RO"/>
        </w:rPr>
        <w:t xml:space="preserve"> de servicii</w:t>
      </w:r>
      <w:r w:rsidR="0020439E" w:rsidRPr="00A24134">
        <w:rPr>
          <w:rFonts w:ascii="PermianSerifTypeface" w:hAnsi="PermianSerifTypeface"/>
          <w:sz w:val="24"/>
          <w:szCs w:val="24"/>
          <w:lang w:val="ro-RO"/>
        </w:rPr>
        <w:t xml:space="preserve"> de a se conforma cu reglementările TIC şi standardele de securitate a </w:t>
      </w:r>
      <w:proofErr w:type="spellStart"/>
      <w:r w:rsidR="0020439E" w:rsidRPr="00A24134">
        <w:rPr>
          <w:rFonts w:ascii="PermianSerifTypeface" w:hAnsi="PermianSerifTypeface"/>
          <w:sz w:val="24"/>
          <w:szCs w:val="24"/>
          <w:lang w:val="ro-RO"/>
        </w:rPr>
        <w:t>informaţiei</w:t>
      </w:r>
      <w:proofErr w:type="spellEnd"/>
      <w:r w:rsidR="0020439E" w:rsidRPr="00A24134">
        <w:rPr>
          <w:rFonts w:ascii="PermianSerifTypeface" w:hAnsi="PermianSerifTypeface"/>
          <w:sz w:val="24"/>
          <w:szCs w:val="24"/>
          <w:lang w:val="ro-RO"/>
        </w:rPr>
        <w:t xml:space="preserve"> </w:t>
      </w:r>
      <w:proofErr w:type="spellStart"/>
      <w:r w:rsidR="0020439E" w:rsidRPr="00A24134">
        <w:rPr>
          <w:rFonts w:ascii="PermianSerifTypeface" w:hAnsi="PermianSerifTypeface"/>
          <w:sz w:val="24"/>
          <w:szCs w:val="24"/>
          <w:lang w:val="ro-RO"/>
        </w:rPr>
        <w:t>şi</w:t>
      </w:r>
      <w:proofErr w:type="spellEnd"/>
      <w:r w:rsidR="0020439E" w:rsidRPr="00A24134">
        <w:rPr>
          <w:rFonts w:ascii="PermianSerifTypeface" w:hAnsi="PermianSerifTypeface"/>
          <w:sz w:val="24"/>
          <w:szCs w:val="24"/>
          <w:lang w:val="ro-RO"/>
        </w:rPr>
        <w:t xml:space="preserve"> continuitate a activităţii aplicabile </w:t>
      </w:r>
      <w:r w:rsidR="0089301F" w:rsidRPr="00A24134">
        <w:rPr>
          <w:rFonts w:ascii="PermianSerifTypeface" w:hAnsi="PermianSerifTypeface"/>
          <w:sz w:val="24"/>
          <w:szCs w:val="24"/>
          <w:lang w:val="ro-RO"/>
        </w:rPr>
        <w:t>prestatorului de servicii de plată nebancar</w:t>
      </w:r>
      <w:r w:rsidR="0020439E" w:rsidRPr="00A24134">
        <w:rPr>
          <w:rFonts w:ascii="PermianSerifTypeface" w:hAnsi="PermianSerifTypeface"/>
          <w:sz w:val="24"/>
          <w:szCs w:val="24"/>
          <w:lang w:val="ro-RO"/>
        </w:rPr>
        <w:t>;</w:t>
      </w:r>
    </w:p>
    <w:p w14:paraId="4F12305F" w14:textId="1808F5EC" w:rsidR="0020439E" w:rsidRPr="00073A5A" w:rsidRDefault="00CE0632" w:rsidP="005B0A0E">
      <w:pPr>
        <w:pStyle w:val="ListParagraph"/>
        <w:numPr>
          <w:ilvl w:val="2"/>
          <w:numId w:val="39"/>
        </w:numPr>
        <w:tabs>
          <w:tab w:val="left" w:pos="1276"/>
        </w:tabs>
        <w:spacing w:after="0" w:line="240" w:lineRule="auto"/>
        <w:ind w:left="0" w:firstLine="709"/>
        <w:jc w:val="both"/>
        <w:rPr>
          <w:rFonts w:ascii="PermianSerifTypeface" w:hAnsi="PermianSerifTypeface"/>
          <w:sz w:val="24"/>
          <w:szCs w:val="24"/>
          <w:lang w:val="ro-RO"/>
        </w:rPr>
      </w:pPr>
      <w:r>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cerinţe</w:t>
      </w:r>
      <w:proofErr w:type="spellEnd"/>
      <w:r w:rsidR="0020439E" w:rsidRPr="00073A5A">
        <w:rPr>
          <w:rFonts w:ascii="PermianSerifTypeface" w:hAnsi="PermianSerifTypeface"/>
          <w:sz w:val="24"/>
          <w:szCs w:val="24"/>
          <w:lang w:val="ro-RO"/>
        </w:rPr>
        <w:t xml:space="preserve"> specifice de securitate şi continuitate înaintate de </w:t>
      </w:r>
      <w:r w:rsidR="0089301F" w:rsidRPr="00073A5A">
        <w:rPr>
          <w:rFonts w:ascii="PermianSerifTypeface" w:hAnsi="PermianSerifTypeface"/>
          <w:sz w:val="24"/>
          <w:szCs w:val="24"/>
          <w:lang w:val="ro-RO"/>
        </w:rPr>
        <w:t>prestatorul de servicii de plată nebancar</w:t>
      </w:r>
      <w:r w:rsidR="0089301F" w:rsidRPr="00073A5A" w:rsidDel="0089301F">
        <w:rPr>
          <w:rFonts w:ascii="PermianSerifTypeface" w:hAnsi="PermianSerifTypeface"/>
          <w:sz w:val="24"/>
          <w:szCs w:val="24"/>
          <w:lang w:val="ro-RO"/>
        </w:rPr>
        <w:t xml:space="preserve"> </w:t>
      </w:r>
      <w:r w:rsidR="0020439E" w:rsidRPr="00073A5A">
        <w:rPr>
          <w:rFonts w:ascii="PermianSerifTypeface" w:hAnsi="PermianSerifTypeface"/>
          <w:sz w:val="24"/>
          <w:szCs w:val="24"/>
          <w:lang w:val="ro-RO"/>
        </w:rPr>
        <w:t xml:space="preserve">pentru TIC </w:t>
      </w:r>
      <w:proofErr w:type="spellStart"/>
      <w:r w:rsidR="0020439E" w:rsidRPr="00073A5A">
        <w:rPr>
          <w:rFonts w:ascii="PermianSerifTypeface" w:hAnsi="PermianSerifTypeface"/>
          <w:sz w:val="24"/>
          <w:szCs w:val="24"/>
          <w:lang w:val="ro-RO"/>
        </w:rPr>
        <w:t>externalizate</w:t>
      </w:r>
      <w:proofErr w:type="spellEnd"/>
      <w:r w:rsidR="0020439E" w:rsidRPr="00073A5A">
        <w:rPr>
          <w:rFonts w:ascii="PermianSerifTypeface" w:hAnsi="PermianSerifTypeface"/>
          <w:sz w:val="24"/>
          <w:szCs w:val="24"/>
          <w:lang w:val="ro-RO"/>
        </w:rPr>
        <w:t xml:space="preserve"> ce stochează sau </w:t>
      </w:r>
      <w:proofErr w:type="spellStart"/>
      <w:r w:rsidR="0020439E" w:rsidRPr="00073A5A">
        <w:rPr>
          <w:rFonts w:ascii="PermianSerifTypeface" w:hAnsi="PermianSerifTypeface"/>
          <w:sz w:val="24"/>
          <w:szCs w:val="24"/>
          <w:lang w:val="ro-RO"/>
        </w:rPr>
        <w:t>conţin</w:t>
      </w:r>
      <w:proofErr w:type="spellEnd"/>
      <w:r w:rsidR="0020439E" w:rsidRPr="00073A5A">
        <w:rPr>
          <w:rFonts w:ascii="PermianSerifTypeface" w:hAnsi="PermianSerifTypeface"/>
          <w:sz w:val="24"/>
          <w:szCs w:val="24"/>
          <w:lang w:val="ro-RO"/>
        </w:rPr>
        <w:t xml:space="preserve"> date cu caracter personal;</w:t>
      </w:r>
    </w:p>
    <w:p w14:paraId="07D68B60" w14:textId="37B25B3A" w:rsidR="0020439E" w:rsidRPr="00073A5A" w:rsidRDefault="00CE0632" w:rsidP="005B0A0E">
      <w:pPr>
        <w:pStyle w:val="ListParagraph"/>
        <w:numPr>
          <w:ilvl w:val="2"/>
          <w:numId w:val="39"/>
        </w:numPr>
        <w:tabs>
          <w:tab w:val="left" w:pos="1276"/>
        </w:tabs>
        <w:spacing w:after="0" w:line="240" w:lineRule="auto"/>
        <w:ind w:left="0" w:firstLine="709"/>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6744D2">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cerinţe</w:t>
      </w:r>
      <w:proofErr w:type="spellEnd"/>
      <w:r w:rsidR="0020439E" w:rsidRPr="00073A5A">
        <w:rPr>
          <w:rFonts w:ascii="PermianSerifTypeface" w:hAnsi="PermianSerifTypeface"/>
          <w:sz w:val="24"/>
          <w:szCs w:val="24"/>
          <w:lang w:val="ro-RO"/>
        </w:rPr>
        <w:t xml:space="preserve"> cu privire la asigurarea </w:t>
      </w:r>
      <w:proofErr w:type="spellStart"/>
      <w:r w:rsidR="0020439E" w:rsidRPr="00073A5A">
        <w:rPr>
          <w:rFonts w:ascii="PermianSerifTypeface" w:hAnsi="PermianSerifTypeface"/>
          <w:sz w:val="24"/>
          <w:szCs w:val="24"/>
          <w:lang w:val="ro-RO"/>
        </w:rPr>
        <w:t>accesibilităţii</w:t>
      </w:r>
      <w:proofErr w:type="spellEnd"/>
      <w:r w:rsidR="0020439E" w:rsidRPr="00073A5A">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disponibilităţii</w:t>
      </w:r>
      <w:proofErr w:type="spellEnd"/>
      <w:r w:rsidR="0020439E" w:rsidRPr="00073A5A">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integrităţii</w:t>
      </w:r>
      <w:proofErr w:type="spellEnd"/>
      <w:r w:rsidR="0020439E" w:rsidRPr="00073A5A">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şi</w:t>
      </w:r>
      <w:proofErr w:type="spellEnd"/>
      <w:r w:rsidR="0020439E" w:rsidRPr="00073A5A">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confidenţialităţii</w:t>
      </w:r>
      <w:proofErr w:type="spellEnd"/>
      <w:r w:rsidR="0020439E" w:rsidRPr="00073A5A">
        <w:rPr>
          <w:rFonts w:ascii="PermianSerifTypeface" w:hAnsi="PermianSerifTypeface"/>
          <w:sz w:val="24"/>
          <w:szCs w:val="24"/>
          <w:lang w:val="ro-RO"/>
        </w:rPr>
        <w:t xml:space="preserve"> datelor prestatorului </w:t>
      </w:r>
      <w:r w:rsidR="0089301F" w:rsidRPr="00073A5A">
        <w:rPr>
          <w:rFonts w:ascii="PermianSerifTypeface" w:hAnsi="PermianSerifTypeface"/>
          <w:sz w:val="24"/>
          <w:szCs w:val="24"/>
          <w:lang w:val="ro-RO"/>
        </w:rPr>
        <w:t xml:space="preserve">de servicii de plată nebancar </w:t>
      </w:r>
      <w:r w:rsidR="0020439E" w:rsidRPr="00073A5A">
        <w:rPr>
          <w:rFonts w:ascii="PermianSerifTypeface" w:hAnsi="PermianSerifTypeface"/>
          <w:sz w:val="24"/>
          <w:szCs w:val="24"/>
          <w:lang w:val="ro-RO"/>
        </w:rPr>
        <w:t xml:space="preserve">în cadrul sistemului </w:t>
      </w:r>
      <w:proofErr w:type="spellStart"/>
      <w:r w:rsidR="0020439E" w:rsidRPr="00073A5A">
        <w:rPr>
          <w:rFonts w:ascii="PermianSerifTypeface" w:hAnsi="PermianSerifTypeface"/>
          <w:sz w:val="24"/>
          <w:szCs w:val="24"/>
          <w:lang w:val="ro-RO"/>
        </w:rPr>
        <w:t>informaţional</w:t>
      </w:r>
      <w:proofErr w:type="spellEnd"/>
      <w:r w:rsidR="0020439E" w:rsidRPr="00073A5A">
        <w:rPr>
          <w:rFonts w:ascii="PermianSerifTypeface" w:hAnsi="PermianSerifTypeface"/>
          <w:sz w:val="24"/>
          <w:szCs w:val="24"/>
          <w:lang w:val="ro-RO"/>
        </w:rPr>
        <w:t xml:space="preserve"> al furnizorului</w:t>
      </w:r>
      <w:r w:rsidR="00DE40E2" w:rsidRPr="00073A5A">
        <w:rPr>
          <w:rFonts w:ascii="PermianSerifTypeface" w:hAnsi="PermianSerifTypeface"/>
          <w:sz w:val="24"/>
          <w:szCs w:val="24"/>
          <w:lang w:val="ro-RO"/>
        </w:rPr>
        <w:t xml:space="preserve"> de servicii</w:t>
      </w:r>
      <w:r w:rsidR="0020439E" w:rsidRPr="00073A5A">
        <w:rPr>
          <w:rFonts w:ascii="PermianSerifTypeface" w:hAnsi="PermianSerifTypeface"/>
          <w:sz w:val="24"/>
          <w:szCs w:val="24"/>
          <w:lang w:val="ro-RO"/>
        </w:rPr>
        <w:t>;</w:t>
      </w:r>
    </w:p>
    <w:p w14:paraId="4CAD93B4" w14:textId="3EC70A7F" w:rsidR="0020439E" w:rsidRPr="00073A5A" w:rsidRDefault="0020439E" w:rsidP="005B0A0E">
      <w:pPr>
        <w:pStyle w:val="ListParagraph"/>
        <w:numPr>
          <w:ilvl w:val="2"/>
          <w:numId w:val="39"/>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obligativitatea furnizorului </w:t>
      </w:r>
      <w:r w:rsidR="00DE40E2"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 xml:space="preserve">de a stoca datele prestatorului </w:t>
      </w:r>
      <w:r w:rsidR="0089301F" w:rsidRPr="00073A5A">
        <w:rPr>
          <w:rFonts w:ascii="PermianSerifTypeface" w:hAnsi="PermianSerifTypeface"/>
          <w:sz w:val="24"/>
          <w:szCs w:val="24"/>
          <w:lang w:val="ro-RO"/>
        </w:rPr>
        <w:t xml:space="preserve">de servicii de plată nebancar </w:t>
      </w:r>
      <w:r w:rsidRPr="00073A5A">
        <w:rPr>
          <w:rFonts w:ascii="PermianSerifTypeface" w:hAnsi="PermianSerifTypeface"/>
          <w:sz w:val="24"/>
          <w:szCs w:val="24"/>
          <w:lang w:val="ro-RO"/>
        </w:rPr>
        <w:t xml:space="preserve">în cadrul sistemelor informatice şi bazelor de date într-o manieră care să permită identificarea, exportul/extragerea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ştergerea</w:t>
      </w:r>
      <w:proofErr w:type="spellEnd"/>
      <w:r w:rsidRPr="00073A5A">
        <w:rPr>
          <w:rFonts w:ascii="PermianSerifTypeface" w:hAnsi="PermianSerifTypeface"/>
          <w:sz w:val="24"/>
          <w:szCs w:val="24"/>
          <w:lang w:val="ro-RO"/>
        </w:rPr>
        <w:t xml:space="preserve"> datelor la solicitarea prestatorului</w:t>
      </w:r>
      <w:r w:rsidR="0089301F" w:rsidRPr="00073A5A">
        <w:rPr>
          <w:rFonts w:ascii="PermianSerifTypeface" w:hAnsi="PermianSerifTypeface"/>
          <w:sz w:val="24"/>
          <w:szCs w:val="24"/>
          <w:lang w:val="ro-RO"/>
        </w:rPr>
        <w:t xml:space="preserve"> de servicii de plată nebancar</w:t>
      </w:r>
      <w:r w:rsidRPr="00073A5A">
        <w:rPr>
          <w:rFonts w:ascii="PermianSerifTypeface" w:hAnsi="PermianSerifTypeface"/>
          <w:sz w:val="24"/>
          <w:szCs w:val="24"/>
          <w:lang w:val="ro-RO"/>
        </w:rPr>
        <w:t>;</w:t>
      </w:r>
    </w:p>
    <w:p w14:paraId="11E28E4B" w14:textId="0E116573" w:rsidR="0020439E" w:rsidRPr="00073A5A" w:rsidRDefault="00CE0632" w:rsidP="005B0A0E">
      <w:pPr>
        <w:pStyle w:val="ListParagraph"/>
        <w:numPr>
          <w:ilvl w:val="2"/>
          <w:numId w:val="39"/>
        </w:numPr>
        <w:tabs>
          <w:tab w:val="left" w:pos="1276"/>
        </w:tabs>
        <w:spacing w:after="0" w:line="240" w:lineRule="auto"/>
        <w:ind w:left="0" w:firstLine="709"/>
        <w:jc w:val="both"/>
        <w:rPr>
          <w:rFonts w:ascii="PermianSerifTypeface" w:hAnsi="PermianSerifTypeface"/>
          <w:sz w:val="24"/>
          <w:szCs w:val="24"/>
          <w:lang w:val="ro-RO"/>
        </w:rPr>
      </w:pPr>
      <w:r>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cerinţe</w:t>
      </w:r>
      <w:proofErr w:type="spellEnd"/>
      <w:r w:rsidR="0020439E" w:rsidRPr="00073A5A">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faţă</w:t>
      </w:r>
      <w:proofErr w:type="spellEnd"/>
      <w:r w:rsidR="0020439E" w:rsidRPr="00073A5A">
        <w:rPr>
          <w:rFonts w:ascii="PermianSerifTypeface" w:hAnsi="PermianSerifTypeface"/>
          <w:sz w:val="24"/>
          <w:szCs w:val="24"/>
          <w:lang w:val="ro-RO"/>
        </w:rPr>
        <w:t xml:space="preserve"> de furnizor</w:t>
      </w:r>
      <w:r w:rsidR="00DE40E2" w:rsidRPr="00073A5A">
        <w:rPr>
          <w:rFonts w:ascii="PermianSerifTypeface" w:hAnsi="PermianSerifTypeface"/>
          <w:sz w:val="24"/>
          <w:szCs w:val="24"/>
          <w:lang w:val="ro-RO"/>
        </w:rPr>
        <w:t>ul de servicii</w:t>
      </w:r>
      <w:r w:rsidR="0020439E" w:rsidRPr="00073A5A">
        <w:rPr>
          <w:rFonts w:ascii="PermianSerifTypeface" w:hAnsi="PermianSerifTypeface"/>
          <w:sz w:val="24"/>
          <w:szCs w:val="24"/>
          <w:lang w:val="ro-RO"/>
        </w:rPr>
        <w:t xml:space="preserve"> cu privire la timpul de restabilire a serviciilor de externalizare TIC considerate semnificative în cazul producerii unor incidente;</w:t>
      </w:r>
    </w:p>
    <w:p w14:paraId="548E737E" w14:textId="65121144" w:rsidR="0020439E" w:rsidRPr="00073A5A" w:rsidRDefault="0020439E" w:rsidP="00117DA6">
      <w:pPr>
        <w:pStyle w:val="ListParagraph"/>
        <w:numPr>
          <w:ilvl w:val="0"/>
          <w:numId w:val="3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prevederi cu privire la dreptul de acces al </w:t>
      </w:r>
      <w:r w:rsidR="0089301F" w:rsidRPr="00073A5A">
        <w:rPr>
          <w:rFonts w:ascii="PermianSerifTypeface" w:hAnsi="PermianSerifTypeface"/>
          <w:sz w:val="24"/>
          <w:szCs w:val="24"/>
          <w:lang w:val="ro-RO"/>
        </w:rPr>
        <w:t>prestatorului de servicii de plată nebancar</w:t>
      </w:r>
      <w:r w:rsidR="0089301F" w:rsidRPr="00073A5A" w:rsidDel="0089301F">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la TIC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la </w:t>
      </w:r>
      <w:proofErr w:type="spellStart"/>
      <w:r w:rsidRPr="00073A5A">
        <w:rPr>
          <w:rFonts w:ascii="PermianSerifTypeface" w:hAnsi="PermianSerifTypeface"/>
          <w:sz w:val="24"/>
          <w:szCs w:val="24"/>
          <w:lang w:val="ro-RO"/>
        </w:rPr>
        <w:t>informaţie</w:t>
      </w:r>
      <w:proofErr w:type="spellEnd"/>
      <w:r w:rsidRPr="00073A5A">
        <w:rPr>
          <w:rFonts w:ascii="PermianSerifTypeface" w:hAnsi="PermianSerifTypeface"/>
          <w:sz w:val="24"/>
          <w:szCs w:val="24"/>
          <w:lang w:val="ro-RO"/>
        </w:rPr>
        <w:t xml:space="preserve">, care vor </w:t>
      </w:r>
      <w:proofErr w:type="spellStart"/>
      <w:r w:rsidRPr="00073A5A">
        <w:rPr>
          <w:rFonts w:ascii="PermianSerifTypeface" w:hAnsi="PermianSerifTypeface"/>
          <w:sz w:val="24"/>
          <w:szCs w:val="24"/>
          <w:lang w:val="ro-RO"/>
        </w:rPr>
        <w:t>conţine</w:t>
      </w:r>
      <w:proofErr w:type="spellEnd"/>
      <w:r w:rsidRPr="00073A5A">
        <w:rPr>
          <w:rFonts w:ascii="PermianSerifTypeface" w:hAnsi="PermianSerifTypeface"/>
          <w:sz w:val="24"/>
          <w:szCs w:val="24"/>
          <w:lang w:val="ro-RO"/>
        </w:rPr>
        <w:t xml:space="preserve">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următoarele:</w:t>
      </w:r>
    </w:p>
    <w:p w14:paraId="77F190D9" w14:textId="50628467" w:rsidR="0020439E" w:rsidRPr="00A24134" w:rsidRDefault="006744D2" w:rsidP="005B0A0E">
      <w:pPr>
        <w:pStyle w:val="ListParagraph"/>
        <w:numPr>
          <w:ilvl w:val="2"/>
          <w:numId w:val="40"/>
        </w:numPr>
        <w:tabs>
          <w:tab w:val="left" w:pos="1276"/>
        </w:tabs>
        <w:spacing w:after="0" w:line="240" w:lineRule="auto"/>
        <w:ind w:left="0" w:firstLine="709"/>
        <w:jc w:val="both"/>
        <w:rPr>
          <w:rFonts w:ascii="PermianSerifTypeface" w:hAnsi="PermianSerifTypeface"/>
          <w:sz w:val="24"/>
          <w:szCs w:val="24"/>
          <w:lang w:val="ro-RO"/>
        </w:rPr>
      </w:pPr>
      <w:r>
        <w:rPr>
          <w:rFonts w:ascii="PermianSerifTypeface" w:hAnsi="PermianSerifTypeface"/>
          <w:sz w:val="24"/>
          <w:szCs w:val="24"/>
          <w:lang w:val="ro-RO"/>
        </w:rPr>
        <w:lastRenderedPageBreak/>
        <w:t xml:space="preserve"> </w:t>
      </w:r>
      <w:r w:rsidR="0020439E" w:rsidRPr="00A24134">
        <w:rPr>
          <w:rFonts w:ascii="PermianSerifTypeface" w:hAnsi="PermianSerifTypeface"/>
          <w:sz w:val="24"/>
          <w:szCs w:val="24"/>
          <w:lang w:val="ro-RO"/>
        </w:rPr>
        <w:t xml:space="preserve">dreptul prestatorului </w:t>
      </w:r>
      <w:r w:rsidR="0089301F" w:rsidRPr="00A24134">
        <w:rPr>
          <w:rFonts w:ascii="PermianSerifTypeface" w:hAnsi="PermianSerifTypeface"/>
          <w:sz w:val="24"/>
          <w:szCs w:val="24"/>
          <w:lang w:val="ro-RO"/>
        </w:rPr>
        <w:t>de servicii de plată nebancar</w:t>
      </w:r>
      <w:r w:rsidR="0089301F" w:rsidRPr="00A24134" w:rsidDel="0089301F">
        <w:rPr>
          <w:rFonts w:ascii="PermianSerifTypeface" w:hAnsi="PermianSerifTypeface"/>
          <w:sz w:val="24"/>
          <w:szCs w:val="24"/>
          <w:lang w:val="ro-RO"/>
        </w:rPr>
        <w:t xml:space="preserve"> </w:t>
      </w:r>
      <w:r w:rsidR="0020439E" w:rsidRPr="00A24134">
        <w:rPr>
          <w:rFonts w:ascii="PermianSerifTypeface" w:hAnsi="PermianSerifTypeface"/>
          <w:sz w:val="24"/>
          <w:szCs w:val="24"/>
          <w:lang w:val="ro-RO"/>
        </w:rPr>
        <w:t xml:space="preserve">şi a </w:t>
      </w:r>
      <w:r w:rsidR="0089301F" w:rsidRPr="00A24134">
        <w:rPr>
          <w:rFonts w:ascii="PermianSerifTypeface" w:hAnsi="PermianSerifTypeface"/>
          <w:sz w:val="24"/>
          <w:szCs w:val="24"/>
          <w:lang w:val="ro-RO"/>
        </w:rPr>
        <w:t>Băncii Naționale a Moldovei</w:t>
      </w:r>
      <w:r w:rsidR="0020439E" w:rsidRPr="00A24134">
        <w:rPr>
          <w:rFonts w:ascii="PermianSerifTypeface" w:hAnsi="PermianSerifTypeface"/>
          <w:sz w:val="24"/>
          <w:szCs w:val="24"/>
          <w:lang w:val="ro-RO"/>
        </w:rPr>
        <w:t xml:space="preserve"> de a cere şi de a primi de la furnizor</w:t>
      </w:r>
      <w:r w:rsidR="00DE40E2" w:rsidRPr="00A24134">
        <w:rPr>
          <w:rFonts w:ascii="PermianSerifTypeface" w:hAnsi="PermianSerifTypeface"/>
          <w:sz w:val="24"/>
          <w:szCs w:val="24"/>
          <w:lang w:val="ro-RO"/>
        </w:rPr>
        <w:t>ul de servicii</w:t>
      </w:r>
      <w:r w:rsidR="0020439E" w:rsidRPr="00A24134">
        <w:rPr>
          <w:rFonts w:ascii="PermianSerifTypeface" w:hAnsi="PermianSerifTypeface"/>
          <w:sz w:val="24"/>
          <w:szCs w:val="24"/>
          <w:lang w:val="ro-RO"/>
        </w:rPr>
        <w:t xml:space="preserve">, fără întârzieri nejustificate, </w:t>
      </w:r>
      <w:r w:rsidR="00430C53" w:rsidRPr="00A24134">
        <w:rPr>
          <w:rFonts w:ascii="PermianSerifTypeface" w:hAnsi="PermianSerifTypeface"/>
          <w:sz w:val="24"/>
          <w:szCs w:val="24"/>
          <w:lang w:val="ro-RO"/>
        </w:rPr>
        <w:t xml:space="preserve">rapoarte </w:t>
      </w:r>
      <w:r w:rsidR="0020439E" w:rsidRPr="00A24134">
        <w:rPr>
          <w:rFonts w:ascii="PermianSerifTypeface" w:hAnsi="PermianSerifTypeface"/>
          <w:sz w:val="24"/>
          <w:szCs w:val="24"/>
          <w:lang w:val="ro-RO"/>
        </w:rPr>
        <w:t xml:space="preserve">de audit şi copii de rezervă aferente, ca urmare a unor </w:t>
      </w:r>
      <w:proofErr w:type="spellStart"/>
      <w:r w:rsidR="0020439E" w:rsidRPr="00A24134">
        <w:rPr>
          <w:rFonts w:ascii="PermianSerifTypeface" w:hAnsi="PermianSerifTypeface"/>
          <w:sz w:val="24"/>
          <w:szCs w:val="24"/>
          <w:lang w:val="ro-RO"/>
        </w:rPr>
        <w:t>investigaţii</w:t>
      </w:r>
      <w:proofErr w:type="spellEnd"/>
      <w:r w:rsidR="0020439E" w:rsidRPr="00A24134">
        <w:rPr>
          <w:rFonts w:ascii="PermianSerifTypeface" w:hAnsi="PermianSerifTypeface"/>
          <w:sz w:val="24"/>
          <w:szCs w:val="24"/>
          <w:lang w:val="ro-RO"/>
        </w:rPr>
        <w:t xml:space="preserve">, misiuni de audit sau în cazul întreruperii </w:t>
      </w:r>
      <w:proofErr w:type="spellStart"/>
      <w:r w:rsidR="0020439E" w:rsidRPr="00A24134">
        <w:rPr>
          <w:rFonts w:ascii="PermianSerifTypeface" w:hAnsi="PermianSerifTypeface"/>
          <w:sz w:val="24"/>
          <w:szCs w:val="24"/>
          <w:lang w:val="ro-RO"/>
        </w:rPr>
        <w:t>relaţiei</w:t>
      </w:r>
      <w:proofErr w:type="spellEnd"/>
      <w:r w:rsidR="0020439E" w:rsidRPr="00A24134">
        <w:rPr>
          <w:rFonts w:ascii="PermianSerifTypeface" w:hAnsi="PermianSerifTypeface"/>
          <w:sz w:val="24"/>
          <w:szCs w:val="24"/>
          <w:lang w:val="ro-RO"/>
        </w:rPr>
        <w:t xml:space="preserve"> cu furnizorul</w:t>
      </w:r>
      <w:r w:rsidR="00430C53" w:rsidRPr="00A24134">
        <w:rPr>
          <w:rFonts w:ascii="PermianSerifTypeface" w:hAnsi="PermianSerifTypeface"/>
          <w:sz w:val="24"/>
          <w:szCs w:val="24"/>
          <w:lang w:val="ro-RO"/>
        </w:rPr>
        <w:t xml:space="preserve"> de servicii</w:t>
      </w:r>
      <w:r w:rsidR="0020439E" w:rsidRPr="00A24134">
        <w:rPr>
          <w:rFonts w:ascii="PermianSerifTypeface" w:hAnsi="PermianSerifTypeface"/>
          <w:sz w:val="24"/>
          <w:szCs w:val="24"/>
          <w:lang w:val="ro-RO"/>
        </w:rPr>
        <w:t xml:space="preserve"> din orice motive;</w:t>
      </w:r>
    </w:p>
    <w:p w14:paraId="7718D630" w14:textId="6E7E566E" w:rsidR="0020439E" w:rsidRPr="00073A5A" w:rsidRDefault="006744D2" w:rsidP="005B0A0E">
      <w:pPr>
        <w:pStyle w:val="ListParagraph"/>
        <w:numPr>
          <w:ilvl w:val="2"/>
          <w:numId w:val="40"/>
        </w:numPr>
        <w:tabs>
          <w:tab w:val="left" w:pos="1276"/>
        </w:tabs>
        <w:spacing w:after="0" w:line="240" w:lineRule="auto"/>
        <w:ind w:left="0" w:firstLine="709"/>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20439E" w:rsidRPr="00073A5A">
        <w:rPr>
          <w:rFonts w:ascii="PermianSerifTypeface" w:hAnsi="PermianSerifTypeface"/>
          <w:sz w:val="24"/>
          <w:szCs w:val="24"/>
          <w:lang w:val="ro-RO"/>
        </w:rPr>
        <w:t xml:space="preserve">dreptul prestatorului </w:t>
      </w:r>
      <w:r w:rsidR="0089301F" w:rsidRPr="00073A5A">
        <w:rPr>
          <w:rFonts w:ascii="PermianSerifTypeface" w:hAnsi="PermianSerifTypeface"/>
          <w:sz w:val="24"/>
          <w:szCs w:val="24"/>
          <w:lang w:val="ro-RO"/>
        </w:rPr>
        <w:t xml:space="preserve">de servicii de plată nebancar </w:t>
      </w:r>
      <w:r w:rsidR="0020439E" w:rsidRPr="00073A5A">
        <w:rPr>
          <w:rFonts w:ascii="PermianSerifTypeface" w:hAnsi="PermianSerifTypeface"/>
          <w:sz w:val="24"/>
          <w:szCs w:val="24"/>
          <w:lang w:val="ro-RO"/>
        </w:rPr>
        <w:t xml:space="preserve">la auditul TIC </w:t>
      </w:r>
      <w:proofErr w:type="spellStart"/>
      <w:r w:rsidR="0020439E" w:rsidRPr="00073A5A">
        <w:rPr>
          <w:rFonts w:ascii="PermianSerifTypeface" w:hAnsi="PermianSerifTypeface"/>
          <w:sz w:val="24"/>
          <w:szCs w:val="24"/>
          <w:lang w:val="ro-RO"/>
        </w:rPr>
        <w:t>externalizate</w:t>
      </w:r>
      <w:proofErr w:type="spellEnd"/>
      <w:r w:rsidR="0020439E" w:rsidRPr="00073A5A">
        <w:rPr>
          <w:rFonts w:ascii="PermianSerifTypeface" w:hAnsi="PermianSerifTypeface"/>
          <w:sz w:val="24"/>
          <w:szCs w:val="24"/>
          <w:lang w:val="ro-RO"/>
        </w:rPr>
        <w:t xml:space="preserve"> cu utilizarea în acest scop a rapoartelor de control ale </w:t>
      </w:r>
      <w:proofErr w:type="spellStart"/>
      <w:r w:rsidR="0020439E" w:rsidRPr="00073A5A">
        <w:rPr>
          <w:rFonts w:ascii="PermianSerifTypeface" w:hAnsi="PermianSerifTypeface"/>
          <w:sz w:val="24"/>
          <w:szCs w:val="24"/>
          <w:lang w:val="ro-RO"/>
        </w:rPr>
        <w:t>autorităţilor</w:t>
      </w:r>
      <w:proofErr w:type="spellEnd"/>
      <w:r w:rsidR="0020439E" w:rsidRPr="00073A5A">
        <w:rPr>
          <w:rFonts w:ascii="PermianSerifTypeface" w:hAnsi="PermianSerifTypeface"/>
          <w:sz w:val="24"/>
          <w:szCs w:val="24"/>
          <w:lang w:val="ro-RO"/>
        </w:rPr>
        <w:t xml:space="preserve"> de supraveghere a furnizorului</w:t>
      </w:r>
      <w:r w:rsidR="00DE40E2" w:rsidRPr="00073A5A">
        <w:rPr>
          <w:rFonts w:ascii="PermianSerifTypeface" w:hAnsi="PermianSerifTypeface"/>
          <w:sz w:val="24"/>
          <w:szCs w:val="24"/>
          <w:lang w:val="ro-RO"/>
        </w:rPr>
        <w:t xml:space="preserve"> de servicii</w:t>
      </w:r>
      <w:r w:rsidR="0020439E" w:rsidRPr="00073A5A">
        <w:rPr>
          <w:rFonts w:ascii="PermianSerifTypeface" w:hAnsi="PermianSerifTypeface"/>
          <w:sz w:val="24"/>
          <w:szCs w:val="24"/>
          <w:lang w:val="ro-RO"/>
        </w:rPr>
        <w:t xml:space="preserve">. După caz, unde este relevant, prestatorul </w:t>
      </w:r>
      <w:r w:rsidR="0089301F" w:rsidRPr="00073A5A">
        <w:rPr>
          <w:rFonts w:ascii="PermianSerifTypeface" w:hAnsi="PermianSerifTypeface"/>
          <w:sz w:val="24"/>
          <w:szCs w:val="24"/>
          <w:lang w:val="ro-RO"/>
        </w:rPr>
        <w:t xml:space="preserve">de servicii de plată nebancar </w:t>
      </w:r>
      <w:r w:rsidR="0020439E" w:rsidRPr="00073A5A">
        <w:rPr>
          <w:rFonts w:ascii="PermianSerifTypeface" w:hAnsi="PermianSerifTypeface"/>
          <w:sz w:val="24"/>
          <w:szCs w:val="24"/>
          <w:lang w:val="ro-RO"/>
        </w:rPr>
        <w:t xml:space="preserve">se va asigura </w:t>
      </w:r>
      <w:r w:rsidR="007E1DE7" w:rsidRPr="00073A5A">
        <w:rPr>
          <w:rFonts w:ascii="PermianSerifTypeface" w:hAnsi="PermianSerifTypeface"/>
          <w:sz w:val="24"/>
          <w:szCs w:val="24"/>
          <w:lang w:val="ro-RO"/>
        </w:rPr>
        <w:t>cu</w:t>
      </w:r>
      <w:r w:rsidR="0020439E" w:rsidRPr="00073A5A">
        <w:rPr>
          <w:rFonts w:ascii="PermianSerifTypeface" w:hAnsi="PermianSerifTypeface"/>
          <w:sz w:val="24"/>
          <w:szCs w:val="24"/>
          <w:lang w:val="ro-RO"/>
        </w:rPr>
        <w:t xml:space="preserve"> posibilitatea efectuării testelor de penetrare a serviciilor </w:t>
      </w:r>
      <w:r w:rsidR="00857850" w:rsidRPr="00073A5A">
        <w:rPr>
          <w:rFonts w:ascii="PermianSerifTypeface" w:hAnsi="PermianSerifTypeface"/>
          <w:sz w:val="24"/>
          <w:szCs w:val="24"/>
          <w:lang w:val="ro-RO"/>
        </w:rPr>
        <w:t xml:space="preserve">TIC </w:t>
      </w:r>
      <w:proofErr w:type="spellStart"/>
      <w:r w:rsidR="0020439E" w:rsidRPr="00073A5A">
        <w:rPr>
          <w:rFonts w:ascii="PermianSerifTypeface" w:hAnsi="PermianSerifTypeface"/>
          <w:sz w:val="24"/>
          <w:szCs w:val="24"/>
          <w:lang w:val="ro-RO"/>
        </w:rPr>
        <w:t>externaliza</w:t>
      </w:r>
      <w:r w:rsidR="00857850" w:rsidRPr="00073A5A">
        <w:rPr>
          <w:rFonts w:ascii="PermianSerifTypeface" w:hAnsi="PermianSerifTypeface"/>
          <w:sz w:val="24"/>
          <w:szCs w:val="24"/>
          <w:lang w:val="ro-RO"/>
        </w:rPr>
        <w:t>t</w:t>
      </w:r>
      <w:r w:rsidR="0020439E" w:rsidRPr="00073A5A">
        <w:rPr>
          <w:rFonts w:ascii="PermianSerifTypeface" w:hAnsi="PermianSerifTypeface"/>
          <w:sz w:val="24"/>
          <w:szCs w:val="24"/>
          <w:lang w:val="ro-RO"/>
        </w:rPr>
        <w:t>e</w:t>
      </w:r>
      <w:proofErr w:type="spellEnd"/>
      <w:r w:rsidR="00857850" w:rsidRPr="00073A5A">
        <w:rPr>
          <w:rFonts w:ascii="PermianSerifTypeface" w:hAnsi="PermianSerifTypeface"/>
          <w:sz w:val="24"/>
          <w:szCs w:val="24"/>
          <w:lang w:val="ro-RO"/>
        </w:rPr>
        <w:t>,</w:t>
      </w:r>
      <w:r w:rsidR="0020439E" w:rsidRPr="00073A5A">
        <w:rPr>
          <w:rFonts w:ascii="PermianSerifTypeface" w:hAnsi="PermianSerifTypeface"/>
          <w:sz w:val="24"/>
          <w:szCs w:val="24"/>
          <w:lang w:val="ro-RO"/>
        </w:rPr>
        <w:t xml:space="preserve"> prestate prestatorului </w:t>
      </w:r>
      <w:r w:rsidR="0089301F" w:rsidRPr="00073A5A">
        <w:rPr>
          <w:rFonts w:ascii="PermianSerifTypeface" w:hAnsi="PermianSerifTypeface"/>
          <w:sz w:val="24"/>
          <w:szCs w:val="24"/>
          <w:lang w:val="ro-RO"/>
        </w:rPr>
        <w:t xml:space="preserve">de servicii de plată nebancar </w:t>
      </w:r>
      <w:r w:rsidR="0020439E" w:rsidRPr="00073A5A">
        <w:rPr>
          <w:rFonts w:ascii="PermianSerifTypeface" w:hAnsi="PermianSerifTypeface"/>
          <w:sz w:val="24"/>
          <w:szCs w:val="24"/>
          <w:lang w:val="ro-RO"/>
        </w:rPr>
        <w:t>de către furnizor</w:t>
      </w:r>
      <w:r w:rsidR="00430C53" w:rsidRPr="00073A5A">
        <w:rPr>
          <w:rFonts w:ascii="PermianSerifTypeface" w:hAnsi="PermianSerifTypeface"/>
          <w:sz w:val="24"/>
          <w:szCs w:val="24"/>
          <w:lang w:val="ro-RO"/>
        </w:rPr>
        <w:t>ul de servicii</w:t>
      </w:r>
      <w:r w:rsidR="00FA5225" w:rsidRPr="00073A5A">
        <w:rPr>
          <w:rFonts w:ascii="PermianSerifTypeface" w:hAnsi="PermianSerifTypeface"/>
          <w:sz w:val="24"/>
          <w:szCs w:val="24"/>
          <w:lang w:val="ro-RO"/>
        </w:rPr>
        <w:t>.</w:t>
      </w:r>
    </w:p>
    <w:p w14:paraId="48D8B82A" w14:textId="3BB6DD1F" w:rsidR="0020439E" w:rsidRPr="00073A5A" w:rsidRDefault="0020439E"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Prestatorul</w:t>
      </w:r>
      <w:r w:rsidR="0089301F" w:rsidRPr="00073A5A">
        <w:rPr>
          <w:rFonts w:ascii="PermianSerifTypeface" w:hAnsi="PermianSerifTypeface"/>
          <w:sz w:val="24"/>
          <w:szCs w:val="24"/>
          <w:lang w:val="ro-RO"/>
        </w:rPr>
        <w:t xml:space="preserve"> de servicii de plată nebancar</w:t>
      </w:r>
      <w:r w:rsidRPr="00073A5A">
        <w:rPr>
          <w:rFonts w:ascii="PermianSerifTypeface" w:hAnsi="PermianSerifTypeface"/>
          <w:sz w:val="24"/>
          <w:szCs w:val="24"/>
          <w:lang w:val="ro-RO"/>
        </w:rPr>
        <w:t xml:space="preserve">, pentru a se asigura că gestionează eficient riscurile asociate reintegrării TIC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w:t>
      </w:r>
      <w:r w:rsidR="008D0D58" w:rsidRPr="00073A5A">
        <w:rPr>
          <w:rFonts w:ascii="PermianSerifTypeface" w:hAnsi="PermianSerifTypeface"/>
          <w:sz w:val="24"/>
          <w:szCs w:val="24"/>
          <w:lang w:val="ro-RO"/>
        </w:rPr>
        <w:t xml:space="preserve">în legătură cu </w:t>
      </w:r>
      <w:r w:rsidRPr="00073A5A">
        <w:rPr>
          <w:rFonts w:ascii="PermianSerifTypeface" w:hAnsi="PermianSerifTypeface"/>
          <w:sz w:val="24"/>
          <w:szCs w:val="24"/>
          <w:lang w:val="ro-RO"/>
        </w:rPr>
        <w:t xml:space="preserve">întreruperea </w:t>
      </w:r>
      <w:proofErr w:type="spellStart"/>
      <w:r w:rsidRPr="00073A5A">
        <w:rPr>
          <w:rFonts w:ascii="PermianSerifTypeface" w:hAnsi="PermianSerifTypeface"/>
          <w:sz w:val="24"/>
          <w:szCs w:val="24"/>
          <w:lang w:val="ro-RO"/>
        </w:rPr>
        <w:t>relaţiei</w:t>
      </w:r>
      <w:proofErr w:type="spellEnd"/>
      <w:r w:rsidRPr="00073A5A">
        <w:rPr>
          <w:rFonts w:ascii="PermianSerifTypeface" w:hAnsi="PermianSerifTypeface"/>
          <w:sz w:val="24"/>
          <w:szCs w:val="24"/>
          <w:lang w:val="ro-RO"/>
        </w:rPr>
        <w:t xml:space="preserve"> cu furnizorul</w:t>
      </w:r>
      <w:r w:rsidR="00DE40E2"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va întreprinde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următoarele măsuri:</w:t>
      </w:r>
    </w:p>
    <w:p w14:paraId="72AEF8A3" w14:textId="34557904" w:rsidR="00332F8B" w:rsidRPr="00073A5A" w:rsidRDefault="00D31F38" w:rsidP="00117DA6">
      <w:pPr>
        <w:pStyle w:val="ListParagraph"/>
        <w:numPr>
          <w:ilvl w:val="0"/>
          <w:numId w:val="4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va </w:t>
      </w:r>
      <w:r w:rsidR="0020439E" w:rsidRPr="00073A5A">
        <w:rPr>
          <w:rFonts w:ascii="PermianSerifTypeface" w:hAnsi="PermianSerifTypeface"/>
          <w:sz w:val="24"/>
          <w:szCs w:val="24"/>
          <w:lang w:val="ro-RO"/>
        </w:rPr>
        <w:t xml:space="preserve">elabora </w:t>
      </w:r>
      <w:r w:rsidRPr="00073A5A">
        <w:rPr>
          <w:rFonts w:ascii="PermianSerifTypeface" w:hAnsi="PermianSerifTypeface"/>
          <w:sz w:val="24"/>
          <w:szCs w:val="24"/>
          <w:lang w:val="ro-RO"/>
        </w:rPr>
        <w:t>o</w:t>
      </w:r>
      <w:r w:rsidR="0020439E" w:rsidRPr="00073A5A">
        <w:rPr>
          <w:rFonts w:ascii="PermianSerifTypeface" w:hAnsi="PermianSerifTypeface"/>
          <w:sz w:val="24"/>
          <w:szCs w:val="24"/>
          <w:lang w:val="ro-RO"/>
        </w:rPr>
        <w:t xml:space="preserve"> strategi</w:t>
      </w:r>
      <w:r w:rsidRPr="00073A5A">
        <w:rPr>
          <w:rFonts w:ascii="PermianSerifTypeface" w:hAnsi="PermianSerifTypeface"/>
          <w:sz w:val="24"/>
          <w:szCs w:val="24"/>
          <w:lang w:val="ro-RO"/>
        </w:rPr>
        <w:t>e</w:t>
      </w:r>
      <w:r w:rsidR="0020439E" w:rsidRPr="00073A5A">
        <w:rPr>
          <w:rFonts w:ascii="PermianSerifTypeface" w:hAnsi="PermianSerifTypeface"/>
          <w:sz w:val="24"/>
          <w:szCs w:val="24"/>
          <w:lang w:val="ro-RO"/>
        </w:rPr>
        <w:t xml:space="preserve"> de reintegrare a TIC </w:t>
      </w:r>
      <w:proofErr w:type="spellStart"/>
      <w:r w:rsidR="0020439E" w:rsidRPr="00073A5A">
        <w:rPr>
          <w:rFonts w:ascii="PermianSerifTypeface" w:hAnsi="PermianSerifTypeface"/>
          <w:sz w:val="24"/>
          <w:szCs w:val="24"/>
          <w:lang w:val="ro-RO"/>
        </w:rPr>
        <w:t>externalizate</w:t>
      </w:r>
      <w:proofErr w:type="spellEnd"/>
      <w:r w:rsidR="0020439E" w:rsidRPr="00073A5A">
        <w:rPr>
          <w:rFonts w:ascii="PermianSerifTypeface" w:hAnsi="PermianSerifTypeface"/>
          <w:sz w:val="24"/>
          <w:szCs w:val="24"/>
          <w:lang w:val="ro-RO"/>
        </w:rPr>
        <w:t xml:space="preserve">, care va asigura continuitatea </w:t>
      </w:r>
      <w:proofErr w:type="spellStart"/>
      <w:r w:rsidR="0020439E" w:rsidRPr="00073A5A">
        <w:rPr>
          <w:rFonts w:ascii="PermianSerifTypeface" w:hAnsi="PermianSerifTypeface"/>
          <w:sz w:val="24"/>
          <w:szCs w:val="24"/>
          <w:lang w:val="ro-RO"/>
        </w:rPr>
        <w:t>activităţilor</w:t>
      </w:r>
      <w:proofErr w:type="spellEnd"/>
      <w:r w:rsidR="0020439E" w:rsidRPr="00073A5A">
        <w:rPr>
          <w:rFonts w:ascii="PermianSerifTypeface" w:hAnsi="PermianSerifTypeface"/>
          <w:sz w:val="24"/>
          <w:szCs w:val="24"/>
          <w:lang w:val="ro-RO"/>
        </w:rPr>
        <w:t xml:space="preserve"> </w:t>
      </w:r>
      <w:r w:rsidR="00086185" w:rsidRPr="00073A5A">
        <w:rPr>
          <w:rFonts w:ascii="PermianSerifTypeface" w:hAnsi="PermianSerifTypeface"/>
          <w:sz w:val="24"/>
          <w:szCs w:val="24"/>
          <w:lang w:val="ro-RO"/>
        </w:rPr>
        <w:t>prestatorului de servicii de plată nebancar</w:t>
      </w:r>
      <w:r w:rsidR="0020439E" w:rsidRPr="00073A5A">
        <w:rPr>
          <w:rFonts w:ascii="PermianSerifTypeface" w:hAnsi="PermianSerifTypeface"/>
          <w:sz w:val="24"/>
          <w:szCs w:val="24"/>
          <w:lang w:val="ro-RO"/>
        </w:rPr>
        <w:t xml:space="preserve">, conformarea cu </w:t>
      </w:r>
      <w:proofErr w:type="spellStart"/>
      <w:r w:rsidR="0020439E" w:rsidRPr="00073A5A">
        <w:rPr>
          <w:rFonts w:ascii="PermianSerifTypeface" w:hAnsi="PermianSerifTypeface"/>
          <w:sz w:val="24"/>
          <w:szCs w:val="24"/>
          <w:lang w:val="ro-RO"/>
        </w:rPr>
        <w:t>cerinţele</w:t>
      </w:r>
      <w:proofErr w:type="spellEnd"/>
      <w:r w:rsidR="0020439E" w:rsidRPr="00073A5A">
        <w:rPr>
          <w:rFonts w:ascii="PermianSerifTypeface" w:hAnsi="PermianSerifTypeface"/>
          <w:sz w:val="24"/>
          <w:szCs w:val="24"/>
          <w:lang w:val="ro-RO"/>
        </w:rPr>
        <w:t xml:space="preserve"> cadrului de reglementare şi evitarea impactului asupra </w:t>
      </w:r>
      <w:proofErr w:type="spellStart"/>
      <w:r w:rsidR="0020439E" w:rsidRPr="00073A5A">
        <w:rPr>
          <w:rFonts w:ascii="PermianSerifTypeface" w:hAnsi="PermianSerifTypeface"/>
          <w:sz w:val="24"/>
          <w:szCs w:val="24"/>
          <w:lang w:val="ro-RO"/>
        </w:rPr>
        <w:t>calităţii</w:t>
      </w:r>
      <w:proofErr w:type="spellEnd"/>
      <w:r w:rsidR="0020439E" w:rsidRPr="00073A5A">
        <w:rPr>
          <w:rFonts w:ascii="PermianSerifTypeface" w:hAnsi="PermianSerifTypeface"/>
          <w:sz w:val="24"/>
          <w:szCs w:val="24"/>
          <w:lang w:val="ro-RO"/>
        </w:rPr>
        <w:t xml:space="preserve"> deservirii </w:t>
      </w:r>
      <w:proofErr w:type="spellStart"/>
      <w:r w:rsidR="0020439E" w:rsidRPr="00073A5A">
        <w:rPr>
          <w:rFonts w:ascii="PermianSerifTypeface" w:hAnsi="PermianSerifTypeface"/>
          <w:sz w:val="24"/>
          <w:szCs w:val="24"/>
          <w:lang w:val="ro-RO"/>
        </w:rPr>
        <w:t>clienţilor</w:t>
      </w:r>
      <w:proofErr w:type="spellEnd"/>
      <w:r w:rsidR="0020439E" w:rsidRPr="00073A5A">
        <w:rPr>
          <w:rFonts w:ascii="PermianSerifTypeface" w:hAnsi="PermianSerifTypeface"/>
          <w:sz w:val="24"/>
          <w:szCs w:val="24"/>
          <w:lang w:val="ro-RO"/>
        </w:rPr>
        <w:t xml:space="preserve"> în cazul întreruperii </w:t>
      </w:r>
      <w:proofErr w:type="spellStart"/>
      <w:r w:rsidR="0020439E" w:rsidRPr="00073A5A">
        <w:rPr>
          <w:rFonts w:ascii="PermianSerifTypeface" w:hAnsi="PermianSerifTypeface"/>
          <w:sz w:val="24"/>
          <w:szCs w:val="24"/>
          <w:lang w:val="ro-RO"/>
        </w:rPr>
        <w:t>relaţiei</w:t>
      </w:r>
      <w:proofErr w:type="spellEnd"/>
      <w:r w:rsidR="0020439E" w:rsidRPr="00073A5A">
        <w:rPr>
          <w:rFonts w:ascii="PermianSerifTypeface" w:hAnsi="PermianSerifTypeface"/>
          <w:sz w:val="24"/>
          <w:szCs w:val="24"/>
          <w:lang w:val="ro-RO"/>
        </w:rPr>
        <w:t xml:space="preserve"> cu furnizorul</w:t>
      </w:r>
      <w:r w:rsidR="00DE40E2" w:rsidRPr="00073A5A">
        <w:rPr>
          <w:rFonts w:ascii="PermianSerifTypeface" w:hAnsi="PermianSerifTypeface"/>
          <w:sz w:val="24"/>
          <w:szCs w:val="24"/>
          <w:lang w:val="ro-RO"/>
        </w:rPr>
        <w:t xml:space="preserve"> de servicii</w:t>
      </w:r>
      <w:r w:rsidR="0020439E" w:rsidRPr="00073A5A">
        <w:rPr>
          <w:rFonts w:ascii="PermianSerifTypeface" w:hAnsi="PermianSerifTypeface"/>
          <w:sz w:val="24"/>
          <w:szCs w:val="24"/>
          <w:lang w:val="ro-RO"/>
        </w:rPr>
        <w:t>;</w:t>
      </w:r>
      <w:bookmarkStart w:id="43" w:name="_Ref175149359"/>
    </w:p>
    <w:bookmarkEnd w:id="43"/>
    <w:p w14:paraId="405E7275" w14:textId="06B9A2D2" w:rsidR="0020439E" w:rsidRPr="00073A5A" w:rsidRDefault="00D31F38" w:rsidP="00117DA6">
      <w:pPr>
        <w:pStyle w:val="ListParagraph"/>
        <w:numPr>
          <w:ilvl w:val="0"/>
          <w:numId w:val="4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va </w:t>
      </w:r>
      <w:r w:rsidR="0020439E" w:rsidRPr="00073A5A">
        <w:rPr>
          <w:rFonts w:ascii="PermianSerifTypeface" w:hAnsi="PermianSerifTypeface"/>
          <w:sz w:val="24"/>
          <w:szCs w:val="24"/>
          <w:lang w:val="ro-RO"/>
        </w:rPr>
        <w:t>asigura că strategia prevăzută la subp</w:t>
      </w:r>
      <w:r w:rsidR="009C37C4" w:rsidRPr="00073A5A">
        <w:rPr>
          <w:rFonts w:ascii="PermianSerifTypeface" w:hAnsi="PermianSerifTypeface"/>
          <w:sz w:val="24"/>
          <w:szCs w:val="24"/>
          <w:lang w:val="ro-RO"/>
        </w:rPr>
        <w:t xml:space="preserve">unctul </w:t>
      </w:r>
      <w:r w:rsidR="0043090F">
        <w:rPr>
          <w:rFonts w:ascii="PermianSerifTypeface" w:hAnsi="PermianSerifTypeface"/>
          <w:sz w:val="24"/>
          <w:szCs w:val="24"/>
          <w:lang w:val="ro-RO"/>
        </w:rPr>
        <w:t>78.1</w:t>
      </w:r>
      <w:r w:rsidR="0020439E" w:rsidRPr="00073A5A">
        <w:rPr>
          <w:rFonts w:ascii="PermianSerifTypeface" w:hAnsi="PermianSerifTypeface"/>
          <w:sz w:val="24"/>
          <w:szCs w:val="24"/>
          <w:lang w:val="ro-RO"/>
        </w:rPr>
        <w:t xml:space="preserve"> din prezentul punct va </w:t>
      </w:r>
      <w:proofErr w:type="spellStart"/>
      <w:r w:rsidR="0020439E" w:rsidRPr="00073A5A">
        <w:rPr>
          <w:rFonts w:ascii="PermianSerifTypeface" w:hAnsi="PermianSerifTypeface"/>
          <w:sz w:val="24"/>
          <w:szCs w:val="24"/>
          <w:lang w:val="ro-RO"/>
        </w:rPr>
        <w:t>conţine</w:t>
      </w:r>
      <w:proofErr w:type="spellEnd"/>
      <w:r w:rsidR="0020439E" w:rsidRPr="00073A5A">
        <w:rPr>
          <w:rFonts w:ascii="PermianSerifTypeface" w:hAnsi="PermianSerifTypeface"/>
          <w:sz w:val="24"/>
          <w:szCs w:val="24"/>
          <w:lang w:val="ro-RO"/>
        </w:rPr>
        <w:t xml:space="preserve"> cel </w:t>
      </w:r>
      <w:proofErr w:type="spellStart"/>
      <w:r w:rsidR="0020439E" w:rsidRPr="00073A5A">
        <w:rPr>
          <w:rFonts w:ascii="PermianSerifTypeface" w:hAnsi="PermianSerifTypeface"/>
          <w:sz w:val="24"/>
          <w:szCs w:val="24"/>
          <w:lang w:val="ro-RO"/>
        </w:rPr>
        <w:t>puţin</w:t>
      </w:r>
      <w:proofErr w:type="spellEnd"/>
      <w:r w:rsidR="0020439E" w:rsidRPr="00073A5A">
        <w:rPr>
          <w:rFonts w:ascii="PermianSerifTypeface" w:hAnsi="PermianSerifTypeface"/>
          <w:sz w:val="24"/>
          <w:szCs w:val="24"/>
          <w:lang w:val="ro-RO"/>
        </w:rPr>
        <w:t xml:space="preserve"> următoarele:</w:t>
      </w:r>
    </w:p>
    <w:p w14:paraId="0259B964" w14:textId="0D6CFAB6" w:rsidR="0020439E" w:rsidRPr="00336CA1" w:rsidRDefault="00336CA1" w:rsidP="005B0A0E">
      <w:pPr>
        <w:pStyle w:val="ListParagraph"/>
        <w:numPr>
          <w:ilvl w:val="2"/>
          <w:numId w:val="42"/>
        </w:numPr>
        <w:tabs>
          <w:tab w:val="left" w:pos="1276"/>
        </w:tabs>
        <w:spacing w:after="0" w:line="240" w:lineRule="auto"/>
        <w:ind w:left="0" w:firstLine="709"/>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20439E" w:rsidRPr="00336CA1">
        <w:rPr>
          <w:rFonts w:ascii="PermianSerifTypeface" w:hAnsi="PermianSerifTypeface"/>
          <w:sz w:val="24"/>
          <w:szCs w:val="24"/>
          <w:lang w:val="ro-RO"/>
        </w:rPr>
        <w:t>obiectivele strategiei;</w:t>
      </w:r>
    </w:p>
    <w:p w14:paraId="4729DE5C" w14:textId="3F8DC55E" w:rsidR="0020439E" w:rsidRPr="00073A5A" w:rsidRDefault="0020439E" w:rsidP="005B0A0E">
      <w:pPr>
        <w:pStyle w:val="ListParagraph"/>
        <w:numPr>
          <w:ilvl w:val="2"/>
          <w:numId w:val="42"/>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analiza de impact şi analiza de riscuri aferente procesului de reintegrare a</w:t>
      </w:r>
      <w:r w:rsidR="00D31F38" w:rsidRPr="00073A5A">
        <w:rPr>
          <w:rFonts w:ascii="PermianSerifTypeface" w:hAnsi="PermianSerifTypeface"/>
          <w:sz w:val="24"/>
          <w:szCs w:val="24"/>
          <w:lang w:val="ro-RO"/>
        </w:rPr>
        <w:t xml:space="preserve"> serviciilor TIC</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w:t>
      </w:r>
      <w:r w:rsidR="00D31F38" w:rsidRPr="00073A5A">
        <w:rPr>
          <w:rFonts w:ascii="PermianSerifTypeface" w:hAnsi="PermianSerifTypeface"/>
          <w:sz w:val="24"/>
          <w:szCs w:val="24"/>
          <w:lang w:val="ro-RO"/>
        </w:rPr>
        <w:t>ate</w:t>
      </w:r>
      <w:proofErr w:type="spellEnd"/>
      <w:r w:rsidRPr="00073A5A">
        <w:rPr>
          <w:rFonts w:ascii="PermianSerifTypeface" w:hAnsi="PermianSerifTypeface"/>
          <w:sz w:val="24"/>
          <w:szCs w:val="24"/>
          <w:lang w:val="ro-RO"/>
        </w:rPr>
        <w:t>;</w:t>
      </w:r>
    </w:p>
    <w:p w14:paraId="2C444FA2" w14:textId="3CD98FAD" w:rsidR="0020439E" w:rsidRPr="00073A5A" w:rsidRDefault="0020439E" w:rsidP="005B0A0E">
      <w:pPr>
        <w:pStyle w:val="ListParagraph"/>
        <w:numPr>
          <w:ilvl w:val="2"/>
          <w:numId w:val="42"/>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identificarea resurselor </w:t>
      </w:r>
      <w:proofErr w:type="spellStart"/>
      <w:r w:rsidRPr="00073A5A">
        <w:rPr>
          <w:rFonts w:ascii="PermianSerifTypeface" w:hAnsi="PermianSerifTypeface"/>
          <w:sz w:val="24"/>
          <w:szCs w:val="24"/>
          <w:lang w:val="ro-RO"/>
        </w:rPr>
        <w:t>tehnico</w:t>
      </w:r>
      <w:proofErr w:type="spellEnd"/>
      <w:r w:rsidRPr="00073A5A">
        <w:rPr>
          <w:rFonts w:ascii="PermianSerifTypeface" w:hAnsi="PermianSerifTypeface"/>
          <w:sz w:val="24"/>
          <w:szCs w:val="24"/>
          <w:lang w:val="ro-RO"/>
        </w:rPr>
        <w:t xml:space="preserve">-organizatorice, umane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financiare, inclusiv a perioadei necesare implementării strategiei;</w:t>
      </w:r>
    </w:p>
    <w:p w14:paraId="53AFCD05" w14:textId="0169A23D" w:rsidR="0020439E" w:rsidRPr="00073A5A" w:rsidRDefault="0020439E" w:rsidP="005B0A0E">
      <w:pPr>
        <w:pStyle w:val="ListParagraph"/>
        <w:numPr>
          <w:ilvl w:val="2"/>
          <w:numId w:val="42"/>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alocarea rolurilor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responsabilităţilor</w:t>
      </w:r>
      <w:proofErr w:type="spellEnd"/>
      <w:r w:rsidRPr="00073A5A">
        <w:rPr>
          <w:rFonts w:ascii="PermianSerifTypeface" w:hAnsi="PermianSerifTypeface"/>
          <w:sz w:val="24"/>
          <w:szCs w:val="24"/>
          <w:lang w:val="ro-RO"/>
        </w:rPr>
        <w:t xml:space="preserve"> pentru gestiunea strategiei;</w:t>
      </w:r>
    </w:p>
    <w:p w14:paraId="1A592A7C" w14:textId="4C81AF17" w:rsidR="0020439E" w:rsidRPr="00073A5A" w:rsidRDefault="0020439E" w:rsidP="005B0A0E">
      <w:pPr>
        <w:pStyle w:val="ListParagraph"/>
        <w:numPr>
          <w:ilvl w:val="2"/>
          <w:numId w:val="42"/>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factorii critici de succes în procesul de reintegrare;</w:t>
      </w:r>
    </w:p>
    <w:p w14:paraId="69BF9F93" w14:textId="2626D049" w:rsidR="0020439E" w:rsidRPr="00073A5A" w:rsidRDefault="0020439E" w:rsidP="005B0A0E">
      <w:pPr>
        <w:pStyle w:val="ListParagraph"/>
        <w:numPr>
          <w:ilvl w:val="2"/>
          <w:numId w:val="42"/>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indicatorii de </w:t>
      </w:r>
      <w:proofErr w:type="spellStart"/>
      <w:r w:rsidRPr="00073A5A">
        <w:rPr>
          <w:rFonts w:ascii="PermianSerifTypeface" w:hAnsi="PermianSerifTypeface"/>
          <w:sz w:val="24"/>
          <w:szCs w:val="24"/>
          <w:lang w:val="ro-RO"/>
        </w:rPr>
        <w:t>performanţă</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calitate ai serviciilor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ce urmează a fi </w:t>
      </w:r>
      <w:proofErr w:type="spellStart"/>
      <w:r w:rsidRPr="00073A5A">
        <w:rPr>
          <w:rFonts w:ascii="PermianSerifTypeface" w:hAnsi="PermianSerifTypeface"/>
          <w:sz w:val="24"/>
          <w:szCs w:val="24"/>
          <w:lang w:val="ro-RO"/>
        </w:rPr>
        <w:t>monitorizaţi</w:t>
      </w:r>
      <w:proofErr w:type="spellEnd"/>
      <w:r w:rsidRPr="00073A5A">
        <w:rPr>
          <w:rFonts w:ascii="PermianSerifTypeface" w:hAnsi="PermianSerifTypeface"/>
          <w:sz w:val="24"/>
          <w:szCs w:val="24"/>
          <w:lang w:val="ro-RO"/>
        </w:rPr>
        <w:t xml:space="preserve"> de către </w:t>
      </w:r>
      <w:r w:rsidR="00086185" w:rsidRPr="00073A5A">
        <w:rPr>
          <w:rFonts w:ascii="PermianSerifTypeface" w:hAnsi="PermianSerifTypeface"/>
          <w:sz w:val="24"/>
          <w:szCs w:val="24"/>
          <w:lang w:val="ro-RO"/>
        </w:rPr>
        <w:t>prestatorul de servicii de plată nebancar</w:t>
      </w:r>
      <w:r w:rsidR="00086185" w:rsidRPr="00073A5A" w:rsidDel="00086185">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care vor </w:t>
      </w:r>
      <w:proofErr w:type="spellStart"/>
      <w:r w:rsidRPr="00073A5A">
        <w:rPr>
          <w:rFonts w:ascii="PermianSerifTypeface" w:hAnsi="PermianSerifTypeface"/>
          <w:sz w:val="24"/>
          <w:szCs w:val="24"/>
          <w:lang w:val="ro-RO"/>
        </w:rPr>
        <w:t>declanşa</w:t>
      </w:r>
      <w:proofErr w:type="spellEnd"/>
      <w:r w:rsidRPr="00073A5A">
        <w:rPr>
          <w:rFonts w:ascii="PermianSerifTypeface" w:hAnsi="PermianSerifTypeface"/>
          <w:sz w:val="24"/>
          <w:szCs w:val="24"/>
          <w:lang w:val="ro-RO"/>
        </w:rPr>
        <w:t xml:space="preserve"> aplicarea strategiei;</w:t>
      </w:r>
    </w:p>
    <w:p w14:paraId="7759C402" w14:textId="466B311A" w:rsidR="0020439E" w:rsidRPr="00073A5A" w:rsidRDefault="00D31F38" w:rsidP="00117DA6">
      <w:pPr>
        <w:pStyle w:val="ListParagraph"/>
        <w:numPr>
          <w:ilvl w:val="0"/>
          <w:numId w:val="4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va</w:t>
      </w:r>
      <w:r w:rsidR="0020439E" w:rsidRPr="00073A5A">
        <w:rPr>
          <w:rFonts w:ascii="PermianSerifTypeface" w:hAnsi="PermianSerifTypeface"/>
          <w:sz w:val="24"/>
          <w:szCs w:val="24"/>
          <w:lang w:val="ro-RO"/>
        </w:rPr>
        <w:t xml:space="preserve"> revizui, cel </w:t>
      </w:r>
      <w:proofErr w:type="spellStart"/>
      <w:r w:rsidR="0020439E" w:rsidRPr="00073A5A">
        <w:rPr>
          <w:rFonts w:ascii="PermianSerifTypeface" w:hAnsi="PermianSerifTypeface"/>
          <w:sz w:val="24"/>
          <w:szCs w:val="24"/>
          <w:lang w:val="ro-RO"/>
        </w:rPr>
        <w:t>puţin</w:t>
      </w:r>
      <w:proofErr w:type="spellEnd"/>
      <w:r w:rsidR="0020439E" w:rsidRPr="00073A5A">
        <w:rPr>
          <w:rFonts w:ascii="PermianSerifTypeface" w:hAnsi="PermianSerifTypeface"/>
          <w:sz w:val="24"/>
          <w:szCs w:val="24"/>
          <w:lang w:val="ro-RO"/>
        </w:rPr>
        <w:t xml:space="preserve"> o dată pe an, strategi</w:t>
      </w:r>
      <w:r w:rsidRPr="00073A5A">
        <w:rPr>
          <w:rFonts w:ascii="PermianSerifTypeface" w:hAnsi="PermianSerifTypeface"/>
          <w:sz w:val="24"/>
          <w:szCs w:val="24"/>
          <w:lang w:val="ro-RO"/>
        </w:rPr>
        <w:t>a</w:t>
      </w:r>
      <w:r w:rsidR="0020439E" w:rsidRPr="00073A5A">
        <w:rPr>
          <w:rFonts w:ascii="PermianSerifTypeface" w:hAnsi="PermianSerifTypeface"/>
          <w:sz w:val="24"/>
          <w:szCs w:val="24"/>
          <w:lang w:val="ro-RO"/>
        </w:rPr>
        <w:t xml:space="preserve"> de reintegrare a </w:t>
      </w:r>
      <w:r w:rsidRPr="00073A5A">
        <w:rPr>
          <w:rFonts w:ascii="PermianSerifTypeface" w:hAnsi="PermianSerifTypeface"/>
          <w:sz w:val="24"/>
          <w:szCs w:val="24"/>
          <w:lang w:val="ro-RO"/>
        </w:rPr>
        <w:t xml:space="preserve">serviciilor </w:t>
      </w:r>
      <w:r w:rsidR="0020439E" w:rsidRPr="00073A5A">
        <w:rPr>
          <w:rFonts w:ascii="PermianSerifTypeface" w:hAnsi="PermianSerifTypeface"/>
          <w:sz w:val="24"/>
          <w:szCs w:val="24"/>
          <w:lang w:val="ro-RO"/>
        </w:rPr>
        <w:t xml:space="preserve">TIC </w:t>
      </w:r>
      <w:proofErr w:type="spellStart"/>
      <w:r w:rsidR="0020439E" w:rsidRPr="00073A5A">
        <w:rPr>
          <w:rFonts w:ascii="PermianSerifTypeface" w:hAnsi="PermianSerifTypeface"/>
          <w:sz w:val="24"/>
          <w:szCs w:val="24"/>
          <w:lang w:val="ro-RO"/>
        </w:rPr>
        <w:t>externalizate</w:t>
      </w:r>
      <w:proofErr w:type="spellEnd"/>
      <w:r w:rsidR="0020439E" w:rsidRPr="00073A5A">
        <w:rPr>
          <w:rFonts w:ascii="PermianSerifTypeface" w:hAnsi="PermianSerifTypeface"/>
          <w:sz w:val="24"/>
          <w:szCs w:val="24"/>
          <w:lang w:val="ro-RO"/>
        </w:rPr>
        <w:t xml:space="preserve"> pentru a asigura viabilitatea ei.</w:t>
      </w:r>
    </w:p>
    <w:p w14:paraId="49C1795C" w14:textId="3F4D600B" w:rsidR="0020439E" w:rsidRPr="00073A5A" w:rsidRDefault="0020439E" w:rsidP="00710EF7">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Prestatorul</w:t>
      </w:r>
      <w:r w:rsidR="00086185" w:rsidRPr="00073A5A">
        <w:rPr>
          <w:rFonts w:ascii="PermianSerifTypeface" w:hAnsi="PermianSerifTypeface"/>
          <w:sz w:val="24"/>
          <w:szCs w:val="24"/>
          <w:lang w:val="ro-RO"/>
        </w:rPr>
        <w:t xml:space="preserve"> de servicii de plată nebancar</w:t>
      </w:r>
      <w:r w:rsidRPr="00073A5A">
        <w:rPr>
          <w:rFonts w:ascii="PermianSerifTypeface" w:hAnsi="PermianSerifTypeface"/>
          <w:sz w:val="24"/>
          <w:szCs w:val="24"/>
          <w:lang w:val="ro-RO"/>
        </w:rPr>
        <w:t xml:space="preserve">, pentru a asigura continuitatea </w:t>
      </w:r>
      <w:proofErr w:type="spellStart"/>
      <w:r w:rsidRPr="00073A5A">
        <w:rPr>
          <w:rFonts w:ascii="PermianSerifTypeface" w:hAnsi="PermianSerifTypeface"/>
          <w:sz w:val="24"/>
          <w:szCs w:val="24"/>
          <w:lang w:val="ro-RO"/>
        </w:rPr>
        <w:t>activităţii</w:t>
      </w:r>
      <w:proofErr w:type="spellEnd"/>
      <w:r w:rsidRPr="00073A5A">
        <w:rPr>
          <w:rFonts w:ascii="PermianSerifTypeface" w:hAnsi="PermianSerifTypeface"/>
          <w:sz w:val="24"/>
          <w:szCs w:val="24"/>
          <w:lang w:val="ro-RO"/>
        </w:rPr>
        <w:t xml:space="preserve"> în cazuri </w:t>
      </w:r>
      <w:proofErr w:type="spellStart"/>
      <w:r w:rsidRPr="00073A5A">
        <w:rPr>
          <w:rFonts w:ascii="PermianSerifTypeface" w:hAnsi="PermianSerifTypeface"/>
          <w:sz w:val="24"/>
          <w:szCs w:val="24"/>
          <w:lang w:val="ro-RO"/>
        </w:rPr>
        <w:t>excepţionale</w:t>
      </w:r>
      <w:proofErr w:type="spellEnd"/>
      <w:r w:rsidRPr="00073A5A">
        <w:rPr>
          <w:rFonts w:ascii="PermianSerifTypeface" w:hAnsi="PermianSerifTypeface"/>
          <w:sz w:val="24"/>
          <w:szCs w:val="24"/>
          <w:lang w:val="ro-RO"/>
        </w:rPr>
        <w:t xml:space="preserve">, pentru TIC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ce sunt considerate semnificative, se va conforma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cu următoarele aspecte:</w:t>
      </w:r>
    </w:p>
    <w:p w14:paraId="1E59A959" w14:textId="1083C6DB" w:rsidR="0020439E" w:rsidRPr="00073A5A" w:rsidRDefault="0020439E" w:rsidP="00117DA6">
      <w:pPr>
        <w:pStyle w:val="ListParagraph"/>
        <w:numPr>
          <w:ilvl w:val="0"/>
          <w:numId w:val="4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alocarea de suficiente resurse tehnice pentru a asigura, în conformitate cu planul de continuitate, la sediul prestatorului </w:t>
      </w:r>
      <w:r w:rsidR="00F615C3" w:rsidRPr="00073A5A">
        <w:rPr>
          <w:rFonts w:ascii="PermianSerifTypeface" w:hAnsi="PermianSerifTypeface"/>
          <w:sz w:val="24"/>
          <w:szCs w:val="24"/>
          <w:lang w:val="ro-RO"/>
        </w:rPr>
        <w:t xml:space="preserve">de servicii de plată nebancar </w:t>
      </w:r>
      <w:r w:rsidRPr="00073A5A">
        <w:rPr>
          <w:rFonts w:ascii="PermianSerifTypeface" w:hAnsi="PermianSerifTypeface"/>
          <w:sz w:val="24"/>
          <w:szCs w:val="24"/>
          <w:lang w:val="ro-RO"/>
        </w:rPr>
        <w:t xml:space="preserve">continuitatea TIC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abilitatea de recuperare sau acomodare rapidă la </w:t>
      </w:r>
      <w:proofErr w:type="spellStart"/>
      <w:r w:rsidRPr="00073A5A">
        <w:rPr>
          <w:rFonts w:ascii="PermianSerifTypeface" w:hAnsi="PermianSerifTypeface"/>
          <w:sz w:val="24"/>
          <w:szCs w:val="24"/>
          <w:lang w:val="ro-RO"/>
        </w:rPr>
        <w:t>situaţii</w:t>
      </w:r>
      <w:proofErr w:type="spellEnd"/>
      <w:r w:rsidRPr="00073A5A">
        <w:rPr>
          <w:rFonts w:ascii="PermianSerifTypeface" w:hAnsi="PermianSerifTypeface"/>
          <w:sz w:val="24"/>
          <w:szCs w:val="24"/>
          <w:lang w:val="ro-RO"/>
        </w:rPr>
        <w:t xml:space="preserve"> nefavorabile sau schimbări în cazul unui incident major/</w:t>
      </w:r>
      <w:proofErr w:type="spellStart"/>
      <w:r w:rsidRPr="00073A5A">
        <w:rPr>
          <w:rFonts w:ascii="PermianSerifTypeface" w:hAnsi="PermianSerifTypeface"/>
          <w:sz w:val="24"/>
          <w:szCs w:val="24"/>
          <w:lang w:val="ro-RO"/>
        </w:rPr>
        <w:t>situaţie</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excepţională</w:t>
      </w:r>
      <w:proofErr w:type="spellEnd"/>
      <w:r w:rsidRPr="00073A5A">
        <w:rPr>
          <w:rFonts w:ascii="PermianSerifTypeface" w:hAnsi="PermianSerifTypeface"/>
          <w:sz w:val="24"/>
          <w:szCs w:val="24"/>
          <w:lang w:val="ro-RO"/>
        </w:rPr>
        <w:t xml:space="preserve"> la furnizor</w:t>
      </w:r>
      <w:r w:rsidR="00DE40E2" w:rsidRPr="00073A5A">
        <w:rPr>
          <w:rFonts w:ascii="PermianSerifTypeface" w:hAnsi="PermianSerifTypeface"/>
          <w:sz w:val="24"/>
          <w:szCs w:val="24"/>
          <w:lang w:val="ro-RO"/>
        </w:rPr>
        <w:t>ul de servicii</w:t>
      </w:r>
      <w:r w:rsidRPr="00073A5A">
        <w:rPr>
          <w:rFonts w:ascii="PermianSerifTypeface" w:hAnsi="PermianSerifTypeface"/>
          <w:sz w:val="24"/>
          <w:szCs w:val="24"/>
          <w:lang w:val="ro-RO"/>
        </w:rPr>
        <w:t>;</w:t>
      </w:r>
    </w:p>
    <w:p w14:paraId="70C27686" w14:textId="19479880" w:rsidR="0020439E" w:rsidRPr="00073A5A" w:rsidRDefault="0020439E" w:rsidP="00117DA6">
      <w:pPr>
        <w:pStyle w:val="ListParagraph"/>
        <w:numPr>
          <w:ilvl w:val="0"/>
          <w:numId w:val="4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proofErr w:type="spellStart"/>
      <w:r w:rsidRPr="00073A5A">
        <w:rPr>
          <w:rFonts w:ascii="PermianSerifTypeface" w:hAnsi="PermianSerifTypeface"/>
          <w:sz w:val="24"/>
          <w:szCs w:val="24"/>
          <w:lang w:val="ro-RO"/>
        </w:rPr>
        <w:lastRenderedPageBreak/>
        <w:t>deţinerea</w:t>
      </w:r>
      <w:proofErr w:type="spellEnd"/>
      <w:r w:rsidRPr="00073A5A">
        <w:rPr>
          <w:rFonts w:ascii="PermianSerifTypeface" w:hAnsi="PermianSerifTypeface"/>
          <w:sz w:val="24"/>
          <w:szCs w:val="24"/>
          <w:lang w:val="ro-RO"/>
        </w:rPr>
        <w:t xml:space="preserve"> de resurse umane ce posedă </w:t>
      </w:r>
      <w:proofErr w:type="spellStart"/>
      <w:r w:rsidRPr="00073A5A">
        <w:rPr>
          <w:rFonts w:ascii="PermianSerifTypeface" w:hAnsi="PermianSerifTypeface"/>
          <w:sz w:val="24"/>
          <w:szCs w:val="24"/>
          <w:lang w:val="ro-RO"/>
        </w:rPr>
        <w:t>cunoştinţe</w:t>
      </w:r>
      <w:proofErr w:type="spellEnd"/>
      <w:r w:rsidRPr="00073A5A">
        <w:rPr>
          <w:rFonts w:ascii="PermianSerifTypeface" w:hAnsi="PermianSerifTypeface"/>
          <w:sz w:val="24"/>
          <w:szCs w:val="24"/>
          <w:lang w:val="ro-RO"/>
        </w:rPr>
        <w:t xml:space="preserve"> suficiente pentru a asigura la necesitate reintegrarea/substituirea/continuitatea în conformitate cu planul de continuitate al prestatorului</w:t>
      </w:r>
      <w:r w:rsidR="00F615C3" w:rsidRPr="00073A5A">
        <w:rPr>
          <w:rFonts w:ascii="PermianSerifTypeface" w:hAnsi="PermianSerifTypeface"/>
          <w:sz w:val="24"/>
          <w:szCs w:val="24"/>
          <w:lang w:val="ro-RO"/>
        </w:rPr>
        <w:t xml:space="preserve"> de servicii de plată nebancar</w:t>
      </w:r>
      <w:r w:rsidRPr="00073A5A">
        <w:rPr>
          <w:rFonts w:ascii="PermianSerifTypeface" w:hAnsi="PermianSerifTypeface"/>
          <w:sz w:val="24"/>
          <w:szCs w:val="24"/>
          <w:lang w:val="ro-RO"/>
        </w:rPr>
        <w:t xml:space="preserve">, a TIC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6F49DF8C" w14:textId="6AB2291C" w:rsidR="0020439E" w:rsidRPr="00073A5A" w:rsidRDefault="0020439E" w:rsidP="00117DA6">
      <w:pPr>
        <w:pStyle w:val="ListParagraph"/>
        <w:numPr>
          <w:ilvl w:val="0"/>
          <w:numId w:val="4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dezvoltarea planurilor de continuitate care să permită, în timp optim, reluarea integrală la sediul prestatorului </w:t>
      </w:r>
      <w:r w:rsidR="00F615C3" w:rsidRPr="00073A5A">
        <w:rPr>
          <w:rFonts w:ascii="PermianSerifTypeface" w:hAnsi="PermianSerifTypeface"/>
          <w:sz w:val="24"/>
          <w:szCs w:val="24"/>
          <w:lang w:val="ro-RO"/>
        </w:rPr>
        <w:t xml:space="preserve">de servicii de plată nebancar </w:t>
      </w:r>
      <w:r w:rsidRPr="00073A5A">
        <w:rPr>
          <w:rFonts w:ascii="PermianSerifTypeface" w:hAnsi="PermianSerifTypeface"/>
          <w:sz w:val="24"/>
          <w:szCs w:val="24"/>
          <w:lang w:val="ro-RO"/>
        </w:rPr>
        <w:t xml:space="preserve">a oricărei TIC </w:t>
      </w:r>
      <w:proofErr w:type="spellStart"/>
      <w:r w:rsidR="00363CE1" w:rsidRPr="00073A5A">
        <w:rPr>
          <w:rFonts w:ascii="PermianSerifTypeface" w:hAnsi="PermianSerifTypeface"/>
          <w:sz w:val="24"/>
          <w:szCs w:val="24"/>
          <w:lang w:val="ro-RO"/>
        </w:rPr>
        <w:t>externalizate</w:t>
      </w:r>
      <w:proofErr w:type="spellEnd"/>
      <w:r w:rsidR="00363CE1"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considerate semnificative;</w:t>
      </w:r>
    </w:p>
    <w:p w14:paraId="5DE0343D" w14:textId="5FEE1213" w:rsidR="00FB1A8A" w:rsidRPr="00073A5A" w:rsidRDefault="0020439E" w:rsidP="00117DA6">
      <w:pPr>
        <w:pStyle w:val="ListParagraph"/>
        <w:numPr>
          <w:ilvl w:val="0"/>
          <w:numId w:val="4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organizarea, în comun cu furnizorul</w:t>
      </w:r>
      <w:r w:rsidR="00DE40E2"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a testării planurilor de continuitate a TIC </w:t>
      </w:r>
      <w:proofErr w:type="spellStart"/>
      <w:r w:rsidR="00363CE1" w:rsidRPr="00073A5A">
        <w:rPr>
          <w:rFonts w:ascii="PermianSerifTypeface" w:hAnsi="PermianSerifTypeface"/>
          <w:sz w:val="24"/>
          <w:szCs w:val="24"/>
          <w:lang w:val="ro-RO"/>
        </w:rPr>
        <w:t>externalizate</w:t>
      </w:r>
      <w:proofErr w:type="spellEnd"/>
      <w:r w:rsidR="00363CE1"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considerate semnificative</w:t>
      </w:r>
      <w:r w:rsidR="00676C62"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cu restabilirea acestora la sediul</w:t>
      </w:r>
      <w:r w:rsidR="00363CE1"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prestatorului</w:t>
      </w:r>
      <w:r w:rsidR="00F615C3" w:rsidRPr="00073A5A">
        <w:rPr>
          <w:rFonts w:ascii="PermianSerifTypeface" w:hAnsi="PermianSerifTypeface"/>
          <w:sz w:val="24"/>
          <w:szCs w:val="24"/>
          <w:lang w:val="ro-RO"/>
        </w:rPr>
        <w:t xml:space="preserve"> de servicii de plată nebancar</w:t>
      </w:r>
      <w:r w:rsidR="00224822" w:rsidRPr="00073A5A">
        <w:rPr>
          <w:rFonts w:ascii="PermianSerifTypeface" w:hAnsi="PermianSerifTypeface"/>
          <w:sz w:val="24"/>
          <w:szCs w:val="24"/>
          <w:lang w:val="ro-RO"/>
        </w:rPr>
        <w:t>.</w:t>
      </w:r>
    </w:p>
    <w:p w14:paraId="66328222" w14:textId="77777777" w:rsidR="00141CD8" w:rsidRDefault="00141CD8" w:rsidP="00717FEB">
      <w:pPr>
        <w:spacing w:after="240" w:line="240" w:lineRule="auto"/>
        <w:jc w:val="center"/>
        <w:rPr>
          <w:rFonts w:ascii="PermianSerifTypeface" w:hAnsi="PermianSerifTypeface"/>
          <w:b/>
          <w:sz w:val="24"/>
          <w:szCs w:val="24"/>
          <w:lang w:val="ro-RO"/>
        </w:rPr>
      </w:pPr>
    </w:p>
    <w:p w14:paraId="7DAED7CD" w14:textId="46F954AE" w:rsidR="007E18D3" w:rsidRPr="00073A5A" w:rsidRDefault="007E18D3" w:rsidP="00717FEB">
      <w:pPr>
        <w:spacing w:after="24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Capitolul V</w:t>
      </w:r>
      <w:r w:rsidR="00007813" w:rsidRPr="00073A5A">
        <w:rPr>
          <w:rFonts w:ascii="PermianSerifTypeface" w:hAnsi="PermianSerifTypeface"/>
          <w:b/>
          <w:sz w:val="24"/>
          <w:szCs w:val="24"/>
          <w:lang w:val="ro-RO"/>
        </w:rPr>
        <w:t>I</w:t>
      </w:r>
      <w:r w:rsidR="00357982" w:rsidRPr="00073A5A">
        <w:rPr>
          <w:rFonts w:ascii="PermianSerifTypeface" w:hAnsi="PermianSerifTypeface"/>
          <w:b/>
          <w:sz w:val="24"/>
          <w:szCs w:val="24"/>
          <w:lang w:val="ro-RO"/>
        </w:rPr>
        <w:t>I</w:t>
      </w:r>
    </w:p>
    <w:p w14:paraId="2DAE8E4B" w14:textId="45D8ADEA" w:rsidR="003F297C" w:rsidRPr="00073A5A" w:rsidRDefault="00D75AC9"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GESTIONAREA RISCURILOR</w:t>
      </w:r>
      <w:r w:rsidR="007E18D3" w:rsidRPr="00073A5A">
        <w:rPr>
          <w:rFonts w:ascii="PermianSerifTypeface" w:hAnsi="PermianSerifTypeface"/>
          <w:b/>
          <w:sz w:val="24"/>
          <w:szCs w:val="24"/>
          <w:lang w:val="ro-RO"/>
        </w:rPr>
        <w:t xml:space="preserve"> </w:t>
      </w:r>
      <w:r w:rsidR="00BD0AF7" w:rsidRPr="00073A5A">
        <w:rPr>
          <w:rFonts w:ascii="PermianSerifTypeface" w:hAnsi="PermianSerifTypeface"/>
          <w:b/>
          <w:sz w:val="24"/>
          <w:szCs w:val="24"/>
          <w:lang w:val="ro-RO"/>
        </w:rPr>
        <w:t xml:space="preserve">ȘI A CONFLICTELOR DE INTERESE </w:t>
      </w:r>
      <w:r w:rsidR="007E18D3" w:rsidRPr="00073A5A">
        <w:rPr>
          <w:rFonts w:ascii="PermianSerifTypeface" w:hAnsi="PermianSerifTypeface"/>
          <w:b/>
          <w:sz w:val="24"/>
          <w:szCs w:val="24"/>
          <w:lang w:val="ro-RO"/>
        </w:rPr>
        <w:t>ASOCIATE EXTERNALIZĂRII</w:t>
      </w:r>
    </w:p>
    <w:p w14:paraId="4FFD79BC" w14:textId="3E7C0BD1" w:rsidR="00BD0AF7" w:rsidRPr="00073A5A" w:rsidRDefault="00BD0AF7"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Secțiunea </w:t>
      </w:r>
      <w:r w:rsidR="00E009D8" w:rsidRPr="00073A5A">
        <w:rPr>
          <w:rFonts w:ascii="PermianSerifTypeface" w:hAnsi="PermianSerifTypeface"/>
          <w:b/>
          <w:sz w:val="24"/>
          <w:szCs w:val="24"/>
          <w:lang w:val="ro-RO"/>
        </w:rPr>
        <w:t>1</w:t>
      </w:r>
    </w:p>
    <w:p w14:paraId="24D838C1" w14:textId="27373D47" w:rsidR="00BD0AF7" w:rsidRPr="00073A5A" w:rsidRDefault="0018498C"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Gestionarea </w:t>
      </w:r>
      <w:r w:rsidR="00BD0AF7" w:rsidRPr="00073A5A">
        <w:rPr>
          <w:rFonts w:ascii="PermianSerifTypeface" w:hAnsi="PermianSerifTypeface"/>
          <w:b/>
          <w:sz w:val="24"/>
          <w:szCs w:val="24"/>
          <w:lang w:val="ro-RO"/>
        </w:rPr>
        <w:t>riscurilor</w:t>
      </w:r>
    </w:p>
    <w:p w14:paraId="1CD53150" w14:textId="01A3E90F" w:rsidR="003F297C" w:rsidRPr="00073A5A" w:rsidRDefault="003F297C"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La elaborarea </w:t>
      </w:r>
      <w:r w:rsidR="007D49DC" w:rsidRPr="00073A5A">
        <w:rPr>
          <w:rFonts w:ascii="PermianSerifTypeface" w:hAnsi="PermianSerifTypeface"/>
          <w:sz w:val="24"/>
          <w:szCs w:val="24"/>
          <w:lang w:val="ro-RO"/>
        </w:rPr>
        <w:t>contract</w:t>
      </w:r>
      <w:r w:rsidR="00CE4DA6" w:rsidRPr="00073A5A">
        <w:rPr>
          <w:rFonts w:ascii="PermianSerifTypeface" w:hAnsi="PermianSerifTypeface"/>
          <w:sz w:val="24"/>
          <w:szCs w:val="24"/>
          <w:lang w:val="ro-RO"/>
        </w:rPr>
        <w:t>ului</w:t>
      </w:r>
      <w:r w:rsidRPr="00073A5A">
        <w:rPr>
          <w:rFonts w:ascii="PermianSerifTypeface" w:hAnsi="PermianSerifTypeface"/>
          <w:sz w:val="24"/>
          <w:szCs w:val="24"/>
          <w:lang w:val="ro-RO"/>
        </w:rPr>
        <w:t xml:space="preserve"> de externalizare, </w:t>
      </w:r>
      <w:r w:rsidR="00657E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va lua în </w:t>
      </w:r>
      <w:r w:rsidR="00F615C3" w:rsidRPr="00073A5A">
        <w:rPr>
          <w:rFonts w:ascii="PermianSerifTypeface" w:hAnsi="PermianSerifTypeface"/>
          <w:sz w:val="24"/>
          <w:szCs w:val="24"/>
          <w:lang w:val="ro-RO"/>
        </w:rPr>
        <w:t xml:space="preserve">considerare </w:t>
      </w:r>
      <w:r w:rsidRPr="00073A5A">
        <w:rPr>
          <w:rFonts w:ascii="PermianSerifTypeface" w:hAnsi="PermianSerifTypeface"/>
          <w:sz w:val="24"/>
          <w:szCs w:val="24"/>
          <w:lang w:val="ro-RO"/>
        </w:rPr>
        <w:t xml:space="preserve">profilul individual de risc, natura și modelul de afaceri, amploarea și complexitatea activității </w:t>
      </w:r>
      <w:r w:rsidR="00657E28" w:rsidRPr="00073A5A">
        <w:rPr>
          <w:rFonts w:ascii="PermianSerifTypeface" w:hAnsi="PermianSerifTypeface"/>
          <w:sz w:val="24"/>
          <w:szCs w:val="24"/>
          <w:lang w:val="ro-RO"/>
        </w:rPr>
        <w:t xml:space="preserve">prestatorului de servicii de plată </w:t>
      </w:r>
      <w:r w:rsidR="00AD7361"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astfel încât obiectivele cerințelor </w:t>
      </w:r>
      <w:r w:rsidR="00852CC9" w:rsidRPr="00073A5A">
        <w:rPr>
          <w:rFonts w:ascii="PermianSerifTypeface" w:hAnsi="PermianSerifTypeface"/>
          <w:sz w:val="24"/>
          <w:szCs w:val="24"/>
          <w:lang w:val="ro-RO"/>
        </w:rPr>
        <w:t>prevăzute în cadrul normativ</w:t>
      </w:r>
      <w:r w:rsidRPr="00073A5A">
        <w:rPr>
          <w:rFonts w:ascii="PermianSerifTypeface" w:hAnsi="PermianSerifTypeface"/>
          <w:sz w:val="24"/>
          <w:szCs w:val="24"/>
          <w:lang w:val="ro-RO"/>
        </w:rPr>
        <w:t xml:space="preserve"> să fie îndeplinite în mod efic</w:t>
      </w:r>
      <w:r w:rsidR="00852CC9" w:rsidRPr="00073A5A">
        <w:rPr>
          <w:rFonts w:ascii="PermianSerifTypeface" w:hAnsi="PermianSerifTypeface"/>
          <w:sz w:val="24"/>
          <w:szCs w:val="24"/>
          <w:lang w:val="ro-RO"/>
        </w:rPr>
        <w:t>ace</w:t>
      </w:r>
      <w:r w:rsidRPr="00073A5A">
        <w:rPr>
          <w:rFonts w:ascii="PermianSerifTypeface" w:hAnsi="PermianSerifTypeface"/>
          <w:sz w:val="24"/>
          <w:szCs w:val="24"/>
          <w:lang w:val="ro-RO"/>
        </w:rPr>
        <w:t>.</w:t>
      </w:r>
    </w:p>
    <w:p w14:paraId="155A24B4" w14:textId="4AEADC4B" w:rsidR="00914188" w:rsidRPr="00073A5A" w:rsidRDefault="00914188"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657E28"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evalueze </w:t>
      </w:r>
      <w:r w:rsidR="000B0C62" w:rsidRPr="00073A5A">
        <w:rPr>
          <w:rFonts w:ascii="PermianSerifTypeface" w:hAnsi="PermianSerifTypeface"/>
          <w:sz w:val="24"/>
          <w:szCs w:val="24"/>
          <w:lang w:val="ro-RO"/>
        </w:rPr>
        <w:t>anual</w:t>
      </w:r>
      <w:r w:rsidRPr="00073A5A">
        <w:rPr>
          <w:rFonts w:ascii="PermianSerifTypeface" w:hAnsi="PermianSerifTypeface"/>
          <w:sz w:val="24"/>
          <w:szCs w:val="24"/>
          <w:lang w:val="ro-RO"/>
        </w:rPr>
        <w:t xml:space="preserve"> impactul potențial al </w:t>
      </w:r>
      <w:r w:rsidR="007D49DC"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lor de externalizare asupra riscului lor operațional, trebuie să ia în considerare rezultatele evaluării atunci când decid dacă funcția trebuie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către un furnizor de servicii și trebuie să ia măsuri corespunzătoare pentru a evita riscuri operaționale suplimentare nejustificate înainte de încheierea unor </w:t>
      </w:r>
      <w:r w:rsidR="00D8035E"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 de externalizare.</w:t>
      </w:r>
      <w:r w:rsidR="0083561B" w:rsidRPr="00073A5A">
        <w:rPr>
          <w:rFonts w:ascii="PermianSerifTypeface" w:hAnsi="PermianSerifTypeface"/>
          <w:sz w:val="24"/>
          <w:szCs w:val="24"/>
          <w:lang w:val="ro-RO"/>
        </w:rPr>
        <w:t xml:space="preserve"> </w:t>
      </w:r>
      <w:proofErr w:type="spellStart"/>
      <w:r w:rsidR="0083561B" w:rsidRPr="00073A5A">
        <w:rPr>
          <w:rFonts w:ascii="PermianSerifTypeface" w:hAnsi="PermianSerifTypeface"/>
          <w:sz w:val="24"/>
          <w:szCs w:val="24"/>
          <w:lang w:val="ro-RO"/>
        </w:rPr>
        <w:t>Perioda</w:t>
      </w:r>
      <w:proofErr w:type="spellEnd"/>
      <w:r w:rsidR="0083561B" w:rsidRPr="00073A5A">
        <w:rPr>
          <w:rFonts w:ascii="PermianSerifTypeface" w:hAnsi="PermianSerifTypeface"/>
          <w:sz w:val="24"/>
          <w:szCs w:val="24"/>
          <w:lang w:val="ro-RO"/>
        </w:rPr>
        <w:t xml:space="preserve"> între </w:t>
      </w:r>
      <w:proofErr w:type="spellStart"/>
      <w:r w:rsidR="0083561B" w:rsidRPr="00073A5A">
        <w:rPr>
          <w:rFonts w:ascii="PermianSerifTypeface" w:hAnsi="PermianSerifTypeface"/>
          <w:sz w:val="24"/>
          <w:szCs w:val="24"/>
          <w:lang w:val="ro-RO"/>
        </w:rPr>
        <w:t>evalu</w:t>
      </w:r>
      <w:r w:rsidR="0083561B" w:rsidRPr="00073A5A">
        <w:rPr>
          <w:rFonts w:ascii="PermianSerifTypeface" w:hAnsi="PermianSerifTypeface"/>
          <w:sz w:val="24"/>
          <w:szCs w:val="24"/>
          <w:lang w:val="ro-MD"/>
        </w:rPr>
        <w:t>ări</w:t>
      </w:r>
      <w:proofErr w:type="spellEnd"/>
      <w:r w:rsidR="0083561B" w:rsidRPr="00073A5A">
        <w:rPr>
          <w:rFonts w:ascii="PermianSerifTypeface" w:hAnsi="PermianSerifTypeface"/>
          <w:sz w:val="24"/>
          <w:szCs w:val="24"/>
          <w:lang w:val="ro-MD"/>
        </w:rPr>
        <w:t xml:space="preserve"> nu va depăși 12 luni.</w:t>
      </w:r>
    </w:p>
    <w:p w14:paraId="60A21561" w14:textId="398D91E9" w:rsidR="00171F3B" w:rsidRPr="00073A5A" w:rsidRDefault="003479A4"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Evaluarea trebuie să includă, după caz, scenarii privind posibile evenimente de risc, inclusiv evenimente de risc operațional foarte grave. În cadrul analizei scenariilor, </w:t>
      </w:r>
      <w:r w:rsidR="00657E28"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 xml:space="preserve">nebancari trebuie să evalueze impactul potențial al serviciilor deficiente sau inadecvate, inclusiv riscurile generate de procese, sisteme, persoane sau evenimente externe. </w:t>
      </w:r>
      <w:r w:rsidR="00653FE9" w:rsidRPr="00073A5A">
        <w:rPr>
          <w:rFonts w:ascii="PermianSerifTypeface" w:hAnsi="PermianSerifTypeface"/>
          <w:sz w:val="24"/>
          <w:szCs w:val="24"/>
          <w:lang w:val="ro-RO"/>
        </w:rPr>
        <w:t>P</w:t>
      </w:r>
      <w:r w:rsidR="00657E28" w:rsidRPr="00073A5A">
        <w:rPr>
          <w:rFonts w:ascii="PermianSerifTypeface" w:hAnsi="PermianSerifTypeface"/>
          <w:sz w:val="24"/>
          <w:szCs w:val="24"/>
          <w:lang w:val="ro-RO"/>
        </w:rPr>
        <w:t xml:space="preserve">restatorii de servicii de plată </w:t>
      </w:r>
      <w:r w:rsidRPr="00073A5A">
        <w:rPr>
          <w:rFonts w:ascii="PermianSerifTypeface" w:hAnsi="PermianSerifTypeface"/>
          <w:sz w:val="24"/>
          <w:szCs w:val="24"/>
          <w:lang w:val="ro-RO"/>
        </w:rPr>
        <w:t>nebancari, luând în considerare principiul proporționalității menționat</w:t>
      </w:r>
      <w:r w:rsidR="008274C7" w:rsidRPr="00073A5A">
        <w:rPr>
          <w:rFonts w:ascii="PermianSerifTypeface" w:hAnsi="PermianSerifTypeface"/>
          <w:sz w:val="24"/>
          <w:szCs w:val="24"/>
          <w:lang w:val="ro-RO"/>
        </w:rPr>
        <w:t xml:space="preserve"> la </w:t>
      </w:r>
      <w:r w:rsidR="00B96F09" w:rsidRPr="00073A5A">
        <w:rPr>
          <w:rFonts w:ascii="PermianSerifTypeface" w:hAnsi="PermianSerifTypeface"/>
          <w:sz w:val="24"/>
          <w:szCs w:val="24"/>
          <w:lang w:val="ro-RO"/>
        </w:rPr>
        <w:t xml:space="preserve">punctul </w:t>
      </w:r>
      <w:r w:rsidR="0043090F">
        <w:rPr>
          <w:rFonts w:ascii="PermianSerifTypeface" w:hAnsi="PermianSerifTypeface"/>
          <w:sz w:val="24"/>
          <w:szCs w:val="24"/>
          <w:lang w:val="ro-RO"/>
        </w:rPr>
        <w:t>4</w:t>
      </w:r>
      <w:r w:rsidRPr="00073A5A">
        <w:rPr>
          <w:rFonts w:ascii="PermianSerifTypeface" w:hAnsi="PermianSerifTypeface"/>
          <w:sz w:val="24"/>
          <w:szCs w:val="24"/>
          <w:lang w:val="ro-RO"/>
        </w:rPr>
        <w:t xml:space="preserve">, trebuie să documenteze analiza efectuată și rezultatele obținute și să estimeze măsura în care </w:t>
      </w:r>
      <w:r w:rsidR="001431D9"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ar crește sau ar diminua riscul lor operațional. </w:t>
      </w:r>
    </w:p>
    <w:p w14:paraId="3319FC34" w14:textId="55649B5B" w:rsidR="00761EBF" w:rsidRPr="00073A5A" w:rsidRDefault="00761EBF"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cadrul evaluării riscurilor, </w:t>
      </w:r>
      <w:r w:rsidR="00657E28"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 xml:space="preserve">nebancari trebuie, de asemenea, să ia în considerare beneficiile și costurile preconizate ale </w:t>
      </w:r>
      <w:r w:rsidR="001431D9"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propus, inclusiv ponderarea oricărui risc care poate fi </w:t>
      </w:r>
      <w:r w:rsidRPr="00073A5A">
        <w:rPr>
          <w:rFonts w:ascii="PermianSerifTypeface" w:hAnsi="PermianSerifTypeface"/>
          <w:sz w:val="24"/>
          <w:szCs w:val="24"/>
          <w:lang w:val="ro-RO"/>
        </w:rPr>
        <w:lastRenderedPageBreak/>
        <w:t xml:space="preserve">redus sau administrat mai bine în raport cu orice risc care ar putea apărea ca urmare a </w:t>
      </w:r>
      <w:r w:rsidR="001431D9"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propus, luând în considerare cel puțin: </w:t>
      </w:r>
    </w:p>
    <w:p w14:paraId="06ED224F" w14:textId="4B385671" w:rsidR="00761EBF" w:rsidRPr="00073A5A" w:rsidRDefault="00761EBF" w:rsidP="00117DA6">
      <w:pPr>
        <w:pStyle w:val="ListParagraph"/>
        <w:numPr>
          <w:ilvl w:val="0"/>
          <w:numId w:val="4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riscuri de concentrare, inclusiv din: </w:t>
      </w:r>
    </w:p>
    <w:p w14:paraId="64D33FE7" w14:textId="48271F0F" w:rsidR="000C2B27" w:rsidRPr="005B5A96" w:rsidRDefault="00761EBF" w:rsidP="00B63214">
      <w:pPr>
        <w:pStyle w:val="ListParagraph"/>
        <w:numPr>
          <w:ilvl w:val="2"/>
          <w:numId w:val="45"/>
        </w:numPr>
        <w:tabs>
          <w:tab w:val="left" w:pos="720"/>
        </w:tabs>
        <w:spacing w:after="0" w:line="240" w:lineRule="auto"/>
        <w:ind w:left="0" w:firstLine="709"/>
        <w:jc w:val="both"/>
        <w:rPr>
          <w:rFonts w:ascii="PermianSerifTypeface" w:hAnsi="PermianSerifTypeface"/>
          <w:sz w:val="24"/>
          <w:szCs w:val="24"/>
          <w:lang w:val="ro-RO"/>
        </w:rPr>
      </w:pPr>
      <w:r w:rsidRPr="005B5A96">
        <w:rPr>
          <w:rFonts w:ascii="PermianSerifTypeface" w:hAnsi="PermianSerifTypeface"/>
          <w:sz w:val="24"/>
          <w:szCs w:val="24"/>
          <w:lang w:val="ro-RO"/>
        </w:rPr>
        <w:t>externalizarea către un furnizor de servicii</w:t>
      </w:r>
      <w:r w:rsidR="008E6E7A" w:rsidRPr="005B5A96">
        <w:rPr>
          <w:rFonts w:ascii="PermianSerifTypeface" w:hAnsi="PermianSerifTypeface"/>
          <w:sz w:val="24"/>
          <w:szCs w:val="24"/>
          <w:lang w:val="ro-RO"/>
        </w:rPr>
        <w:t xml:space="preserve"> dominant</w:t>
      </w:r>
      <w:r w:rsidRPr="005B5A96">
        <w:rPr>
          <w:rFonts w:ascii="PermianSerifTypeface" w:hAnsi="PermianSerifTypeface"/>
          <w:sz w:val="24"/>
          <w:szCs w:val="24"/>
          <w:lang w:val="ro-RO"/>
        </w:rPr>
        <w:t xml:space="preserve">, care nu poate fi substituit cu ușurință; </w:t>
      </w:r>
    </w:p>
    <w:p w14:paraId="799C3EBE" w14:textId="219450DD" w:rsidR="00761EBF" w:rsidRPr="00073A5A" w:rsidRDefault="001431D9" w:rsidP="00B63214">
      <w:pPr>
        <w:pStyle w:val="ListParagraph"/>
        <w:numPr>
          <w:ilvl w:val="2"/>
          <w:numId w:val="45"/>
        </w:numPr>
        <w:tabs>
          <w:tab w:val="left" w:pos="720"/>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contracte</w:t>
      </w:r>
      <w:r w:rsidR="00761EBF" w:rsidRPr="00073A5A">
        <w:rPr>
          <w:rFonts w:ascii="PermianSerifTypeface" w:hAnsi="PermianSerifTypeface"/>
          <w:sz w:val="24"/>
          <w:szCs w:val="24"/>
          <w:lang w:val="ro-RO"/>
        </w:rPr>
        <w:t xml:space="preserve"> de externalizare multiple cu același furnizor de servicii sau cu furnizori de servicii aflați în strânsă legătură;</w:t>
      </w:r>
    </w:p>
    <w:p w14:paraId="7A1FF841" w14:textId="51EEE761" w:rsidR="00761EBF" w:rsidRPr="00073A5A" w:rsidRDefault="00761EBF" w:rsidP="00117DA6">
      <w:pPr>
        <w:pStyle w:val="ListParagraph"/>
        <w:numPr>
          <w:ilvl w:val="0"/>
          <w:numId w:val="4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riscurile agregate care rezultă din externalizarea mai multor funcții din cadrul </w:t>
      </w:r>
      <w:r w:rsidR="00657E28"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și, în cazul grupurilor de </w:t>
      </w:r>
      <w:r w:rsidR="00041BC6" w:rsidRPr="00073A5A">
        <w:rPr>
          <w:rFonts w:ascii="PermianSerifTypeface" w:hAnsi="PermianSerifTypeface"/>
          <w:sz w:val="24"/>
          <w:szCs w:val="24"/>
          <w:lang w:val="ro-RO"/>
        </w:rPr>
        <w:t>entități</w:t>
      </w:r>
      <w:r w:rsidRPr="00073A5A">
        <w:rPr>
          <w:rFonts w:ascii="PermianSerifTypeface" w:hAnsi="PermianSerifTypeface"/>
          <w:sz w:val="24"/>
          <w:szCs w:val="24"/>
          <w:lang w:val="ro-RO"/>
        </w:rPr>
        <w:t xml:space="preserve">, riscurile agregate pe bază consolidată; </w:t>
      </w:r>
    </w:p>
    <w:p w14:paraId="28251EC4" w14:textId="152ECBC8" w:rsidR="00761EBF" w:rsidRPr="00073A5A" w:rsidRDefault="00761EBF" w:rsidP="00117DA6">
      <w:pPr>
        <w:pStyle w:val="ListParagraph"/>
        <w:numPr>
          <w:ilvl w:val="0"/>
          <w:numId w:val="4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măsurile puse în aplicare de </w:t>
      </w:r>
      <w:r w:rsidR="00657E28" w:rsidRPr="00073A5A">
        <w:rPr>
          <w:rFonts w:ascii="PermianSerifTypeface" w:hAnsi="PermianSerifTypeface"/>
          <w:sz w:val="24"/>
          <w:szCs w:val="24"/>
          <w:lang w:val="ro-RO"/>
        </w:rPr>
        <w:t>prestatorul de servicii de plată</w:t>
      </w:r>
      <w:r w:rsidRPr="00073A5A">
        <w:rPr>
          <w:rFonts w:ascii="PermianSerifTypeface" w:hAnsi="PermianSerifTypeface"/>
          <w:sz w:val="24"/>
          <w:szCs w:val="24"/>
          <w:lang w:val="ro-RO"/>
        </w:rPr>
        <w:t xml:space="preserve"> nebancar și de furnizorul de servicii pentru a administra și a atenua riscurile.</w:t>
      </w:r>
    </w:p>
    <w:p w14:paraId="17D76BAC" w14:textId="0417BCF6" w:rsidR="00761EBF" w:rsidRPr="00073A5A" w:rsidRDefault="00761EBF"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w:t>
      </w:r>
      <w:r w:rsidR="00372DD1"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include posibilitatea ca furnizorul de servicii să subcontracteze funcții </w:t>
      </w:r>
      <w:r w:rsidR="00AD7361" w:rsidRPr="00073A5A">
        <w:rPr>
          <w:rFonts w:ascii="PermianSerifTypeface" w:hAnsi="PermianSerifTypeface"/>
          <w:sz w:val="24"/>
          <w:szCs w:val="24"/>
          <w:lang w:val="ro-RO"/>
        </w:rPr>
        <w:t xml:space="preserve">semnificative </w:t>
      </w:r>
      <w:r w:rsidRPr="00073A5A">
        <w:rPr>
          <w:rFonts w:ascii="PermianSerifTypeface" w:hAnsi="PermianSerifTypeface"/>
          <w:sz w:val="24"/>
          <w:szCs w:val="24"/>
          <w:lang w:val="ro-RO"/>
        </w:rPr>
        <w:t xml:space="preserve">altor furnizori de servicii, </w:t>
      </w:r>
      <w:r w:rsidR="00657E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să ia în considerare: </w:t>
      </w:r>
    </w:p>
    <w:p w14:paraId="5D52B8DF" w14:textId="742F2C92" w:rsidR="000C2B27" w:rsidRPr="00073A5A" w:rsidRDefault="00761EBF" w:rsidP="00117DA6">
      <w:pPr>
        <w:pStyle w:val="ListParagraph"/>
        <w:numPr>
          <w:ilvl w:val="0"/>
          <w:numId w:val="4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riscurile asociate subcontractării, inclusiv riscurile suplimentare care pot apărea în cazul în care subcontractantul este situat </w:t>
      </w:r>
      <w:r w:rsidR="007F1DFC" w:rsidRPr="00073A5A">
        <w:rPr>
          <w:rFonts w:ascii="PermianSerifTypeface" w:hAnsi="PermianSerifTypeface"/>
          <w:sz w:val="24"/>
          <w:szCs w:val="24"/>
          <w:lang w:val="ro-RO"/>
        </w:rPr>
        <w:t>în străinătate</w:t>
      </w:r>
      <w:r w:rsidRPr="00073A5A">
        <w:rPr>
          <w:rFonts w:ascii="PermianSerifTypeface" w:hAnsi="PermianSerifTypeface"/>
          <w:sz w:val="24"/>
          <w:szCs w:val="24"/>
          <w:lang w:val="ro-RO"/>
        </w:rPr>
        <w:t xml:space="preserve"> sau într-o altă țară decât furnizorul de servicii;</w:t>
      </w:r>
    </w:p>
    <w:p w14:paraId="376E26E8" w14:textId="50CDC484" w:rsidR="00761EBF" w:rsidRPr="00073A5A" w:rsidRDefault="00761EBF" w:rsidP="00117DA6">
      <w:pPr>
        <w:pStyle w:val="ListParagraph"/>
        <w:numPr>
          <w:ilvl w:val="0"/>
          <w:numId w:val="4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riscul ca lanțurile lungi și complexe de subcontractare să diminueze capacitatea </w:t>
      </w:r>
      <w:r w:rsidR="00657E28" w:rsidRPr="00073A5A">
        <w:rPr>
          <w:rFonts w:ascii="PermianSerifTypeface" w:hAnsi="PermianSerifTypeface"/>
          <w:sz w:val="24"/>
          <w:szCs w:val="24"/>
          <w:lang w:val="ro-RO"/>
        </w:rPr>
        <w:t xml:space="preserve">prestatorului de servicii de plată </w:t>
      </w:r>
      <w:r w:rsidR="00533D9D" w:rsidRPr="00073A5A">
        <w:rPr>
          <w:rFonts w:ascii="PermianSerifTypeface" w:hAnsi="PermianSerifTypeface"/>
          <w:sz w:val="24"/>
          <w:szCs w:val="24"/>
          <w:lang w:val="ro-RO"/>
        </w:rPr>
        <w:t>neba</w:t>
      </w:r>
      <w:r w:rsidR="00CB7A08" w:rsidRPr="00073A5A">
        <w:rPr>
          <w:rFonts w:ascii="PermianSerifTypeface" w:hAnsi="PermianSerifTypeface"/>
          <w:sz w:val="24"/>
          <w:szCs w:val="24"/>
          <w:lang w:val="ro-RO"/>
        </w:rPr>
        <w:t>n</w:t>
      </w:r>
      <w:r w:rsidR="00533D9D" w:rsidRPr="00073A5A">
        <w:rPr>
          <w:rFonts w:ascii="PermianSerifTypeface" w:hAnsi="PermianSerifTypeface"/>
          <w:sz w:val="24"/>
          <w:szCs w:val="24"/>
          <w:lang w:val="ro-RO"/>
        </w:rPr>
        <w:t>car</w:t>
      </w:r>
      <w:r w:rsidRPr="00073A5A">
        <w:rPr>
          <w:rFonts w:ascii="PermianSerifTypeface" w:hAnsi="PermianSerifTypeface"/>
          <w:sz w:val="24"/>
          <w:szCs w:val="24"/>
          <w:lang w:val="ro-RO"/>
        </w:rPr>
        <w:t xml:space="preserve"> de a supraveghea funcția </w:t>
      </w:r>
      <w:r w:rsidR="00E95E55"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și capacitatea </w:t>
      </w:r>
      <w:r w:rsidR="006F22D3" w:rsidRPr="00073A5A">
        <w:rPr>
          <w:rFonts w:ascii="PermianSerifTypeface" w:hAnsi="PermianSerifTypeface"/>
          <w:sz w:val="24"/>
          <w:szCs w:val="24"/>
          <w:lang w:val="ro-RO"/>
        </w:rPr>
        <w:t>Băncii Naționale a Moldovei</w:t>
      </w:r>
      <w:r w:rsidRPr="00073A5A">
        <w:rPr>
          <w:rFonts w:ascii="PermianSerifTypeface" w:hAnsi="PermianSerifTypeface"/>
          <w:sz w:val="24"/>
          <w:szCs w:val="24"/>
          <w:lang w:val="ro-RO"/>
        </w:rPr>
        <w:t xml:space="preserve"> de a</w:t>
      </w:r>
      <w:r w:rsidR="006F22D3"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 supraveghea în mod eficace.</w:t>
      </w:r>
    </w:p>
    <w:p w14:paraId="1B445682" w14:textId="3963271D" w:rsidR="00761EBF" w:rsidRPr="00073A5A" w:rsidRDefault="00761EBF"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4" w:name="_Ref176787374"/>
      <w:r w:rsidRPr="00073A5A">
        <w:rPr>
          <w:rFonts w:ascii="PermianSerifTypeface" w:hAnsi="PermianSerifTypeface"/>
          <w:sz w:val="24"/>
          <w:szCs w:val="24"/>
          <w:lang w:val="ro-RO"/>
        </w:rPr>
        <w:t xml:space="preserve">Atunci când efectuează evaluarea riscurilor înainte de externalizare și pe parcursul monitorizării continue a performanței furnizorului de servicii, </w:t>
      </w:r>
      <w:r w:rsidR="00657E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w:t>
      </w:r>
      <w:r w:rsidR="00AD7361" w:rsidRPr="00073A5A">
        <w:rPr>
          <w:rFonts w:ascii="PermianSerifTypeface" w:hAnsi="PermianSerifTypeface"/>
          <w:sz w:val="24"/>
          <w:szCs w:val="24"/>
          <w:lang w:val="ro-RO"/>
        </w:rPr>
        <w:t>b</w:t>
      </w:r>
      <w:r w:rsidRPr="00073A5A">
        <w:rPr>
          <w:rFonts w:ascii="PermianSerifTypeface" w:hAnsi="PermianSerifTypeface"/>
          <w:sz w:val="24"/>
          <w:szCs w:val="24"/>
          <w:lang w:val="ro-RO"/>
        </w:rPr>
        <w:t>ancar trebuie cel puțin:</w:t>
      </w:r>
      <w:bookmarkEnd w:id="44"/>
      <w:r w:rsidRPr="00073A5A">
        <w:rPr>
          <w:rFonts w:ascii="PermianSerifTypeface" w:hAnsi="PermianSerifTypeface"/>
          <w:sz w:val="24"/>
          <w:szCs w:val="24"/>
          <w:lang w:val="ro-RO"/>
        </w:rPr>
        <w:t xml:space="preserve"> </w:t>
      </w:r>
    </w:p>
    <w:p w14:paraId="27B770AD" w14:textId="5CE1F2F1" w:rsidR="00761EBF" w:rsidRPr="00073A5A" w:rsidRDefault="00761EBF" w:rsidP="00117DA6">
      <w:pPr>
        <w:pStyle w:val="ListParagraph"/>
        <w:numPr>
          <w:ilvl w:val="0"/>
          <w:numId w:val="4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identifice și să clasifice funcțiile relevante și datele și sistemele asociate în ceea ce privește sensibilitatea și măsurile de securitate necesare; </w:t>
      </w:r>
    </w:p>
    <w:p w14:paraId="436A6035" w14:textId="00F8CFF4" w:rsidR="00761EBF" w:rsidRPr="00073A5A" w:rsidRDefault="00761EBF" w:rsidP="00117DA6">
      <w:pPr>
        <w:pStyle w:val="ListParagraph"/>
        <w:numPr>
          <w:ilvl w:val="0"/>
          <w:numId w:val="4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să efectuez</w:t>
      </w:r>
      <w:r w:rsidR="003A1491" w:rsidRPr="00073A5A">
        <w:rPr>
          <w:rFonts w:ascii="PermianSerifTypeface" w:hAnsi="PermianSerifTypeface"/>
          <w:sz w:val="24"/>
          <w:szCs w:val="24"/>
          <w:lang w:val="ro-RO"/>
        </w:rPr>
        <w:t>e</w:t>
      </w:r>
      <w:r w:rsidRPr="00073A5A">
        <w:rPr>
          <w:rFonts w:ascii="PermianSerifTypeface" w:hAnsi="PermianSerifTypeface"/>
          <w:sz w:val="24"/>
          <w:szCs w:val="24"/>
          <w:lang w:val="ro-RO"/>
        </w:rPr>
        <w:t xml:space="preserve"> o analiză aprofundată, bazată pe riscuri, a funcțiilor</w:t>
      </w:r>
      <w:r w:rsidR="007C42B2"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a datelor și a sistemelor asociate care sunt </w:t>
      </w:r>
      <w:r w:rsidR="007C42B2" w:rsidRPr="00073A5A">
        <w:rPr>
          <w:rFonts w:ascii="PermianSerifTypeface" w:hAnsi="PermianSerifTypeface"/>
          <w:sz w:val="24"/>
          <w:szCs w:val="24"/>
          <w:lang w:val="ro-RO"/>
        </w:rPr>
        <w:t xml:space="preserve">luate în considerare </w:t>
      </w:r>
      <w:r w:rsidRPr="00073A5A">
        <w:rPr>
          <w:rFonts w:ascii="PermianSerifTypeface" w:hAnsi="PermianSerifTypeface"/>
          <w:sz w:val="24"/>
          <w:szCs w:val="24"/>
          <w:lang w:val="ro-RO"/>
        </w:rPr>
        <w:t xml:space="preserve">pentru externalizare sau care au fost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și să abordeze riscurile potențiale, în special riscurile operaționale, inclusiv riscurile de natură juridică, TIC, de conformitate și reputațional, precum și limitările de supraveghere aferente țărilor în care sunt sau pot fi furnizate serviciile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și în care datele sunt stocate sau este posibil să fie stocate; </w:t>
      </w:r>
    </w:p>
    <w:p w14:paraId="62F9B668" w14:textId="644E6881" w:rsidR="00761EBF" w:rsidRPr="00073A5A" w:rsidRDefault="00761EBF" w:rsidP="00117DA6">
      <w:pPr>
        <w:pStyle w:val="ListParagraph"/>
        <w:numPr>
          <w:ilvl w:val="0"/>
          <w:numId w:val="4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ia în considerare consecințele locației în care se află furnizorul de servicii (în interiorul sau în afara </w:t>
      </w:r>
      <w:r w:rsidR="003A1491" w:rsidRPr="00073A5A">
        <w:rPr>
          <w:rFonts w:ascii="PermianSerifTypeface" w:hAnsi="PermianSerifTypeface"/>
          <w:sz w:val="24"/>
          <w:szCs w:val="24"/>
          <w:lang w:val="ro-RO"/>
        </w:rPr>
        <w:t>Republicii Moldova</w:t>
      </w:r>
      <w:r w:rsidRPr="00073A5A">
        <w:rPr>
          <w:rFonts w:ascii="PermianSerifTypeface" w:hAnsi="PermianSerifTypeface"/>
          <w:sz w:val="24"/>
          <w:szCs w:val="24"/>
          <w:lang w:val="ro-RO"/>
        </w:rPr>
        <w:t xml:space="preserve">); </w:t>
      </w:r>
    </w:p>
    <w:p w14:paraId="20D795DD" w14:textId="2F0C04CB" w:rsidR="00761EBF" w:rsidRPr="00073A5A" w:rsidRDefault="00761EBF" w:rsidP="00117DA6">
      <w:pPr>
        <w:pStyle w:val="ListParagraph"/>
        <w:numPr>
          <w:ilvl w:val="0"/>
          <w:numId w:val="4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ia în considerare stabilitatea politică și situația în materie de securitate din jurisdicțiile în cauză, inclusiv: </w:t>
      </w:r>
    </w:p>
    <w:p w14:paraId="03991C94" w14:textId="0CE3F144" w:rsidR="00772788" w:rsidRPr="004C03CC" w:rsidRDefault="00761EBF" w:rsidP="00117DA6">
      <w:pPr>
        <w:pStyle w:val="ListParagraph"/>
        <w:numPr>
          <w:ilvl w:val="2"/>
          <w:numId w:val="48"/>
        </w:numPr>
        <w:tabs>
          <w:tab w:val="left" w:pos="720"/>
        </w:tabs>
        <w:spacing w:after="0" w:line="240" w:lineRule="auto"/>
        <w:jc w:val="both"/>
        <w:rPr>
          <w:rFonts w:ascii="PermianSerifTypeface" w:hAnsi="PermianSerifTypeface"/>
          <w:sz w:val="24"/>
          <w:szCs w:val="24"/>
          <w:lang w:val="ro-RO"/>
        </w:rPr>
      </w:pPr>
      <w:r w:rsidRPr="004C03CC">
        <w:rPr>
          <w:rFonts w:ascii="PermianSerifTypeface" w:hAnsi="PermianSerifTypeface"/>
          <w:sz w:val="24"/>
          <w:szCs w:val="24"/>
          <w:lang w:val="ro-RO"/>
        </w:rPr>
        <w:t xml:space="preserve">legislația, inclusiv legislația privind protecția datelor; </w:t>
      </w:r>
    </w:p>
    <w:p w14:paraId="79DEAE02" w14:textId="797D42B7" w:rsidR="00761EBF" w:rsidRPr="00073A5A" w:rsidRDefault="00761EBF" w:rsidP="00B63214">
      <w:pPr>
        <w:pStyle w:val="ListParagraph"/>
        <w:numPr>
          <w:ilvl w:val="2"/>
          <w:numId w:val="48"/>
        </w:numPr>
        <w:tabs>
          <w:tab w:val="left" w:pos="720"/>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dispozițiile din legislația privind </w:t>
      </w:r>
      <w:r w:rsidR="008E6E7A" w:rsidRPr="00073A5A">
        <w:rPr>
          <w:rFonts w:ascii="PermianSerifTypeface" w:hAnsi="PermianSerifTypeface"/>
          <w:sz w:val="24"/>
          <w:szCs w:val="24"/>
          <w:lang w:val="ro-RO"/>
        </w:rPr>
        <w:t xml:space="preserve">insolvabilitatea </w:t>
      </w:r>
      <w:r w:rsidRPr="00073A5A">
        <w:rPr>
          <w:rFonts w:ascii="PermianSerifTypeface" w:hAnsi="PermianSerifTypeface"/>
          <w:sz w:val="24"/>
          <w:szCs w:val="24"/>
          <w:lang w:val="ro-RO"/>
        </w:rPr>
        <w:t xml:space="preserve">care s-ar aplica în cazul incapacității unui furnizor de servicii și orice constrângeri care ar putea apărea cu </w:t>
      </w:r>
      <w:r w:rsidRPr="00073A5A">
        <w:rPr>
          <w:rFonts w:ascii="PermianSerifTypeface" w:hAnsi="PermianSerifTypeface"/>
          <w:sz w:val="24"/>
          <w:szCs w:val="24"/>
          <w:lang w:val="ro-RO"/>
        </w:rPr>
        <w:lastRenderedPageBreak/>
        <w:t>privire la recuperarea urgentă</w:t>
      </w:r>
      <w:r w:rsidR="007C42B2"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în special a datelor </w:t>
      </w:r>
      <w:r w:rsidR="00657E28" w:rsidRPr="00073A5A">
        <w:rPr>
          <w:rFonts w:ascii="PermianSerifTypeface" w:hAnsi="PermianSerifTypeface"/>
          <w:sz w:val="24"/>
          <w:szCs w:val="24"/>
          <w:lang w:val="ro-RO"/>
        </w:rPr>
        <w:t xml:space="preserve">prestatorului de servicii de plată </w:t>
      </w:r>
      <w:r w:rsidR="00815492"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w:t>
      </w:r>
    </w:p>
    <w:p w14:paraId="6EC67118" w14:textId="46E819F4" w:rsidR="00761EBF" w:rsidRPr="00073A5A" w:rsidRDefault="00761EBF" w:rsidP="00117DA6">
      <w:pPr>
        <w:pStyle w:val="ListParagraph"/>
        <w:numPr>
          <w:ilvl w:val="0"/>
          <w:numId w:val="4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stabilească și să decidă cu privire la nivelul adecvat de protecție a confidențialității datelor, asupra continuității activităților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și asupra integrității și trasabilității datelor și sistemelor în contextul externalizării vizate. De asemenea, </w:t>
      </w:r>
      <w:r w:rsidR="00657E28" w:rsidRPr="00073A5A">
        <w:rPr>
          <w:rFonts w:ascii="PermianSerifTypeface" w:hAnsi="PermianSerifTypeface"/>
          <w:sz w:val="24"/>
          <w:szCs w:val="24"/>
          <w:lang w:val="ro-RO"/>
        </w:rPr>
        <w:t>prestatorul de servicii de plată</w:t>
      </w:r>
      <w:r w:rsidR="00936802" w:rsidRPr="00073A5A">
        <w:rPr>
          <w:rFonts w:ascii="PermianSerifTypeface" w:hAnsi="PermianSerifTypeface"/>
          <w:sz w:val="24"/>
          <w:szCs w:val="24"/>
          <w:lang w:val="ro-RO"/>
        </w:rPr>
        <w:t xml:space="preserve"> nebancar</w:t>
      </w:r>
      <w:r w:rsidRPr="00073A5A">
        <w:rPr>
          <w:rFonts w:ascii="PermianSerifTypeface" w:hAnsi="PermianSerifTypeface"/>
          <w:sz w:val="24"/>
          <w:szCs w:val="24"/>
          <w:lang w:val="ro-RO"/>
        </w:rPr>
        <w:t xml:space="preserve"> trebuie să ia în considerare măsuri specifice, atunci când este necesar, pentru datele aflate în tranzit, datele din memorie și datele în repaus, cum ar fi utilizarea tehnologiilor de criptare în combinație cu o arhitectură de management adecvat al cheilor. </w:t>
      </w:r>
    </w:p>
    <w:p w14:paraId="59E8E72E" w14:textId="6ECAC2A6" w:rsidR="00761EBF" w:rsidRPr="00073A5A" w:rsidRDefault="00761EB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5" w:name="_Ref123202031"/>
      <w:bookmarkStart w:id="46" w:name="_Ref175299298"/>
      <w:r w:rsidRPr="00073A5A">
        <w:rPr>
          <w:rFonts w:ascii="PermianSerifTypeface" w:hAnsi="PermianSerifTypeface"/>
          <w:sz w:val="24"/>
          <w:szCs w:val="24"/>
          <w:lang w:val="ro-RO"/>
        </w:rPr>
        <w:t xml:space="preserve">Înainte de a încheia un </w:t>
      </w:r>
      <w:r w:rsidR="00372DD1"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 de externalizare și de a lua în considerare riscurile operaționale legate de funcția care urmează să fie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w:t>
      </w:r>
      <w:r w:rsidR="0058326D"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 trebuie să se asigure, în cadrul procesului lor de selecție și de evaluare, că furnizorul de servicii este adecvat</w:t>
      </w:r>
      <w:r w:rsidR="0024592B" w:rsidRPr="00073A5A">
        <w:rPr>
          <w:rFonts w:ascii="PermianSerifTypeface" w:hAnsi="PermianSerifTypeface"/>
          <w:sz w:val="24"/>
          <w:szCs w:val="24"/>
          <w:lang w:val="ro-RO"/>
        </w:rPr>
        <w:t>.</w:t>
      </w:r>
      <w:bookmarkEnd w:id="45"/>
      <w:r w:rsidR="006A76C1" w:rsidRPr="00073A5A">
        <w:rPr>
          <w:rFonts w:ascii="PermianSerifTypeface" w:hAnsi="PermianSerifTypeface"/>
          <w:sz w:val="24"/>
          <w:szCs w:val="24"/>
          <w:lang w:val="ro-RO"/>
        </w:rPr>
        <w:t xml:space="preserve"> Se consideră că furnizorul este adecvat, dacă nu există informaţii negative în ceea ce </w:t>
      </w:r>
      <w:proofErr w:type="spellStart"/>
      <w:r w:rsidR="006A76C1" w:rsidRPr="00073A5A">
        <w:rPr>
          <w:rFonts w:ascii="PermianSerifTypeface" w:hAnsi="PermianSerifTypeface"/>
          <w:sz w:val="24"/>
          <w:szCs w:val="24"/>
          <w:lang w:val="ro-RO"/>
        </w:rPr>
        <w:t>priveşte</w:t>
      </w:r>
      <w:proofErr w:type="spellEnd"/>
      <w:r w:rsidR="006A76C1" w:rsidRPr="00073A5A">
        <w:rPr>
          <w:rFonts w:ascii="PermianSerifTypeface" w:hAnsi="PermianSerifTypeface"/>
          <w:sz w:val="24"/>
          <w:szCs w:val="24"/>
          <w:lang w:val="ro-RO"/>
        </w:rPr>
        <w:t xml:space="preserve"> </w:t>
      </w:r>
      <w:proofErr w:type="spellStart"/>
      <w:r w:rsidR="006A76C1" w:rsidRPr="00073A5A">
        <w:rPr>
          <w:rFonts w:ascii="PermianSerifTypeface" w:hAnsi="PermianSerifTypeface"/>
          <w:sz w:val="24"/>
          <w:szCs w:val="24"/>
          <w:lang w:val="ro-RO"/>
        </w:rPr>
        <w:t>competenţa</w:t>
      </w:r>
      <w:proofErr w:type="spellEnd"/>
      <w:r w:rsidR="006A76C1" w:rsidRPr="00073A5A">
        <w:rPr>
          <w:rFonts w:ascii="PermianSerifTypeface" w:hAnsi="PermianSerifTypeface"/>
          <w:sz w:val="24"/>
          <w:szCs w:val="24"/>
          <w:lang w:val="ro-RO"/>
        </w:rPr>
        <w:t xml:space="preserve"> profesională în </w:t>
      </w:r>
      <w:proofErr w:type="spellStart"/>
      <w:r w:rsidR="006A76C1" w:rsidRPr="00073A5A">
        <w:rPr>
          <w:rFonts w:ascii="PermianSerifTypeface" w:hAnsi="PermianSerifTypeface"/>
          <w:sz w:val="24"/>
          <w:szCs w:val="24"/>
          <w:lang w:val="ro-RO"/>
        </w:rPr>
        <w:t>desfăşurarea</w:t>
      </w:r>
      <w:proofErr w:type="spellEnd"/>
      <w:r w:rsidR="006A76C1" w:rsidRPr="00073A5A">
        <w:rPr>
          <w:rFonts w:ascii="PermianSerifTypeface" w:hAnsi="PermianSerifTypeface"/>
          <w:sz w:val="24"/>
          <w:szCs w:val="24"/>
          <w:lang w:val="ro-RO"/>
        </w:rPr>
        <w:t xml:space="preserve"> </w:t>
      </w:r>
      <w:r w:rsidR="006A6136" w:rsidRPr="00073A5A">
        <w:rPr>
          <w:rFonts w:ascii="PermianSerifTypeface" w:hAnsi="PermianSerifTypeface"/>
          <w:sz w:val="24"/>
          <w:szCs w:val="24"/>
          <w:lang w:val="ro-RO"/>
        </w:rPr>
        <w:t>funcțiilor</w:t>
      </w:r>
      <w:r w:rsidR="006A76C1" w:rsidRPr="00073A5A">
        <w:rPr>
          <w:rFonts w:ascii="PermianSerifTypeface" w:hAnsi="PermianSerifTypeface"/>
          <w:sz w:val="24"/>
          <w:szCs w:val="24"/>
          <w:lang w:val="ro-RO"/>
        </w:rPr>
        <w:t xml:space="preserve"> </w:t>
      </w:r>
      <w:proofErr w:type="spellStart"/>
      <w:r w:rsidR="006A76C1" w:rsidRPr="00073A5A">
        <w:rPr>
          <w:rFonts w:ascii="PermianSerifTypeface" w:hAnsi="PermianSerifTypeface"/>
          <w:sz w:val="24"/>
          <w:szCs w:val="24"/>
          <w:lang w:val="ro-RO"/>
        </w:rPr>
        <w:t>externalizate</w:t>
      </w:r>
      <w:proofErr w:type="spellEnd"/>
      <w:r w:rsidR="006A76C1" w:rsidRPr="00073A5A">
        <w:rPr>
          <w:rFonts w:ascii="PermianSerifTypeface" w:hAnsi="PermianSerifTypeface"/>
          <w:sz w:val="24"/>
          <w:szCs w:val="24"/>
          <w:lang w:val="ro-RO"/>
        </w:rPr>
        <w:t xml:space="preserve"> </w:t>
      </w:r>
      <w:proofErr w:type="spellStart"/>
      <w:r w:rsidR="006A76C1" w:rsidRPr="00073A5A">
        <w:rPr>
          <w:rFonts w:ascii="PermianSerifTypeface" w:hAnsi="PermianSerifTypeface"/>
          <w:sz w:val="24"/>
          <w:szCs w:val="24"/>
          <w:lang w:val="ro-RO"/>
        </w:rPr>
        <w:t>şi</w:t>
      </w:r>
      <w:proofErr w:type="spellEnd"/>
      <w:r w:rsidR="006A76C1" w:rsidRPr="00073A5A">
        <w:rPr>
          <w:rFonts w:ascii="PermianSerifTypeface" w:hAnsi="PermianSerifTypeface"/>
          <w:sz w:val="24"/>
          <w:szCs w:val="24"/>
          <w:lang w:val="ro-RO"/>
        </w:rPr>
        <w:t xml:space="preserve"> integritatea acestuia.</w:t>
      </w:r>
      <w:bookmarkEnd w:id="46"/>
    </w:p>
    <w:p w14:paraId="3196B614" w14:textId="426A8DF5" w:rsidR="006A76C1" w:rsidRPr="00073A5A" w:rsidRDefault="006A76C1"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7" w:name="_Ref176787386"/>
      <w:r w:rsidRPr="00073A5A">
        <w:rPr>
          <w:rFonts w:ascii="PermianSerifTypeface" w:hAnsi="PermianSerifTypeface"/>
          <w:sz w:val="24"/>
          <w:szCs w:val="24"/>
          <w:lang w:val="ro-RO"/>
        </w:rPr>
        <w:t xml:space="preserve">Prestatorul de servicii de plată nebancar, la evaluarea furnizorului potrivit </w:t>
      </w:r>
      <w:r w:rsidR="009C5A67" w:rsidRPr="00073A5A">
        <w:rPr>
          <w:rFonts w:ascii="PermianSerifTypeface" w:hAnsi="PermianSerifTypeface"/>
          <w:sz w:val="24"/>
          <w:szCs w:val="24"/>
          <w:lang w:val="ro-RO"/>
        </w:rPr>
        <w:t>punctul</w:t>
      </w:r>
      <w:r w:rsidR="006A6136" w:rsidRPr="00073A5A">
        <w:rPr>
          <w:rFonts w:ascii="PermianSerifTypeface" w:hAnsi="PermianSerifTypeface"/>
          <w:sz w:val="24"/>
          <w:szCs w:val="24"/>
          <w:lang w:val="ro-RO"/>
        </w:rPr>
        <w:t xml:space="preserve"> </w:t>
      </w:r>
      <w:r w:rsidR="0043090F">
        <w:rPr>
          <w:rFonts w:ascii="PermianSerifTypeface" w:hAnsi="PermianSerifTypeface"/>
          <w:sz w:val="24"/>
          <w:szCs w:val="24"/>
          <w:lang w:val="ro-RO"/>
        </w:rPr>
        <w:t>86</w:t>
      </w:r>
      <w:r w:rsidRPr="00073A5A">
        <w:rPr>
          <w:rFonts w:ascii="PermianSerifTypeface" w:hAnsi="PermianSerifTypeface"/>
          <w:sz w:val="24"/>
          <w:szCs w:val="24"/>
          <w:lang w:val="ro-RO"/>
        </w:rPr>
        <w:t xml:space="preserve">, va lua în </w:t>
      </w:r>
      <w:proofErr w:type="spellStart"/>
      <w:r w:rsidRPr="00073A5A">
        <w:rPr>
          <w:rFonts w:ascii="PermianSerifTypeface" w:hAnsi="PermianSerifTypeface"/>
          <w:sz w:val="24"/>
          <w:szCs w:val="24"/>
          <w:lang w:val="ro-RO"/>
        </w:rPr>
        <w:t>consideraţie</w:t>
      </w:r>
      <w:proofErr w:type="spellEnd"/>
      <w:r w:rsidRPr="00073A5A">
        <w:rPr>
          <w:rFonts w:ascii="PermianSerifTypeface" w:hAnsi="PermianSerifTypeface"/>
          <w:sz w:val="24"/>
          <w:szCs w:val="24"/>
          <w:lang w:val="ro-RO"/>
        </w:rPr>
        <w:t xml:space="preserve">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următoarele:</w:t>
      </w:r>
      <w:bookmarkEnd w:id="47"/>
    </w:p>
    <w:p w14:paraId="7DD3EFE8" w14:textId="2E8CC35D" w:rsidR="006A76C1" w:rsidRPr="00073A5A" w:rsidRDefault="006A76C1" w:rsidP="00117DA6">
      <w:pPr>
        <w:pStyle w:val="ListParagraph"/>
        <w:numPr>
          <w:ilvl w:val="0"/>
          <w:numId w:val="4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modelul de afacere a furnizorului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poziţionarea</w:t>
      </w:r>
      <w:proofErr w:type="spellEnd"/>
      <w:r w:rsidRPr="00073A5A">
        <w:rPr>
          <w:rFonts w:ascii="PermianSerifTypeface" w:hAnsi="PermianSerifTypeface"/>
          <w:sz w:val="24"/>
          <w:szCs w:val="24"/>
          <w:lang w:val="ro-RO"/>
        </w:rPr>
        <w:t xml:space="preserve"> acestuia pe </w:t>
      </w:r>
      <w:proofErr w:type="spellStart"/>
      <w:r w:rsidRPr="00073A5A">
        <w:rPr>
          <w:rFonts w:ascii="PermianSerifTypeface" w:hAnsi="PermianSerifTypeface"/>
          <w:sz w:val="24"/>
          <w:szCs w:val="24"/>
          <w:lang w:val="ro-RO"/>
        </w:rPr>
        <w:t>piaţă</w:t>
      </w:r>
      <w:proofErr w:type="spellEnd"/>
      <w:r w:rsidRPr="00073A5A">
        <w:rPr>
          <w:rFonts w:ascii="PermianSerifTypeface" w:hAnsi="PermianSerifTypeface"/>
          <w:sz w:val="24"/>
          <w:szCs w:val="24"/>
          <w:lang w:val="ro-RO"/>
        </w:rPr>
        <w:t xml:space="preserve"> (natura, amploarea, complexitatea afacerii acestuia, </w:t>
      </w:r>
      <w:proofErr w:type="spellStart"/>
      <w:r w:rsidRPr="00073A5A">
        <w:rPr>
          <w:rFonts w:ascii="PermianSerifTypeface" w:hAnsi="PermianSerifTypeface"/>
          <w:sz w:val="24"/>
          <w:szCs w:val="24"/>
          <w:lang w:val="ro-RO"/>
        </w:rPr>
        <w:t>situaţia</w:t>
      </w:r>
      <w:proofErr w:type="spellEnd"/>
      <w:r w:rsidRPr="00073A5A">
        <w:rPr>
          <w:rFonts w:ascii="PermianSerifTypeface" w:hAnsi="PermianSerifTypeface"/>
          <w:sz w:val="24"/>
          <w:szCs w:val="24"/>
          <w:lang w:val="ro-RO"/>
        </w:rPr>
        <w:t xml:space="preserve"> sa financiară, inclusiv principalii indicatori de </w:t>
      </w:r>
      <w:proofErr w:type="spellStart"/>
      <w:r w:rsidRPr="00073A5A">
        <w:rPr>
          <w:rFonts w:ascii="PermianSerifTypeface" w:hAnsi="PermianSerifTypeface"/>
          <w:sz w:val="24"/>
          <w:szCs w:val="24"/>
          <w:lang w:val="ro-RO"/>
        </w:rPr>
        <w:t>performanţă</w:t>
      </w:r>
      <w:proofErr w:type="spellEnd"/>
      <w:r w:rsidRPr="00073A5A">
        <w:rPr>
          <w:rFonts w:ascii="PermianSerifTypeface" w:hAnsi="PermianSerifTypeface"/>
          <w:sz w:val="24"/>
          <w:szCs w:val="24"/>
          <w:lang w:val="ro-RO"/>
        </w:rPr>
        <w:t xml:space="preserve">, structura organizatorică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structura de proprietate a furnizorului, şi structura grupului, dacă există);</w:t>
      </w:r>
    </w:p>
    <w:p w14:paraId="46A7A4E5" w14:textId="63518A5F" w:rsidR="006A76C1" w:rsidRPr="00073A5A" w:rsidRDefault="006A76C1" w:rsidP="00117DA6">
      <w:pPr>
        <w:pStyle w:val="ListParagraph"/>
        <w:numPr>
          <w:ilvl w:val="0"/>
          <w:numId w:val="4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rezultatele evaluărilor şi revizuirilor reflectate în ultimul raport de evaluare, în cazul în care furnizorul este supravegheat de către o autoritate competentă;</w:t>
      </w:r>
    </w:p>
    <w:p w14:paraId="286DCAB9" w14:textId="56C01261" w:rsidR="006A76C1" w:rsidRPr="00073A5A" w:rsidRDefault="006A76C1" w:rsidP="00117DA6">
      <w:pPr>
        <w:pStyle w:val="ListParagraph"/>
        <w:numPr>
          <w:ilvl w:val="0"/>
          <w:numId w:val="4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rapoartele auditului intern şi/sau auditului extern pentru ultimul an al furnizorului înainte de a </w:t>
      </w:r>
      <w:proofErr w:type="spellStart"/>
      <w:r w:rsidRPr="00073A5A">
        <w:rPr>
          <w:rFonts w:ascii="PermianSerifTypeface" w:hAnsi="PermianSerifTypeface"/>
          <w:sz w:val="24"/>
          <w:szCs w:val="24"/>
          <w:lang w:val="ro-RO"/>
        </w:rPr>
        <w:t>externaliza</w:t>
      </w:r>
      <w:proofErr w:type="spellEnd"/>
      <w:r w:rsidRPr="00073A5A">
        <w:rPr>
          <w:rFonts w:ascii="PermianSerifTypeface" w:hAnsi="PermianSerifTypeface"/>
          <w:sz w:val="24"/>
          <w:szCs w:val="24"/>
          <w:lang w:val="ro-RO"/>
        </w:rPr>
        <w:t xml:space="preserve"> </w:t>
      </w:r>
      <w:r w:rsidR="006A6136" w:rsidRPr="00073A5A">
        <w:rPr>
          <w:rFonts w:ascii="PermianSerifTypeface" w:hAnsi="PermianSerifTypeface"/>
          <w:sz w:val="24"/>
          <w:szCs w:val="24"/>
          <w:lang w:val="ro-RO"/>
        </w:rPr>
        <w:t>funcțiile operaționale semnificative</w:t>
      </w:r>
      <w:r w:rsidRPr="00073A5A">
        <w:rPr>
          <w:rFonts w:ascii="PermianSerifTypeface" w:hAnsi="PermianSerifTypeface"/>
          <w:sz w:val="24"/>
          <w:szCs w:val="24"/>
          <w:lang w:val="ro-RO"/>
        </w:rPr>
        <w:t>, dacă există;</w:t>
      </w:r>
    </w:p>
    <w:p w14:paraId="1706D368" w14:textId="60FFF991" w:rsidR="006A76C1" w:rsidRPr="00073A5A" w:rsidRDefault="006A76C1" w:rsidP="00117DA6">
      <w:pPr>
        <w:pStyle w:val="ListParagraph"/>
        <w:numPr>
          <w:ilvl w:val="0"/>
          <w:numId w:val="4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informaţia cu privire la antecedentele penale şi aflarea sub urmărire penală, </w:t>
      </w:r>
      <w:proofErr w:type="spellStart"/>
      <w:r w:rsidRPr="00073A5A">
        <w:rPr>
          <w:rFonts w:ascii="PermianSerifTypeface" w:hAnsi="PermianSerifTypeface"/>
          <w:sz w:val="24"/>
          <w:szCs w:val="24"/>
          <w:lang w:val="ro-RO"/>
        </w:rPr>
        <w:t>sancţiunile</w:t>
      </w:r>
      <w:proofErr w:type="spellEnd"/>
      <w:r w:rsidRPr="00073A5A">
        <w:rPr>
          <w:rFonts w:ascii="PermianSerifTypeface" w:hAnsi="PermianSerifTypeface"/>
          <w:sz w:val="24"/>
          <w:szCs w:val="24"/>
          <w:lang w:val="ro-RO"/>
        </w:rPr>
        <w:t xml:space="preserve"> aplicate furnizorului potrivit </w:t>
      </w:r>
      <w:proofErr w:type="spellStart"/>
      <w:r w:rsidRPr="00073A5A">
        <w:rPr>
          <w:rFonts w:ascii="PermianSerifTypeface" w:hAnsi="PermianSerifTypeface"/>
          <w:sz w:val="24"/>
          <w:szCs w:val="24"/>
          <w:lang w:val="ro-RO"/>
        </w:rPr>
        <w:t>legislaţiei</w:t>
      </w:r>
      <w:proofErr w:type="spellEnd"/>
      <w:r w:rsidRPr="00073A5A">
        <w:rPr>
          <w:rFonts w:ascii="PermianSerifTypeface" w:hAnsi="PermianSerifTypeface"/>
          <w:sz w:val="24"/>
          <w:szCs w:val="24"/>
          <w:lang w:val="ro-RO"/>
        </w:rPr>
        <w:t xml:space="preserve"> fiscale, vamale, precum şi cu privire la măsurile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sancţiunile</w:t>
      </w:r>
      <w:proofErr w:type="spellEnd"/>
      <w:r w:rsidRPr="00073A5A">
        <w:rPr>
          <w:rFonts w:ascii="PermianSerifTypeface" w:hAnsi="PermianSerifTypeface"/>
          <w:sz w:val="24"/>
          <w:szCs w:val="24"/>
          <w:lang w:val="ro-RO"/>
        </w:rPr>
        <w:t xml:space="preserve"> aplicate de orice autoritate de supraveghere sau organism profesional în domeniul economic în raport cu furnizorul;</w:t>
      </w:r>
    </w:p>
    <w:p w14:paraId="7BE8F918" w14:textId="0823A8D4" w:rsidR="006A76C1" w:rsidRPr="00073A5A" w:rsidRDefault="006A76C1" w:rsidP="00117DA6">
      <w:pPr>
        <w:pStyle w:val="ListParagraph"/>
        <w:numPr>
          <w:ilvl w:val="0"/>
          <w:numId w:val="4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informaţia privind dispunerea de politici ce </w:t>
      </w:r>
      <w:proofErr w:type="spellStart"/>
      <w:r w:rsidRPr="00073A5A">
        <w:rPr>
          <w:rFonts w:ascii="PermianSerifTypeface" w:hAnsi="PermianSerifTypeface"/>
          <w:sz w:val="24"/>
          <w:szCs w:val="24"/>
          <w:lang w:val="ro-RO"/>
        </w:rPr>
        <w:t>ţin</w:t>
      </w:r>
      <w:proofErr w:type="spellEnd"/>
      <w:r w:rsidRPr="00073A5A">
        <w:rPr>
          <w:rFonts w:ascii="PermianSerifTypeface" w:hAnsi="PermianSerifTypeface"/>
          <w:sz w:val="24"/>
          <w:szCs w:val="24"/>
          <w:lang w:val="ro-RO"/>
        </w:rPr>
        <w:t xml:space="preserve"> de </w:t>
      </w:r>
      <w:proofErr w:type="spellStart"/>
      <w:r w:rsidRPr="00073A5A">
        <w:rPr>
          <w:rFonts w:ascii="PermianSerifTypeface" w:hAnsi="PermianSerifTypeface"/>
          <w:sz w:val="24"/>
          <w:szCs w:val="24"/>
          <w:lang w:val="ro-RO"/>
        </w:rPr>
        <w:t>confidenţialitatea</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securitatea datelor deţinute ca urmare a externalizării.</w:t>
      </w:r>
    </w:p>
    <w:p w14:paraId="33A91664" w14:textId="465283F3" w:rsidR="006A76C1" w:rsidRPr="00073A5A" w:rsidRDefault="006A76C1"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Modalitatea de solicitare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evaluare a </w:t>
      </w:r>
      <w:proofErr w:type="spellStart"/>
      <w:r w:rsidRPr="00073A5A">
        <w:rPr>
          <w:rFonts w:ascii="PermianSerifTypeface" w:hAnsi="PermianSerifTypeface"/>
          <w:sz w:val="24"/>
          <w:szCs w:val="24"/>
          <w:lang w:val="ro-RO"/>
        </w:rPr>
        <w:t>informaţiei</w:t>
      </w:r>
      <w:proofErr w:type="spellEnd"/>
      <w:r w:rsidRPr="00073A5A">
        <w:rPr>
          <w:rFonts w:ascii="PermianSerifTypeface" w:hAnsi="PermianSerifTypeface"/>
          <w:sz w:val="24"/>
          <w:szCs w:val="24"/>
          <w:lang w:val="ro-RO"/>
        </w:rPr>
        <w:t xml:space="preserve">, în baza căreia va fi efectuată evaluarea furnizorului potrivit </w:t>
      </w:r>
      <w:r w:rsidR="001D629C" w:rsidRPr="00073A5A">
        <w:rPr>
          <w:rFonts w:ascii="PermianSerifTypeface" w:hAnsi="PermianSerifTypeface"/>
          <w:sz w:val="24"/>
          <w:szCs w:val="24"/>
          <w:lang w:val="ro-RO"/>
        </w:rPr>
        <w:t xml:space="preserve">punctelor </w:t>
      </w:r>
      <w:r w:rsidR="0043090F">
        <w:rPr>
          <w:rFonts w:ascii="PermianSerifTypeface" w:hAnsi="PermianSerifTypeface"/>
          <w:sz w:val="24"/>
          <w:szCs w:val="24"/>
          <w:lang w:val="ro-RO"/>
        </w:rPr>
        <w:t>8</w:t>
      </w:r>
      <w:r w:rsidR="00CC5F52">
        <w:rPr>
          <w:rFonts w:ascii="PermianSerifTypeface" w:hAnsi="PermianSerifTypeface"/>
          <w:sz w:val="24"/>
          <w:szCs w:val="24"/>
          <w:lang w:val="ro-RO"/>
        </w:rPr>
        <w:t xml:space="preserve">6 și </w:t>
      </w:r>
      <w:r w:rsidR="0043090F">
        <w:rPr>
          <w:rFonts w:ascii="PermianSerifTypeface" w:hAnsi="PermianSerifTypeface"/>
          <w:sz w:val="24"/>
          <w:szCs w:val="24"/>
          <w:lang w:val="ro-RO"/>
        </w:rPr>
        <w:t>87</w:t>
      </w:r>
      <w:r w:rsidRPr="00073A5A">
        <w:rPr>
          <w:rFonts w:ascii="PermianSerifTypeface" w:hAnsi="PermianSerifTypeface"/>
          <w:sz w:val="24"/>
          <w:szCs w:val="24"/>
          <w:lang w:val="ro-RO"/>
        </w:rPr>
        <w:t xml:space="preserve">, forma în care aceasta este prezentată </w:t>
      </w:r>
      <w:r w:rsidR="006A6136" w:rsidRPr="00073A5A">
        <w:rPr>
          <w:rFonts w:ascii="PermianSerifTypeface" w:hAnsi="PermianSerifTypeface"/>
          <w:sz w:val="24"/>
          <w:szCs w:val="24"/>
          <w:lang w:val="ro-RO"/>
        </w:rPr>
        <w:t>prestato</w:t>
      </w:r>
      <w:r w:rsidR="000F6085">
        <w:rPr>
          <w:rFonts w:ascii="PermianSerifTypeface" w:hAnsi="PermianSerifTypeface"/>
          <w:sz w:val="24"/>
          <w:szCs w:val="24"/>
          <w:lang w:val="ro-RO"/>
        </w:rPr>
        <w:t>r</w:t>
      </w:r>
      <w:r w:rsidR="006A6136" w:rsidRPr="00073A5A">
        <w:rPr>
          <w:rFonts w:ascii="PermianSerifTypeface" w:hAnsi="PermianSerifTypeface"/>
          <w:sz w:val="24"/>
          <w:szCs w:val="24"/>
          <w:lang w:val="ro-RO"/>
        </w:rPr>
        <w:t>ului de servicii de plată nebancar</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declaraţii</w:t>
      </w:r>
      <w:proofErr w:type="spellEnd"/>
      <w:r w:rsidRPr="00073A5A">
        <w:rPr>
          <w:rFonts w:ascii="PermianSerifTypeface" w:hAnsi="PermianSerifTypeface"/>
          <w:sz w:val="24"/>
          <w:szCs w:val="24"/>
          <w:lang w:val="ro-RO"/>
        </w:rPr>
        <w:t xml:space="preserve"> pe proprie răspundere, certificate sau alte acte emise de </w:t>
      </w:r>
      <w:proofErr w:type="spellStart"/>
      <w:r w:rsidRPr="00073A5A">
        <w:rPr>
          <w:rFonts w:ascii="PermianSerifTypeface" w:hAnsi="PermianSerifTypeface"/>
          <w:sz w:val="24"/>
          <w:szCs w:val="24"/>
          <w:lang w:val="ro-RO"/>
        </w:rPr>
        <w:t>autorităţi</w:t>
      </w:r>
      <w:proofErr w:type="spellEnd"/>
      <w:r w:rsidRPr="00073A5A">
        <w:rPr>
          <w:rFonts w:ascii="PermianSerifTypeface" w:hAnsi="PermianSerifTypeface"/>
          <w:sz w:val="24"/>
          <w:szCs w:val="24"/>
          <w:lang w:val="ro-RO"/>
        </w:rPr>
        <w:t xml:space="preserve"> publice sau alte </w:t>
      </w:r>
      <w:proofErr w:type="spellStart"/>
      <w:r w:rsidRPr="00073A5A">
        <w:rPr>
          <w:rFonts w:ascii="PermianSerifTypeface" w:hAnsi="PermianSerifTypeface"/>
          <w:sz w:val="24"/>
          <w:szCs w:val="24"/>
          <w:lang w:val="ro-RO"/>
        </w:rPr>
        <w:t>entităţi</w:t>
      </w:r>
      <w:proofErr w:type="spellEnd"/>
      <w:r w:rsidRPr="00073A5A">
        <w:rPr>
          <w:rFonts w:ascii="PermianSerifTypeface" w:hAnsi="PermianSerifTypeface"/>
          <w:sz w:val="24"/>
          <w:szCs w:val="24"/>
          <w:lang w:val="ro-RO"/>
        </w:rPr>
        <w:t>) este stabilită în reglementările interne ale</w:t>
      </w:r>
      <w:r w:rsidR="006A6136" w:rsidRPr="00073A5A">
        <w:rPr>
          <w:rFonts w:ascii="PermianSerifTypeface" w:hAnsi="PermianSerifTypeface"/>
          <w:sz w:val="24"/>
          <w:szCs w:val="24"/>
          <w:lang w:val="ro-RO"/>
        </w:rPr>
        <w:t xml:space="preserve"> prestatorului de servicii de plată nebancar</w:t>
      </w:r>
      <w:r w:rsidRPr="00073A5A">
        <w:rPr>
          <w:rFonts w:ascii="PermianSerifTypeface" w:hAnsi="PermianSerifTypeface"/>
          <w:sz w:val="24"/>
          <w:szCs w:val="24"/>
          <w:lang w:val="ro-RO"/>
        </w:rPr>
        <w:t>.</w:t>
      </w:r>
    </w:p>
    <w:p w14:paraId="540301CD" w14:textId="3EAD95DD" w:rsidR="006A76C1" w:rsidRPr="00073A5A" w:rsidRDefault="006A6136"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8" w:name="_Ref175300663"/>
      <w:r w:rsidRPr="00073A5A">
        <w:rPr>
          <w:rFonts w:ascii="PermianSerifTypeface" w:hAnsi="PermianSerifTypeface"/>
          <w:sz w:val="24"/>
          <w:szCs w:val="24"/>
          <w:lang w:val="ro-RO"/>
        </w:rPr>
        <w:t>Prestatorul de servicii de plată nebancar</w:t>
      </w:r>
      <w:r w:rsidR="006A76C1" w:rsidRPr="00073A5A">
        <w:rPr>
          <w:rFonts w:ascii="PermianSerifTypeface" w:hAnsi="PermianSerifTypeface"/>
          <w:sz w:val="24"/>
          <w:szCs w:val="24"/>
          <w:lang w:val="ro-RO"/>
        </w:rPr>
        <w:t xml:space="preserve"> consemnează în scris rezultatele evaluării </w:t>
      </w:r>
      <w:proofErr w:type="spellStart"/>
      <w:r w:rsidR="006A76C1" w:rsidRPr="00073A5A">
        <w:rPr>
          <w:rFonts w:ascii="PermianSerifTypeface" w:hAnsi="PermianSerifTypeface"/>
          <w:sz w:val="24"/>
          <w:szCs w:val="24"/>
          <w:lang w:val="ro-RO"/>
        </w:rPr>
        <w:t>menţionate</w:t>
      </w:r>
      <w:proofErr w:type="spellEnd"/>
      <w:r w:rsidR="006A76C1" w:rsidRPr="00073A5A">
        <w:rPr>
          <w:rFonts w:ascii="PermianSerifTypeface" w:hAnsi="PermianSerifTypeface"/>
          <w:sz w:val="24"/>
          <w:szCs w:val="24"/>
          <w:lang w:val="ro-RO"/>
        </w:rPr>
        <w:t xml:space="preserve"> la </w:t>
      </w:r>
      <w:r w:rsidR="009C5A67" w:rsidRPr="00073A5A">
        <w:rPr>
          <w:rFonts w:ascii="PermianSerifTypeface" w:hAnsi="PermianSerifTypeface"/>
          <w:sz w:val="24"/>
          <w:szCs w:val="24"/>
          <w:lang w:val="ro-RO"/>
        </w:rPr>
        <w:t>punct</w:t>
      </w:r>
      <w:r w:rsidR="00286DA0">
        <w:rPr>
          <w:rFonts w:ascii="PermianSerifTypeface" w:hAnsi="PermianSerifTypeface"/>
          <w:sz w:val="24"/>
          <w:szCs w:val="24"/>
          <w:lang w:val="ro-RO"/>
        </w:rPr>
        <w:t>e</w:t>
      </w:r>
      <w:r w:rsidR="009C5A67" w:rsidRPr="00073A5A">
        <w:rPr>
          <w:rFonts w:ascii="PermianSerifTypeface" w:hAnsi="PermianSerifTypeface"/>
          <w:sz w:val="24"/>
          <w:szCs w:val="24"/>
          <w:lang w:val="ro-RO"/>
        </w:rPr>
        <w:t>l</w:t>
      </w:r>
      <w:r w:rsidR="00286DA0">
        <w:rPr>
          <w:rFonts w:ascii="PermianSerifTypeface" w:hAnsi="PermianSerifTypeface"/>
          <w:sz w:val="24"/>
          <w:szCs w:val="24"/>
          <w:lang w:val="ro-RO"/>
        </w:rPr>
        <w:t>e</w:t>
      </w:r>
      <w:r w:rsidRPr="00073A5A">
        <w:rPr>
          <w:rFonts w:ascii="PermianSerifTypeface" w:hAnsi="PermianSerifTypeface"/>
          <w:sz w:val="24"/>
          <w:szCs w:val="24"/>
          <w:lang w:val="ro-RO"/>
        </w:rPr>
        <w:t xml:space="preserve"> </w:t>
      </w:r>
      <w:r w:rsidR="0043090F">
        <w:rPr>
          <w:rFonts w:ascii="PermianSerifTypeface" w:hAnsi="PermianSerifTypeface"/>
          <w:sz w:val="24"/>
          <w:szCs w:val="24"/>
          <w:lang w:val="ro-RO"/>
        </w:rPr>
        <w:t>86</w:t>
      </w:r>
      <w:r w:rsidR="00286DA0">
        <w:rPr>
          <w:rFonts w:ascii="PermianSerifTypeface" w:hAnsi="PermianSerifTypeface"/>
          <w:sz w:val="24"/>
          <w:szCs w:val="24"/>
          <w:lang w:val="ro-RO"/>
        </w:rPr>
        <w:t xml:space="preserve"> </w:t>
      </w:r>
      <w:r w:rsidR="00286DA0">
        <w:rPr>
          <w:rFonts w:ascii="PermianSerifTypeface" w:hAnsi="PermianSerifTypeface"/>
          <w:sz w:val="24"/>
          <w:szCs w:val="24"/>
          <w:lang w:val="ro-MD"/>
        </w:rPr>
        <w:t>și 87</w:t>
      </w:r>
      <w:r w:rsidR="006A76C1" w:rsidRPr="00073A5A">
        <w:rPr>
          <w:rFonts w:ascii="PermianSerifTypeface" w:hAnsi="PermianSerifTypeface"/>
          <w:sz w:val="24"/>
          <w:szCs w:val="24"/>
          <w:lang w:val="ro-RO"/>
        </w:rPr>
        <w:t xml:space="preserve">, inclusiv concluzia finală privind corespunderea furnizorului criteriilor stabilite în reglementările interne ale </w:t>
      </w:r>
      <w:r w:rsidRPr="00073A5A">
        <w:rPr>
          <w:rFonts w:ascii="PermianSerifTypeface" w:hAnsi="PermianSerifTypeface"/>
          <w:sz w:val="24"/>
          <w:szCs w:val="24"/>
          <w:lang w:val="ro-RO"/>
        </w:rPr>
        <w:lastRenderedPageBreak/>
        <w:t xml:space="preserve">prestatorului de servicii de plată nebancar </w:t>
      </w:r>
      <w:r w:rsidR="006A76C1" w:rsidRPr="00073A5A">
        <w:rPr>
          <w:rFonts w:ascii="PermianSerifTypeface" w:hAnsi="PermianSerifTypeface"/>
          <w:sz w:val="24"/>
          <w:szCs w:val="24"/>
          <w:lang w:val="ro-RO"/>
        </w:rPr>
        <w:t xml:space="preserve">cu privire la externalizarea </w:t>
      </w:r>
      <w:r w:rsidRPr="00073A5A">
        <w:rPr>
          <w:rFonts w:ascii="PermianSerifTypeface" w:hAnsi="PermianSerifTypeface"/>
          <w:sz w:val="24"/>
          <w:szCs w:val="24"/>
          <w:lang w:val="ro-RO"/>
        </w:rPr>
        <w:t>funcțiilor acestuia</w:t>
      </w:r>
      <w:r w:rsidR="006A76C1" w:rsidRPr="00073A5A">
        <w:rPr>
          <w:rFonts w:ascii="PermianSerifTypeface" w:hAnsi="PermianSerifTypeface"/>
          <w:sz w:val="24"/>
          <w:szCs w:val="24"/>
          <w:lang w:val="ro-RO"/>
        </w:rPr>
        <w:t xml:space="preserve"> </w:t>
      </w:r>
      <w:proofErr w:type="spellStart"/>
      <w:r w:rsidR="006A76C1" w:rsidRPr="00073A5A">
        <w:rPr>
          <w:rFonts w:ascii="PermianSerifTypeface" w:hAnsi="PermianSerifTypeface"/>
          <w:sz w:val="24"/>
          <w:szCs w:val="24"/>
          <w:lang w:val="ro-RO"/>
        </w:rPr>
        <w:t>şi</w:t>
      </w:r>
      <w:proofErr w:type="spellEnd"/>
      <w:r w:rsidR="006A76C1" w:rsidRPr="00073A5A">
        <w:rPr>
          <w:rFonts w:ascii="PermianSerifTypeface" w:hAnsi="PermianSerifTypeface"/>
          <w:sz w:val="24"/>
          <w:szCs w:val="24"/>
          <w:lang w:val="ro-RO"/>
        </w:rPr>
        <w:t xml:space="preserve"> </w:t>
      </w:r>
      <w:proofErr w:type="spellStart"/>
      <w:r w:rsidR="006A76C1" w:rsidRPr="00073A5A">
        <w:rPr>
          <w:rFonts w:ascii="PermianSerifTypeface" w:hAnsi="PermianSerifTypeface"/>
          <w:sz w:val="24"/>
          <w:szCs w:val="24"/>
          <w:lang w:val="ro-RO"/>
        </w:rPr>
        <w:t>cerinţelor</w:t>
      </w:r>
      <w:proofErr w:type="spellEnd"/>
      <w:r w:rsidR="006A76C1" w:rsidRPr="00073A5A">
        <w:rPr>
          <w:rFonts w:ascii="PermianSerifTypeface" w:hAnsi="PermianSerifTypeface"/>
          <w:sz w:val="24"/>
          <w:szCs w:val="24"/>
          <w:lang w:val="ro-RO"/>
        </w:rPr>
        <w:t xml:space="preserve"> prezentului regulament.</w:t>
      </w:r>
      <w:bookmarkEnd w:id="48"/>
    </w:p>
    <w:p w14:paraId="78E1223E" w14:textId="05DB74DD" w:rsidR="00986422" w:rsidRPr="00073A5A" w:rsidRDefault="00986422"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ceea ce privește funcțiile </w:t>
      </w:r>
      <w:r w:rsidR="00134A2F"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w:t>
      </w:r>
      <w:r w:rsidR="00A23278">
        <w:rPr>
          <w:rFonts w:ascii="PermianSerifTypeface" w:hAnsi="PermianSerifTypeface"/>
          <w:sz w:val="24"/>
          <w:szCs w:val="24"/>
          <w:lang w:val="ro-RO"/>
        </w:rPr>
        <w:t>suplimentar la cerințele stabilite la p</w:t>
      </w:r>
      <w:r w:rsidR="0043090F">
        <w:rPr>
          <w:rFonts w:ascii="PermianSerifTypeface" w:hAnsi="PermianSerifTypeface"/>
          <w:sz w:val="24"/>
          <w:szCs w:val="24"/>
          <w:lang w:val="ro-RO"/>
        </w:rPr>
        <w:t>un</w:t>
      </w:r>
      <w:r w:rsidR="00A23278">
        <w:rPr>
          <w:rFonts w:ascii="PermianSerifTypeface" w:hAnsi="PermianSerifTypeface"/>
          <w:sz w:val="24"/>
          <w:szCs w:val="24"/>
          <w:lang w:val="ro-RO"/>
        </w:rPr>
        <w:t>ct</w:t>
      </w:r>
      <w:r w:rsidR="0043090F">
        <w:rPr>
          <w:rFonts w:ascii="PermianSerifTypeface" w:hAnsi="PermianSerifTypeface"/>
          <w:sz w:val="24"/>
          <w:szCs w:val="24"/>
          <w:lang w:val="ro-RO"/>
        </w:rPr>
        <w:t>ele</w:t>
      </w:r>
      <w:r w:rsidR="00A23278">
        <w:rPr>
          <w:rFonts w:ascii="PermianSerifTypeface" w:hAnsi="PermianSerifTypeface"/>
          <w:sz w:val="24"/>
          <w:szCs w:val="24"/>
          <w:lang w:val="ro-RO"/>
        </w:rPr>
        <w:t xml:space="preserve"> </w:t>
      </w:r>
      <w:r w:rsidR="00CC5F52">
        <w:rPr>
          <w:rFonts w:ascii="PermianSerifTypeface" w:hAnsi="PermianSerifTypeface"/>
          <w:sz w:val="24"/>
          <w:szCs w:val="24"/>
          <w:lang w:val="ro-RO"/>
        </w:rPr>
        <w:t>86</w:t>
      </w:r>
      <w:r w:rsidR="00286DA0">
        <w:rPr>
          <w:rFonts w:ascii="PermianSerifTypeface" w:hAnsi="PermianSerifTypeface"/>
          <w:sz w:val="24"/>
          <w:szCs w:val="24"/>
          <w:lang w:val="ro-RO"/>
        </w:rPr>
        <w:t>-</w:t>
      </w:r>
      <w:r w:rsidR="00A23278" w:rsidRPr="00CC5F52">
        <w:rPr>
          <w:rFonts w:ascii="PermianSerifTypeface" w:hAnsi="PermianSerifTypeface"/>
          <w:sz w:val="24"/>
          <w:szCs w:val="24"/>
          <w:lang w:val="ro-RO"/>
        </w:rPr>
        <w:t>8</w:t>
      </w:r>
      <w:r w:rsidR="00286DA0">
        <w:rPr>
          <w:rFonts w:ascii="PermianSerifTypeface" w:hAnsi="PermianSerifTypeface"/>
          <w:sz w:val="24"/>
          <w:szCs w:val="24"/>
          <w:lang w:val="ro-RO"/>
        </w:rPr>
        <w:t>9</w:t>
      </w:r>
      <w:r w:rsidR="00A23278" w:rsidRPr="00CC5F52">
        <w:rPr>
          <w:rFonts w:ascii="PermianSerifTypeface" w:hAnsi="PermianSerifTypeface"/>
          <w:sz w:val="24"/>
          <w:szCs w:val="24"/>
          <w:lang w:val="ro-RO"/>
        </w:rPr>
        <w:t>,</w:t>
      </w:r>
      <w:r w:rsidR="00A23278">
        <w:rPr>
          <w:rFonts w:ascii="PermianSerifTypeface" w:hAnsi="PermianSerifTypeface"/>
          <w:sz w:val="24"/>
          <w:szCs w:val="24"/>
          <w:lang w:val="ro-RO"/>
        </w:rPr>
        <w:t xml:space="preserve"> </w:t>
      </w:r>
      <w:r w:rsidR="0058326D" w:rsidRPr="00073A5A">
        <w:rPr>
          <w:rFonts w:ascii="PermianSerifTypeface" w:hAnsi="PermianSerifTypeface"/>
          <w:sz w:val="24"/>
          <w:szCs w:val="24"/>
          <w:lang w:val="ro-RO"/>
        </w:rPr>
        <w:t>prestatorii de servicii de plată</w:t>
      </w:r>
      <w:r w:rsidRPr="00073A5A">
        <w:rPr>
          <w:rFonts w:ascii="PermianSerifTypeface" w:hAnsi="PermianSerifTypeface"/>
          <w:sz w:val="24"/>
          <w:szCs w:val="24"/>
          <w:lang w:val="ro-RO"/>
        </w:rPr>
        <w:t xml:space="preserve"> nebancari trebuie să se asigure că furnizorul de servicii are o bună reputație de afaceri, abilități adecvate și suficiente, </w:t>
      </w:r>
      <w:r w:rsidR="00960BBC" w:rsidRPr="00073A5A">
        <w:rPr>
          <w:rFonts w:ascii="PermianSerifTypeface" w:hAnsi="PermianSerifTypeface"/>
          <w:sz w:val="24"/>
          <w:szCs w:val="24"/>
          <w:lang w:val="ro-RO"/>
        </w:rPr>
        <w:t xml:space="preserve">experiență, </w:t>
      </w:r>
      <w:r w:rsidRPr="00073A5A">
        <w:rPr>
          <w:rFonts w:ascii="PermianSerifTypeface" w:hAnsi="PermianSerifTypeface"/>
          <w:sz w:val="24"/>
          <w:szCs w:val="24"/>
          <w:lang w:val="ro-RO"/>
        </w:rPr>
        <w:t>expertiza, capacitatea</w:t>
      </w:r>
      <w:r w:rsidR="00081F39" w:rsidRPr="00073A5A">
        <w:rPr>
          <w:rFonts w:ascii="PermianSerifTypeface" w:hAnsi="PermianSerifTypeface"/>
          <w:sz w:val="24"/>
          <w:szCs w:val="24"/>
          <w:lang w:val="ro-RO"/>
        </w:rPr>
        <w:t xml:space="preserve"> de a desfășura funcțiile semnificative </w:t>
      </w:r>
      <w:proofErr w:type="spellStart"/>
      <w:r w:rsidR="00081F39"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resursele (de exemplu, resurse umane, informatice, financiare), structura organizatorică și, dacă este cazul, licența sau înregistrarea necesară pentru a îndeplini fiabil și profesional funcția </w:t>
      </w:r>
      <w:r w:rsidR="00913DB6"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cu scopul de a-și </w:t>
      </w:r>
      <w:r w:rsidR="00653FE9" w:rsidRPr="00073A5A">
        <w:rPr>
          <w:rFonts w:ascii="PermianSerifTypeface" w:hAnsi="PermianSerifTypeface"/>
          <w:sz w:val="24"/>
          <w:szCs w:val="24"/>
          <w:lang w:val="ro-RO"/>
        </w:rPr>
        <w:t xml:space="preserve">onora </w:t>
      </w:r>
      <w:r w:rsidRPr="00073A5A">
        <w:rPr>
          <w:rFonts w:ascii="PermianSerifTypeface" w:hAnsi="PermianSerifTypeface"/>
          <w:sz w:val="24"/>
          <w:szCs w:val="24"/>
          <w:lang w:val="ro-RO"/>
        </w:rPr>
        <w:t xml:space="preserve">obligațiile pe </w:t>
      </w:r>
      <w:r w:rsidR="00653FE9" w:rsidRPr="00073A5A">
        <w:rPr>
          <w:rFonts w:ascii="PermianSerifTypeface" w:hAnsi="PermianSerifTypeface"/>
          <w:sz w:val="24"/>
          <w:szCs w:val="24"/>
          <w:lang w:val="ro-RO"/>
        </w:rPr>
        <w:t xml:space="preserve">toată </w:t>
      </w:r>
      <w:r w:rsidRPr="00073A5A">
        <w:rPr>
          <w:rFonts w:ascii="PermianSerifTypeface" w:hAnsi="PermianSerifTypeface"/>
          <w:sz w:val="24"/>
          <w:szCs w:val="24"/>
          <w:lang w:val="ro-RO"/>
        </w:rPr>
        <w:t>durata proiectului de contract.</w:t>
      </w:r>
      <w:r w:rsidR="00DC11CA">
        <w:rPr>
          <w:rFonts w:ascii="PermianSerifTypeface" w:hAnsi="PermianSerifTypeface"/>
          <w:sz w:val="24"/>
          <w:szCs w:val="24"/>
          <w:lang w:val="ro-RO"/>
        </w:rPr>
        <w:t xml:space="preserve"> </w:t>
      </w:r>
      <w:r w:rsidR="00DC11CA" w:rsidRPr="00DC11CA">
        <w:rPr>
          <w:rFonts w:ascii="PermianSerifTypeface" w:hAnsi="PermianSerifTypeface"/>
          <w:sz w:val="24"/>
          <w:szCs w:val="24"/>
          <w:lang w:val="ro-RO"/>
        </w:rPr>
        <w:t xml:space="preserve">Se consideră că furnizorul are o </w:t>
      </w:r>
      <w:proofErr w:type="spellStart"/>
      <w:r w:rsidR="00DC11CA" w:rsidRPr="00DC11CA">
        <w:rPr>
          <w:rFonts w:ascii="PermianSerifTypeface" w:hAnsi="PermianSerifTypeface"/>
          <w:sz w:val="24"/>
          <w:szCs w:val="24"/>
          <w:lang w:val="ro-RO"/>
        </w:rPr>
        <w:t>reputaţie</w:t>
      </w:r>
      <w:proofErr w:type="spellEnd"/>
      <w:r w:rsidR="00DC11CA" w:rsidRPr="00DC11CA">
        <w:rPr>
          <w:rFonts w:ascii="PermianSerifTypeface" w:hAnsi="PermianSerifTypeface"/>
          <w:sz w:val="24"/>
          <w:szCs w:val="24"/>
          <w:lang w:val="ro-RO"/>
        </w:rPr>
        <w:t xml:space="preserve"> bună de afaceri, dacă nu există informaţii negative în ceea ce </w:t>
      </w:r>
      <w:proofErr w:type="spellStart"/>
      <w:r w:rsidR="00DC11CA" w:rsidRPr="00DC11CA">
        <w:rPr>
          <w:rFonts w:ascii="PermianSerifTypeface" w:hAnsi="PermianSerifTypeface"/>
          <w:sz w:val="24"/>
          <w:szCs w:val="24"/>
          <w:lang w:val="ro-RO"/>
        </w:rPr>
        <w:t>priveşte</w:t>
      </w:r>
      <w:proofErr w:type="spellEnd"/>
      <w:r w:rsidR="00DC11CA" w:rsidRPr="00DC11CA">
        <w:rPr>
          <w:rFonts w:ascii="PermianSerifTypeface" w:hAnsi="PermianSerifTypeface"/>
          <w:sz w:val="24"/>
          <w:szCs w:val="24"/>
          <w:lang w:val="ro-RO"/>
        </w:rPr>
        <w:t xml:space="preserve"> </w:t>
      </w:r>
      <w:proofErr w:type="spellStart"/>
      <w:r w:rsidR="00DC11CA" w:rsidRPr="00DC11CA">
        <w:rPr>
          <w:rFonts w:ascii="PermianSerifTypeface" w:hAnsi="PermianSerifTypeface"/>
          <w:sz w:val="24"/>
          <w:szCs w:val="24"/>
          <w:lang w:val="ro-RO"/>
        </w:rPr>
        <w:t>competenţa</w:t>
      </w:r>
      <w:proofErr w:type="spellEnd"/>
      <w:r w:rsidR="00DC11CA" w:rsidRPr="00DC11CA">
        <w:rPr>
          <w:rFonts w:ascii="PermianSerifTypeface" w:hAnsi="PermianSerifTypeface"/>
          <w:sz w:val="24"/>
          <w:szCs w:val="24"/>
          <w:lang w:val="ro-RO"/>
        </w:rPr>
        <w:t xml:space="preserve"> profesională în </w:t>
      </w:r>
      <w:proofErr w:type="spellStart"/>
      <w:r w:rsidR="00DC11CA" w:rsidRPr="00DC11CA">
        <w:rPr>
          <w:rFonts w:ascii="PermianSerifTypeface" w:hAnsi="PermianSerifTypeface"/>
          <w:sz w:val="24"/>
          <w:szCs w:val="24"/>
          <w:lang w:val="ro-RO"/>
        </w:rPr>
        <w:t>desfăşurarea</w:t>
      </w:r>
      <w:proofErr w:type="spellEnd"/>
      <w:r w:rsidR="00DC11CA" w:rsidRPr="00DC11CA">
        <w:rPr>
          <w:rFonts w:ascii="PermianSerifTypeface" w:hAnsi="PermianSerifTypeface"/>
          <w:sz w:val="24"/>
          <w:szCs w:val="24"/>
          <w:lang w:val="ro-RO"/>
        </w:rPr>
        <w:t xml:space="preserve"> </w:t>
      </w:r>
      <w:proofErr w:type="spellStart"/>
      <w:r w:rsidR="00DC11CA" w:rsidRPr="00DC11CA">
        <w:rPr>
          <w:rFonts w:ascii="PermianSerifTypeface" w:hAnsi="PermianSerifTypeface"/>
          <w:sz w:val="24"/>
          <w:szCs w:val="24"/>
          <w:lang w:val="ro-RO"/>
        </w:rPr>
        <w:t>activităţii</w:t>
      </w:r>
      <w:proofErr w:type="spellEnd"/>
      <w:r w:rsidR="00DC11CA" w:rsidRPr="00DC11CA">
        <w:rPr>
          <w:rFonts w:ascii="PermianSerifTypeface" w:hAnsi="PermianSerifTypeface"/>
          <w:sz w:val="24"/>
          <w:szCs w:val="24"/>
          <w:lang w:val="ro-RO"/>
        </w:rPr>
        <w:t>/</w:t>
      </w:r>
      <w:proofErr w:type="spellStart"/>
      <w:r w:rsidR="00DC11CA" w:rsidRPr="00DC11CA">
        <w:rPr>
          <w:rFonts w:ascii="PermianSerifTypeface" w:hAnsi="PermianSerifTypeface"/>
          <w:sz w:val="24"/>
          <w:szCs w:val="24"/>
          <w:lang w:val="ro-RO"/>
        </w:rPr>
        <w:t>operaţiunii</w:t>
      </w:r>
      <w:proofErr w:type="spellEnd"/>
      <w:r w:rsidR="00DC11CA" w:rsidRPr="00DC11CA">
        <w:rPr>
          <w:rFonts w:ascii="PermianSerifTypeface" w:hAnsi="PermianSerifTypeface"/>
          <w:sz w:val="24"/>
          <w:szCs w:val="24"/>
          <w:lang w:val="ro-RO"/>
        </w:rPr>
        <w:t xml:space="preserve"> </w:t>
      </w:r>
      <w:proofErr w:type="spellStart"/>
      <w:r w:rsidR="00DC11CA" w:rsidRPr="00DC11CA">
        <w:rPr>
          <w:rFonts w:ascii="PermianSerifTypeface" w:hAnsi="PermianSerifTypeface"/>
          <w:sz w:val="24"/>
          <w:szCs w:val="24"/>
          <w:lang w:val="ro-RO"/>
        </w:rPr>
        <w:t>externalizate</w:t>
      </w:r>
      <w:proofErr w:type="spellEnd"/>
      <w:r w:rsidR="00DC11CA" w:rsidRPr="00DC11CA">
        <w:rPr>
          <w:rFonts w:ascii="PermianSerifTypeface" w:hAnsi="PermianSerifTypeface"/>
          <w:sz w:val="24"/>
          <w:szCs w:val="24"/>
          <w:lang w:val="ro-RO"/>
        </w:rPr>
        <w:t xml:space="preserve"> </w:t>
      </w:r>
      <w:proofErr w:type="spellStart"/>
      <w:r w:rsidR="00DC11CA" w:rsidRPr="00DC11CA">
        <w:rPr>
          <w:rFonts w:ascii="PermianSerifTypeface" w:hAnsi="PermianSerifTypeface"/>
          <w:sz w:val="24"/>
          <w:szCs w:val="24"/>
          <w:lang w:val="ro-RO"/>
        </w:rPr>
        <w:t>şi</w:t>
      </w:r>
      <w:proofErr w:type="spellEnd"/>
      <w:r w:rsidR="00DC11CA" w:rsidRPr="00DC11CA">
        <w:rPr>
          <w:rFonts w:ascii="PermianSerifTypeface" w:hAnsi="PermianSerifTypeface"/>
          <w:sz w:val="24"/>
          <w:szCs w:val="24"/>
          <w:lang w:val="ro-RO"/>
        </w:rPr>
        <w:t xml:space="preserve"> integritatea acestuia.</w:t>
      </w:r>
    </w:p>
    <w:p w14:paraId="387A1894" w14:textId="4E1053C3" w:rsidR="00986422" w:rsidRPr="00073A5A" w:rsidRDefault="00986422"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9" w:name="_Ref169268889"/>
      <w:r w:rsidRPr="00073A5A">
        <w:rPr>
          <w:rFonts w:ascii="PermianSerifTypeface" w:hAnsi="PermianSerifTypeface"/>
          <w:sz w:val="24"/>
          <w:szCs w:val="24"/>
          <w:lang w:val="ro-RO"/>
        </w:rPr>
        <w:t>Factorii suplimentari care trebuie avuți în vedere</w:t>
      </w:r>
      <w:r w:rsidR="004A6725">
        <w:rPr>
          <w:rFonts w:ascii="PermianSerifTypeface" w:hAnsi="PermianSerifTypeface"/>
          <w:sz w:val="24"/>
          <w:szCs w:val="24"/>
          <w:lang w:val="ro-RO"/>
        </w:rPr>
        <w:t xml:space="preserve"> de către prestatorul de servicii de plată nebancar</w:t>
      </w:r>
      <w:r w:rsidRPr="00073A5A">
        <w:rPr>
          <w:rFonts w:ascii="PermianSerifTypeface" w:hAnsi="PermianSerifTypeface"/>
          <w:sz w:val="24"/>
          <w:szCs w:val="24"/>
          <w:lang w:val="ro-RO"/>
        </w:rPr>
        <w:t xml:space="preserve"> </w:t>
      </w:r>
      <w:r w:rsidR="00DC11CA">
        <w:rPr>
          <w:rFonts w:ascii="PermianSerifTypeface" w:hAnsi="PermianSerifTypeface"/>
          <w:sz w:val="24"/>
          <w:szCs w:val="24"/>
          <w:lang w:val="ro-RO"/>
        </w:rPr>
        <w:t xml:space="preserve">la evaluarea reputației de afaceri a </w:t>
      </w:r>
      <w:r w:rsidRPr="00073A5A">
        <w:rPr>
          <w:rFonts w:ascii="PermianSerifTypeface" w:hAnsi="PermianSerifTypeface"/>
          <w:sz w:val="24"/>
          <w:szCs w:val="24"/>
          <w:lang w:val="ro-RO"/>
        </w:rPr>
        <w:t>un</w:t>
      </w:r>
      <w:r w:rsidR="00DC11CA">
        <w:rPr>
          <w:rFonts w:ascii="PermianSerifTypeface" w:hAnsi="PermianSerifTypeface"/>
          <w:sz w:val="24"/>
          <w:szCs w:val="24"/>
          <w:lang w:val="ro-RO"/>
        </w:rPr>
        <w:t>ui</w:t>
      </w:r>
      <w:r w:rsidRPr="00073A5A">
        <w:rPr>
          <w:rFonts w:ascii="PermianSerifTypeface" w:hAnsi="PermianSerifTypeface"/>
          <w:sz w:val="24"/>
          <w:szCs w:val="24"/>
          <w:lang w:val="ro-RO"/>
        </w:rPr>
        <w:t xml:space="preserve"> potențial furnizor de servicii includ, fără </w:t>
      </w:r>
      <w:r w:rsidR="00653FE9" w:rsidRPr="00073A5A">
        <w:rPr>
          <w:rFonts w:ascii="PermianSerifTypeface" w:hAnsi="PermianSerifTypeface"/>
          <w:sz w:val="24"/>
          <w:szCs w:val="24"/>
          <w:lang w:val="ro-RO"/>
        </w:rPr>
        <w:t>a se limita la:</w:t>
      </w:r>
      <w:bookmarkEnd w:id="49"/>
      <w:r w:rsidRPr="00073A5A">
        <w:rPr>
          <w:rFonts w:ascii="PermianSerifTypeface" w:hAnsi="PermianSerifTypeface"/>
          <w:sz w:val="24"/>
          <w:szCs w:val="24"/>
          <w:lang w:val="ro-RO"/>
        </w:rPr>
        <w:t xml:space="preserve"> </w:t>
      </w:r>
    </w:p>
    <w:p w14:paraId="3F0DBACF" w14:textId="759AE37C" w:rsidR="00986422" w:rsidRPr="00073A5A" w:rsidRDefault="00986422" w:rsidP="00117DA6">
      <w:pPr>
        <w:pStyle w:val="ListParagraph"/>
        <w:numPr>
          <w:ilvl w:val="0"/>
          <w:numId w:val="5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modelul său de afaceri, natura, amploarea, complexitatea afacerii sale, situația sa financiară, structura de </w:t>
      </w:r>
      <w:r w:rsidR="00326A30" w:rsidRPr="00073A5A">
        <w:rPr>
          <w:rFonts w:ascii="PermianSerifTypeface" w:hAnsi="PermianSerifTypeface"/>
          <w:sz w:val="24"/>
          <w:szCs w:val="24"/>
          <w:lang w:val="ro-RO"/>
        </w:rPr>
        <w:t>proprietate</w:t>
      </w:r>
      <w:r w:rsidRPr="00073A5A">
        <w:rPr>
          <w:rFonts w:ascii="PermianSerifTypeface" w:hAnsi="PermianSerifTypeface"/>
          <w:sz w:val="24"/>
          <w:szCs w:val="24"/>
          <w:lang w:val="ro-RO"/>
        </w:rPr>
        <w:t xml:space="preserve"> și</w:t>
      </w:r>
      <w:r w:rsidR="00326A30" w:rsidRPr="00073A5A">
        <w:rPr>
          <w:rFonts w:ascii="PermianSerifTypeface" w:hAnsi="PermianSerifTypeface"/>
          <w:sz w:val="24"/>
          <w:szCs w:val="24"/>
          <w:lang w:val="ro-RO"/>
        </w:rPr>
        <w:t>, dacă este cazul,</w:t>
      </w:r>
      <w:r w:rsidRPr="00073A5A">
        <w:rPr>
          <w:rFonts w:ascii="PermianSerifTypeface" w:hAnsi="PermianSerifTypeface"/>
          <w:sz w:val="24"/>
          <w:szCs w:val="24"/>
          <w:lang w:val="ro-RO"/>
        </w:rPr>
        <w:t xml:space="preserve"> structura grupului; </w:t>
      </w:r>
    </w:p>
    <w:p w14:paraId="0CC47743" w14:textId="52160355" w:rsidR="00986422" w:rsidRPr="00073A5A" w:rsidRDefault="00986422" w:rsidP="00117DA6">
      <w:pPr>
        <w:pStyle w:val="ListParagraph"/>
        <w:numPr>
          <w:ilvl w:val="0"/>
          <w:numId w:val="5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relațiile pe termen lung cu furnizorii de servicii care au fost deja evaluați și care furnizează servicii </w:t>
      </w:r>
      <w:r w:rsidR="0058326D" w:rsidRPr="00073A5A">
        <w:rPr>
          <w:rFonts w:ascii="PermianSerifTypeface" w:hAnsi="PermianSerifTypeface"/>
          <w:sz w:val="24"/>
          <w:szCs w:val="24"/>
          <w:lang w:val="ro-RO"/>
        </w:rPr>
        <w:t xml:space="preserve">prestatorului de servicii de plată </w:t>
      </w:r>
      <w:r w:rsidR="003714F8"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w:t>
      </w:r>
    </w:p>
    <w:p w14:paraId="681FF392" w14:textId="318AB450" w:rsidR="00986422" w:rsidRPr="00073A5A" w:rsidRDefault="00986422" w:rsidP="00117DA6">
      <w:pPr>
        <w:pStyle w:val="ListParagraph"/>
        <w:numPr>
          <w:ilvl w:val="0"/>
          <w:numId w:val="5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dacă furnizorul de servicii este o întreprindere-mamă sau o filială a </w:t>
      </w:r>
      <w:r w:rsidR="0058326D"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w:t>
      </w:r>
    </w:p>
    <w:p w14:paraId="12328DE4" w14:textId="3A7430B9" w:rsidR="00986422" w:rsidRPr="00073A5A" w:rsidRDefault="00986422" w:rsidP="00117DA6">
      <w:pPr>
        <w:pStyle w:val="ListParagraph"/>
        <w:numPr>
          <w:ilvl w:val="0"/>
          <w:numId w:val="5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dacă furnizorul de servicii este sau nu supravegheat de autorități competente</w:t>
      </w:r>
      <w:r w:rsidR="00026A70" w:rsidRPr="00073A5A">
        <w:rPr>
          <w:rFonts w:ascii="PermianSerifTypeface" w:hAnsi="PermianSerifTypeface"/>
          <w:sz w:val="24"/>
          <w:szCs w:val="24"/>
          <w:lang w:val="ro-RO"/>
        </w:rPr>
        <w:t>;</w:t>
      </w:r>
    </w:p>
    <w:p w14:paraId="50B36612" w14:textId="167DF20A" w:rsidR="00ED40B0" w:rsidRPr="00073A5A" w:rsidRDefault="00026A70" w:rsidP="00117DA6">
      <w:pPr>
        <w:pStyle w:val="ListParagraph"/>
        <w:numPr>
          <w:ilvl w:val="0"/>
          <w:numId w:val="5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informaţia privind dispunerea de politici ce </w:t>
      </w:r>
      <w:proofErr w:type="spellStart"/>
      <w:r w:rsidRPr="00073A5A">
        <w:rPr>
          <w:rFonts w:ascii="PermianSerifTypeface" w:hAnsi="PermianSerifTypeface"/>
          <w:sz w:val="24"/>
          <w:szCs w:val="24"/>
          <w:lang w:val="ro-RO"/>
        </w:rPr>
        <w:t>ţin</w:t>
      </w:r>
      <w:proofErr w:type="spellEnd"/>
      <w:r w:rsidRPr="00073A5A">
        <w:rPr>
          <w:rFonts w:ascii="PermianSerifTypeface" w:hAnsi="PermianSerifTypeface"/>
          <w:sz w:val="24"/>
          <w:szCs w:val="24"/>
          <w:lang w:val="ro-RO"/>
        </w:rPr>
        <w:t xml:space="preserve"> de </w:t>
      </w:r>
      <w:proofErr w:type="spellStart"/>
      <w:r w:rsidRPr="00073A5A">
        <w:rPr>
          <w:rFonts w:ascii="PermianSerifTypeface" w:hAnsi="PermianSerifTypeface"/>
          <w:sz w:val="24"/>
          <w:szCs w:val="24"/>
          <w:lang w:val="ro-RO"/>
        </w:rPr>
        <w:t>confidenţialitatea</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securitatea datelor</w:t>
      </w:r>
      <w:r w:rsidR="00326A30"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deţinute </w:t>
      </w:r>
      <w:r w:rsidR="00326A30" w:rsidRPr="00073A5A">
        <w:rPr>
          <w:rFonts w:ascii="PermianSerifTypeface" w:hAnsi="PermianSerifTypeface"/>
          <w:sz w:val="24"/>
          <w:szCs w:val="24"/>
          <w:lang w:val="ro-RO"/>
        </w:rPr>
        <w:t xml:space="preserve">sau care urmează a fi deținute </w:t>
      </w:r>
      <w:r w:rsidRPr="00073A5A">
        <w:rPr>
          <w:rFonts w:ascii="PermianSerifTypeface" w:hAnsi="PermianSerifTypeface"/>
          <w:sz w:val="24"/>
          <w:szCs w:val="24"/>
          <w:lang w:val="ro-RO"/>
        </w:rPr>
        <w:t xml:space="preserve">urmare a externalizării. </w:t>
      </w:r>
    </w:p>
    <w:p w14:paraId="0A1DC131" w14:textId="4395AAA3" w:rsidR="002F20C6" w:rsidRPr="00073A5A" w:rsidRDefault="002F20C6"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externalizarea implică prelucrarea de date cu caracter personal sau confidențiale, </w:t>
      </w:r>
      <w:r w:rsidR="0058326D"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 trebuie să se asigure că furnizorul de servicii pune în aplicare măsuri tehnice și organizatorice adecvate pentru protejarea datelor.</w:t>
      </w:r>
    </w:p>
    <w:p w14:paraId="2A874832" w14:textId="763FB607" w:rsidR="0004255D" w:rsidRPr="00073A5A" w:rsidRDefault="0004255D"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50" w:name="_Ref123202046"/>
      <w:r w:rsidRPr="00073A5A">
        <w:rPr>
          <w:rFonts w:ascii="PermianSerifTypeface" w:hAnsi="PermianSerifTypeface"/>
          <w:sz w:val="24"/>
          <w:szCs w:val="24"/>
          <w:lang w:val="ro-RO"/>
        </w:rPr>
        <w:t>P</w:t>
      </w:r>
      <w:r w:rsidR="0058326D" w:rsidRPr="00073A5A">
        <w:rPr>
          <w:rFonts w:ascii="PermianSerifTypeface" w:hAnsi="PermianSerifTypeface"/>
          <w:sz w:val="24"/>
          <w:szCs w:val="24"/>
          <w:lang w:val="ro-RO"/>
        </w:rPr>
        <w:t>restatorul de servicii de plată</w:t>
      </w:r>
      <w:r w:rsidRPr="00073A5A">
        <w:rPr>
          <w:rFonts w:ascii="PermianSerifTypeface" w:hAnsi="PermianSerifTypeface"/>
          <w:sz w:val="24"/>
          <w:szCs w:val="24"/>
          <w:lang w:val="ro-RO"/>
        </w:rPr>
        <w:t xml:space="preserve"> nebancar trebuie să ia măsurile necesare pentru a se asigura că furnizorii de servicii acționează în conformitate cu valorile și codul de conduită</w:t>
      </w:r>
      <w:r w:rsidR="0018498C" w:rsidRPr="00073A5A">
        <w:rPr>
          <w:rFonts w:ascii="PermianSerifTypeface" w:hAnsi="PermianSerifTypeface"/>
          <w:sz w:val="24"/>
          <w:szCs w:val="24"/>
          <w:lang w:val="ro-RO"/>
        </w:rPr>
        <w:t xml:space="preserve"> a </w:t>
      </w:r>
      <w:r w:rsidR="008B5A45" w:rsidRPr="00073A5A">
        <w:rPr>
          <w:rFonts w:ascii="PermianSerifTypeface" w:hAnsi="PermianSerifTypeface"/>
          <w:sz w:val="24"/>
          <w:szCs w:val="24"/>
          <w:lang w:val="ro-RO"/>
        </w:rPr>
        <w:t>prestatorului de servicii de plată nebancar</w:t>
      </w:r>
      <w:r w:rsidRPr="00073A5A">
        <w:rPr>
          <w:rFonts w:ascii="PermianSerifTypeface" w:hAnsi="PermianSerifTypeface"/>
          <w:sz w:val="24"/>
          <w:szCs w:val="24"/>
          <w:lang w:val="ro-RO"/>
        </w:rPr>
        <w:t xml:space="preserve">. În special, în ceea ce privește furnizorii de servicii situați în </w:t>
      </w:r>
      <w:r w:rsidR="002775C8" w:rsidRPr="00073A5A">
        <w:rPr>
          <w:rFonts w:ascii="PermianSerifTypeface" w:hAnsi="PermianSerifTypeface"/>
          <w:sz w:val="24"/>
          <w:szCs w:val="24"/>
          <w:lang w:val="ro-RO"/>
        </w:rPr>
        <w:t>străinătate</w:t>
      </w:r>
      <w:r w:rsidRPr="00073A5A">
        <w:rPr>
          <w:rFonts w:ascii="PermianSerifTypeface" w:hAnsi="PermianSerifTypeface"/>
          <w:sz w:val="24"/>
          <w:szCs w:val="24"/>
          <w:lang w:val="ro-RO"/>
        </w:rPr>
        <w:t xml:space="preserve"> și, dacă este cazul, subcontractanții acestora, </w:t>
      </w:r>
      <w:r w:rsidR="0058326D"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nebancari trebuie să se asigure că furnizorul de servicii acționează într-o manieră etică și responsabilă din punct de vedere social.</w:t>
      </w:r>
      <w:bookmarkEnd w:id="50"/>
    </w:p>
    <w:p w14:paraId="758F4930" w14:textId="26451593" w:rsidR="00E009D8" w:rsidRPr="00073A5A" w:rsidRDefault="00E009D8"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Secțiunea 2</w:t>
      </w:r>
    </w:p>
    <w:p w14:paraId="14F7BCB6" w14:textId="77777777" w:rsidR="00E009D8" w:rsidRPr="00073A5A" w:rsidRDefault="00E009D8"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Gestionarea conflictelor de interese</w:t>
      </w:r>
    </w:p>
    <w:p w14:paraId="7F0F58C5" w14:textId="4B146259" w:rsidR="00E009D8" w:rsidRPr="00073A5A" w:rsidRDefault="00E009D8"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51" w:name="_Ref163743206"/>
      <w:r w:rsidRPr="00073A5A">
        <w:rPr>
          <w:rFonts w:ascii="PermianSerifTypeface" w:hAnsi="PermianSerifTypeface"/>
          <w:sz w:val="24"/>
          <w:szCs w:val="24"/>
          <w:lang w:val="ro-RO"/>
        </w:rPr>
        <w:lastRenderedPageBreak/>
        <w:t>P</w:t>
      </w:r>
      <w:r w:rsidR="0058326D"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identifice, să evalueze și să gestioneze conflictele de interese în ceea ce privește </w:t>
      </w:r>
      <w:r w:rsidR="00372DD1"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lor de externalizare.</w:t>
      </w:r>
      <w:bookmarkEnd w:id="51"/>
    </w:p>
    <w:p w14:paraId="0ACD88C9" w14:textId="4DC5C383" w:rsidR="00E009D8" w:rsidRPr="00073A5A" w:rsidRDefault="00E009D8"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52" w:name="_Ref131166652"/>
      <w:r w:rsidRPr="00073A5A">
        <w:rPr>
          <w:rFonts w:ascii="PermianSerifTypeface" w:hAnsi="PermianSerifTypeface"/>
          <w:sz w:val="24"/>
          <w:szCs w:val="24"/>
          <w:lang w:val="ro-RO"/>
        </w:rPr>
        <w:t xml:space="preserve">În cazul în care externalizarea creează conflicte de interese semnificative, inclusiv între entități din cadrul aceluiași grup, </w:t>
      </w:r>
      <w:r w:rsidR="0058326D"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 trebuie să ia măsuri adecvate pentru a gestiona conflictele de interese respective.</w:t>
      </w:r>
      <w:bookmarkEnd w:id="52"/>
    </w:p>
    <w:p w14:paraId="0A054D61" w14:textId="3BA88B76" w:rsidR="00E009D8" w:rsidRPr="00073A5A" w:rsidRDefault="00E009D8" w:rsidP="00717FEB">
      <w:pPr>
        <w:pStyle w:val="ListParagraph"/>
        <w:numPr>
          <w:ilvl w:val="0"/>
          <w:numId w:val="2"/>
        </w:numPr>
        <w:tabs>
          <w:tab w:val="left" w:pos="284"/>
          <w:tab w:val="left" w:pos="1134"/>
          <w:tab w:val="left" w:pos="1276"/>
        </w:tabs>
        <w:spacing w:before="240" w:after="24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funcțiile sunt furnizate de un furnizor </w:t>
      </w:r>
      <w:r w:rsidR="00AD5B07"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care face parte dintr-un grup sau care este deținut</w:t>
      </w:r>
      <w:r w:rsidR="0058326D" w:rsidRPr="00073A5A">
        <w:rPr>
          <w:rFonts w:ascii="PermianSerifTypeface" w:hAnsi="PermianSerifTypeface"/>
          <w:sz w:val="24"/>
          <w:szCs w:val="24"/>
          <w:lang w:val="ro-RO"/>
        </w:rPr>
        <w:t xml:space="preserve"> de</w:t>
      </w:r>
      <w:r w:rsidRPr="00073A5A">
        <w:rPr>
          <w:rFonts w:ascii="PermianSerifTypeface" w:hAnsi="PermianSerifTypeface"/>
          <w:sz w:val="24"/>
          <w:szCs w:val="24"/>
          <w:lang w:val="ro-RO"/>
        </w:rPr>
        <w:t xml:space="preserve"> </w:t>
      </w:r>
      <w:r w:rsidR="0058326D"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de grup, condițiile, inclusiv condițiile financiare pentru serviciul externalizat trebuie stabilite în </w:t>
      </w:r>
      <w:r w:rsidR="002C62D2">
        <w:rPr>
          <w:rFonts w:ascii="PermianSerifTypeface" w:hAnsi="PermianSerifTypeface"/>
          <w:sz w:val="24"/>
          <w:szCs w:val="24"/>
          <w:lang w:val="ro-RO"/>
        </w:rPr>
        <w:t>mod</w:t>
      </w:r>
      <w:r w:rsidRPr="00073A5A">
        <w:rPr>
          <w:rFonts w:ascii="PermianSerifTypeface" w:hAnsi="PermianSerifTypeface"/>
          <w:sz w:val="24"/>
          <w:szCs w:val="24"/>
          <w:lang w:val="ro-RO"/>
        </w:rPr>
        <w:t xml:space="preserve"> obiectiv. Cu toate acestea, la stabilirea prețurilor pentru servicii, ar putea fi luate în considerare </w:t>
      </w:r>
      <w:proofErr w:type="spellStart"/>
      <w:r w:rsidRPr="00073A5A">
        <w:rPr>
          <w:rFonts w:ascii="PermianSerifTypeface" w:hAnsi="PermianSerifTypeface"/>
          <w:sz w:val="24"/>
          <w:szCs w:val="24"/>
          <w:lang w:val="ro-RO"/>
        </w:rPr>
        <w:t>sinergiile</w:t>
      </w:r>
      <w:proofErr w:type="spellEnd"/>
      <w:r w:rsidRPr="00073A5A">
        <w:rPr>
          <w:rFonts w:ascii="PermianSerifTypeface" w:hAnsi="PermianSerifTypeface"/>
          <w:sz w:val="24"/>
          <w:szCs w:val="24"/>
          <w:lang w:val="ro-RO"/>
        </w:rPr>
        <w:t xml:space="preserve"> care rezultă din furnizarea acelorași servicii sau a unor servicii similare mai multor </w:t>
      </w:r>
      <w:r w:rsidR="00654274" w:rsidRPr="00073A5A">
        <w:rPr>
          <w:rFonts w:ascii="PermianSerifTypeface" w:hAnsi="PermianSerifTypeface"/>
          <w:sz w:val="24"/>
          <w:szCs w:val="24"/>
          <w:lang w:val="ro-RO"/>
        </w:rPr>
        <w:t>entități</w:t>
      </w:r>
      <w:r w:rsidRPr="00073A5A">
        <w:rPr>
          <w:rFonts w:ascii="PermianSerifTypeface" w:hAnsi="PermianSerifTypeface"/>
          <w:sz w:val="24"/>
          <w:szCs w:val="24"/>
          <w:lang w:val="ro-RO"/>
        </w:rPr>
        <w:t xml:space="preserve"> din cadrul unui grup, atât timp cât furnizorul de servicii rămâne viabil în mod autonom; în cadrul unui grup, acest lucru nu trebuie să fie afectat de incapacitatea altei entități din grup.</w:t>
      </w:r>
    </w:p>
    <w:p w14:paraId="12F3455B" w14:textId="07A1E7AD" w:rsidR="00194E9A" w:rsidRPr="00073A5A" w:rsidRDefault="00194E9A" w:rsidP="00717FEB">
      <w:pPr>
        <w:tabs>
          <w:tab w:val="left" w:pos="284"/>
          <w:tab w:val="left" w:pos="426"/>
        </w:tabs>
        <w:spacing w:after="24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Capitolul </w:t>
      </w:r>
      <w:r w:rsidR="000C78F3" w:rsidRPr="00073A5A">
        <w:rPr>
          <w:rFonts w:ascii="PermianSerifTypeface" w:hAnsi="PermianSerifTypeface"/>
          <w:b/>
          <w:sz w:val="24"/>
          <w:szCs w:val="24"/>
          <w:lang w:val="ro-RO"/>
        </w:rPr>
        <w:t>VI</w:t>
      </w:r>
      <w:r w:rsidR="00007813" w:rsidRPr="00073A5A">
        <w:rPr>
          <w:rFonts w:ascii="PermianSerifTypeface" w:hAnsi="PermianSerifTypeface"/>
          <w:b/>
          <w:sz w:val="24"/>
          <w:szCs w:val="24"/>
          <w:lang w:val="ro-RO"/>
        </w:rPr>
        <w:t>I</w:t>
      </w:r>
      <w:r w:rsidR="00357982" w:rsidRPr="00073A5A">
        <w:rPr>
          <w:rFonts w:ascii="PermianSerifTypeface" w:hAnsi="PermianSerifTypeface"/>
          <w:b/>
          <w:sz w:val="24"/>
          <w:szCs w:val="24"/>
          <w:lang w:val="ro-RO"/>
        </w:rPr>
        <w:t>I</w:t>
      </w:r>
    </w:p>
    <w:p w14:paraId="0001BE03" w14:textId="6A0D4356" w:rsidR="00194E9A" w:rsidRPr="00073A5A" w:rsidRDefault="00194E9A" w:rsidP="0003517C">
      <w:pPr>
        <w:tabs>
          <w:tab w:val="left" w:pos="284"/>
          <w:tab w:val="left" w:pos="426"/>
        </w:tabs>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SUPRAVEGHEREA FURNIZORULUI DE SERVICII, STRATEGII DE IEȘIRE </w:t>
      </w:r>
    </w:p>
    <w:p w14:paraId="26516811" w14:textId="77777777" w:rsidR="00194E9A" w:rsidRPr="00073A5A" w:rsidRDefault="00194E9A" w:rsidP="0003517C">
      <w:pPr>
        <w:tabs>
          <w:tab w:val="left" w:pos="284"/>
          <w:tab w:val="left" w:pos="426"/>
        </w:tabs>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Secțiunea 1</w:t>
      </w:r>
    </w:p>
    <w:p w14:paraId="1350910C" w14:textId="25F35B8A" w:rsidR="00706CEB" w:rsidRPr="00073A5A" w:rsidRDefault="00706CEB" w:rsidP="0003517C">
      <w:pPr>
        <w:tabs>
          <w:tab w:val="left" w:pos="284"/>
          <w:tab w:val="left" w:pos="426"/>
        </w:tabs>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Supravegherea funcțiilor </w:t>
      </w:r>
      <w:proofErr w:type="spellStart"/>
      <w:r w:rsidRPr="00073A5A">
        <w:rPr>
          <w:rFonts w:ascii="PermianSerifTypeface" w:hAnsi="PermianSerifTypeface"/>
          <w:b/>
          <w:sz w:val="24"/>
          <w:szCs w:val="24"/>
          <w:lang w:val="ro-RO"/>
        </w:rPr>
        <w:t>externalizate</w:t>
      </w:r>
      <w:proofErr w:type="spellEnd"/>
      <w:r w:rsidR="000E4AAE" w:rsidRPr="00073A5A">
        <w:rPr>
          <w:rFonts w:ascii="PermianSerifTypeface" w:hAnsi="PermianSerifTypeface"/>
          <w:b/>
          <w:sz w:val="24"/>
          <w:szCs w:val="24"/>
          <w:lang w:val="ro-RO"/>
        </w:rPr>
        <w:t xml:space="preserve"> de către </w:t>
      </w:r>
      <w:r w:rsidR="0058326D" w:rsidRPr="00073A5A">
        <w:rPr>
          <w:rFonts w:ascii="PermianSerifTypeface" w:hAnsi="PermianSerifTypeface"/>
          <w:b/>
          <w:sz w:val="24"/>
          <w:szCs w:val="24"/>
          <w:lang w:val="ro-RO"/>
        </w:rPr>
        <w:t xml:space="preserve">prestatorul de servicii de plată </w:t>
      </w:r>
      <w:r w:rsidR="000E4AAE" w:rsidRPr="00073A5A">
        <w:rPr>
          <w:rFonts w:ascii="PermianSerifTypeface" w:hAnsi="PermianSerifTypeface"/>
          <w:b/>
          <w:sz w:val="24"/>
          <w:szCs w:val="24"/>
          <w:lang w:val="ro-RO"/>
        </w:rPr>
        <w:t>nebancar</w:t>
      </w:r>
    </w:p>
    <w:p w14:paraId="149F9EBA" w14:textId="65544AFC" w:rsidR="00706CEB" w:rsidRPr="00073A5A" w:rsidRDefault="00706CEB" w:rsidP="00710EF7">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53" w:name="_Ref169770002"/>
      <w:r w:rsidRPr="00073A5A">
        <w:rPr>
          <w:rFonts w:ascii="PermianSerifTypeface" w:hAnsi="PermianSerifTypeface"/>
          <w:sz w:val="24"/>
          <w:szCs w:val="24"/>
          <w:lang w:val="ro-RO"/>
        </w:rPr>
        <w:t>P</w:t>
      </w:r>
      <w:r w:rsidR="0058326D" w:rsidRPr="00073A5A">
        <w:rPr>
          <w:rFonts w:ascii="PermianSerifTypeface" w:hAnsi="PermianSerifTypeface"/>
          <w:sz w:val="24"/>
          <w:szCs w:val="24"/>
          <w:lang w:val="ro-RO"/>
        </w:rPr>
        <w:t>restatorul de servicii de plată</w:t>
      </w:r>
      <w:r w:rsidRPr="00073A5A">
        <w:rPr>
          <w:rFonts w:ascii="PermianSerifTypeface" w:hAnsi="PermianSerifTypeface"/>
          <w:sz w:val="24"/>
          <w:szCs w:val="24"/>
          <w:lang w:val="ro-RO"/>
        </w:rPr>
        <w:t xml:space="preserve"> nebancar trebuie să monitorizeze permanent performanța furnizorilor de servicii în ceea ce privește toate </w:t>
      </w:r>
      <w:r w:rsidR="004C3183"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pe baza unei abordări bazate pe riscuri și cu accent principal pe externalizarea funcțiilor </w:t>
      </w:r>
      <w:r w:rsidR="006066F9"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inclusiv asigurarea disponibilității, integrității și securității datelor și informațiilor. În cazul în care riscul, natura sau amploarea unei funcții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s-a modificat semnificativ, </w:t>
      </w:r>
      <w:r w:rsidR="0058326D"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să reevalueze caracterul </w:t>
      </w:r>
      <w:r w:rsidR="008525FD" w:rsidRPr="00073A5A">
        <w:rPr>
          <w:rFonts w:ascii="PermianSerifTypeface" w:hAnsi="PermianSerifTypeface"/>
          <w:sz w:val="24"/>
          <w:szCs w:val="24"/>
          <w:lang w:val="ro-RO"/>
        </w:rPr>
        <w:t>semnificativ al</w:t>
      </w:r>
      <w:r w:rsidRPr="00073A5A">
        <w:rPr>
          <w:rFonts w:ascii="PermianSerifTypeface" w:hAnsi="PermianSerifTypeface"/>
          <w:sz w:val="24"/>
          <w:szCs w:val="24"/>
          <w:lang w:val="ro-RO"/>
        </w:rPr>
        <w:t xml:space="preserve"> funcției respective în conformitate cu</w:t>
      </w:r>
      <w:r w:rsidR="00C62445" w:rsidRPr="00073A5A">
        <w:rPr>
          <w:rFonts w:ascii="PermianSerifTypeface" w:hAnsi="PermianSerifTypeface"/>
          <w:sz w:val="24"/>
          <w:szCs w:val="24"/>
          <w:lang w:val="ro-RO"/>
        </w:rPr>
        <w:t xml:space="preserve"> </w:t>
      </w:r>
      <w:r w:rsidR="00B96F09" w:rsidRPr="00073A5A">
        <w:rPr>
          <w:rFonts w:ascii="PermianSerifTypeface" w:hAnsi="PermianSerifTypeface"/>
          <w:sz w:val="24"/>
          <w:szCs w:val="24"/>
          <w:lang w:val="ro-RO"/>
        </w:rPr>
        <w:t>punct</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43090F">
        <w:rPr>
          <w:rFonts w:ascii="PermianSerifTypeface" w:hAnsi="PermianSerifTypeface"/>
          <w:sz w:val="24"/>
          <w:szCs w:val="24"/>
          <w:lang w:val="ro-RO"/>
        </w:rPr>
        <w:t>7</w:t>
      </w:r>
      <w:r w:rsidR="00F74613" w:rsidRPr="00073A5A">
        <w:rPr>
          <w:rFonts w:ascii="PermianSerifTypeface" w:hAnsi="PermianSerifTypeface"/>
          <w:sz w:val="24"/>
          <w:szCs w:val="24"/>
          <w:lang w:val="ro-RO"/>
        </w:rPr>
        <w:t xml:space="preserve"> și </w:t>
      </w:r>
      <w:r w:rsidR="0043090F">
        <w:rPr>
          <w:rFonts w:ascii="PermianSerifTypeface" w:hAnsi="PermianSerifTypeface"/>
          <w:sz w:val="24"/>
          <w:szCs w:val="24"/>
          <w:lang w:val="ro-RO"/>
        </w:rPr>
        <w:t>23</w:t>
      </w:r>
      <w:r w:rsidRPr="00073A5A">
        <w:rPr>
          <w:rFonts w:ascii="PermianSerifTypeface" w:hAnsi="PermianSerifTypeface"/>
          <w:sz w:val="24"/>
          <w:szCs w:val="24"/>
          <w:lang w:val="ro-RO"/>
        </w:rPr>
        <w:t>.</w:t>
      </w:r>
      <w:bookmarkEnd w:id="53"/>
    </w:p>
    <w:p w14:paraId="429EF0E6" w14:textId="18098D34" w:rsidR="00706CEB" w:rsidRPr="00073A5A" w:rsidRDefault="00706CEB" w:rsidP="00710EF7">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54" w:name="_Ref163743220"/>
      <w:r w:rsidRPr="00073A5A">
        <w:rPr>
          <w:rFonts w:ascii="PermianSerifTypeface" w:hAnsi="PermianSerifTypeface"/>
          <w:sz w:val="24"/>
          <w:szCs w:val="24"/>
          <w:lang w:val="ro-RO"/>
        </w:rPr>
        <w:t>P</w:t>
      </w:r>
      <w:r w:rsidR="0058326D" w:rsidRPr="00073A5A">
        <w:rPr>
          <w:rFonts w:ascii="PermianSerifTypeface" w:hAnsi="PermianSerifTypeface"/>
          <w:sz w:val="24"/>
          <w:szCs w:val="24"/>
          <w:lang w:val="ro-RO"/>
        </w:rPr>
        <w:t>restatorul de servicii de plată</w:t>
      </w:r>
      <w:r w:rsidRPr="00073A5A">
        <w:rPr>
          <w:rFonts w:ascii="PermianSerifTypeface" w:hAnsi="PermianSerifTypeface"/>
          <w:sz w:val="24"/>
          <w:szCs w:val="24"/>
          <w:lang w:val="ro-RO"/>
        </w:rPr>
        <w:t xml:space="preserve"> nebancar trebuie să dea dovadă de competența, precauția și diligența necesar</w:t>
      </w:r>
      <w:r w:rsidR="00452983" w:rsidRPr="00073A5A">
        <w:rPr>
          <w:rFonts w:ascii="PermianSerifTypeface" w:hAnsi="PermianSerifTypeface"/>
          <w:sz w:val="24"/>
          <w:szCs w:val="24"/>
          <w:lang w:val="ro-RO"/>
        </w:rPr>
        <w:t>ă</w:t>
      </w:r>
      <w:r w:rsidRPr="00073A5A">
        <w:rPr>
          <w:rFonts w:ascii="PermianSerifTypeface" w:hAnsi="PermianSerifTypeface"/>
          <w:sz w:val="24"/>
          <w:szCs w:val="24"/>
          <w:lang w:val="ro-RO"/>
        </w:rPr>
        <w:t xml:space="preserve"> atunci când monitorizează și gestionează </w:t>
      </w:r>
      <w:r w:rsidR="0047502C"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de externalizare.</w:t>
      </w:r>
      <w:bookmarkEnd w:id="54"/>
    </w:p>
    <w:p w14:paraId="21D63FA9" w14:textId="64792212" w:rsidR="00706CEB" w:rsidRPr="00073A5A" w:rsidRDefault="00706CEB" w:rsidP="00710EF7">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58326D"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să-și monitorizeze și să-și administreze riscurile interne de concentrare cauzate de </w:t>
      </w:r>
      <w:r w:rsidR="007C2B85"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luând în considerare </w:t>
      </w:r>
      <w:r w:rsidR="00C62445" w:rsidRPr="00073A5A">
        <w:rPr>
          <w:rFonts w:ascii="PermianSerifTypeface" w:hAnsi="PermianSerifTypeface"/>
          <w:sz w:val="24"/>
          <w:szCs w:val="24"/>
          <w:lang w:val="ro-RO"/>
        </w:rPr>
        <w:t>prevederile Capitolului V</w:t>
      </w:r>
      <w:r w:rsidR="001F5BE6" w:rsidRPr="00073A5A">
        <w:rPr>
          <w:rFonts w:ascii="PermianSerifTypeface" w:hAnsi="PermianSerifTypeface"/>
          <w:sz w:val="24"/>
          <w:szCs w:val="24"/>
          <w:lang w:val="ro-RO"/>
        </w:rPr>
        <w:t>I</w:t>
      </w:r>
      <w:r w:rsidR="00C62445" w:rsidRPr="00073A5A">
        <w:rPr>
          <w:rFonts w:ascii="PermianSerifTypeface" w:hAnsi="PermianSerifTypeface"/>
          <w:sz w:val="24"/>
          <w:szCs w:val="24"/>
          <w:lang w:val="ro-RO"/>
        </w:rPr>
        <w:t>I Secțiunea 1</w:t>
      </w:r>
      <w:r w:rsidRPr="00073A5A">
        <w:rPr>
          <w:rFonts w:ascii="PermianSerifTypeface" w:hAnsi="PermianSerifTypeface"/>
          <w:sz w:val="24"/>
          <w:szCs w:val="24"/>
          <w:lang w:val="ro-RO"/>
        </w:rPr>
        <w:t>.</w:t>
      </w:r>
    </w:p>
    <w:p w14:paraId="0832CDEB" w14:textId="44BFF4EF" w:rsidR="00706CEB" w:rsidRPr="00073A5A" w:rsidRDefault="00706CEB" w:rsidP="00710EF7">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58326D" w:rsidRPr="00073A5A">
        <w:rPr>
          <w:rFonts w:ascii="PermianSerifTypeface" w:hAnsi="PermianSerifTypeface"/>
          <w:sz w:val="24"/>
          <w:szCs w:val="24"/>
          <w:lang w:val="ro-RO"/>
        </w:rPr>
        <w:t xml:space="preserve">restatorii de servicii de plată </w:t>
      </w:r>
      <w:r w:rsidRPr="00073A5A">
        <w:rPr>
          <w:rFonts w:ascii="PermianSerifTypeface" w:hAnsi="PermianSerifTypeface"/>
          <w:sz w:val="24"/>
          <w:szCs w:val="24"/>
          <w:lang w:val="ro-RO"/>
        </w:rPr>
        <w:t>nebancari trebuie să se asigure permanent</w:t>
      </w:r>
      <w:r w:rsidR="00D1444B">
        <w:rPr>
          <w:rFonts w:ascii="PermianSerifTypeface" w:hAnsi="PermianSerifTypeface"/>
          <w:sz w:val="24"/>
          <w:szCs w:val="24"/>
          <w:lang w:val="ro-RO"/>
        </w:rPr>
        <w:t xml:space="preserve">, </w:t>
      </w:r>
      <w:r w:rsidR="00D1444B" w:rsidRPr="00073A5A">
        <w:rPr>
          <w:rFonts w:ascii="PermianSerifTypeface" w:hAnsi="PermianSerifTypeface"/>
          <w:sz w:val="24"/>
          <w:szCs w:val="24"/>
          <w:lang w:val="ro-RO"/>
        </w:rPr>
        <w:t xml:space="preserve">cu accent principal pe funcțiile semnificative </w:t>
      </w:r>
      <w:proofErr w:type="spellStart"/>
      <w:r w:rsidR="00D1444B" w:rsidRPr="00073A5A">
        <w:rPr>
          <w:rFonts w:ascii="PermianSerifTypeface" w:hAnsi="PermianSerifTypeface"/>
          <w:sz w:val="24"/>
          <w:szCs w:val="24"/>
          <w:lang w:val="ro-RO"/>
        </w:rPr>
        <w:t>externalizate</w:t>
      </w:r>
      <w:proofErr w:type="spellEnd"/>
      <w:r w:rsidR="00D1444B">
        <w:rPr>
          <w:rFonts w:ascii="PermianSerifTypeface" w:hAnsi="PermianSerifTypeface"/>
          <w:sz w:val="24"/>
          <w:szCs w:val="24"/>
          <w:lang w:val="ro-RO"/>
        </w:rPr>
        <w:t>,</w:t>
      </w:r>
      <w:r w:rsidRPr="00073A5A">
        <w:rPr>
          <w:rFonts w:ascii="PermianSerifTypeface" w:hAnsi="PermianSerifTypeface"/>
          <w:sz w:val="24"/>
          <w:szCs w:val="24"/>
          <w:lang w:val="ro-RO"/>
        </w:rPr>
        <w:t xml:space="preserve"> că </w:t>
      </w:r>
      <w:r w:rsidR="00BB27D1"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îndeplinesc standardele corespunzătoare de performanță și de calitate, în conformitate cu politicile lor, prin: </w:t>
      </w:r>
    </w:p>
    <w:p w14:paraId="20126858" w14:textId="78BB3263" w:rsidR="00706CEB" w:rsidRPr="00073A5A" w:rsidRDefault="00706CEB" w:rsidP="00117DA6">
      <w:pPr>
        <w:pStyle w:val="ListParagraph"/>
        <w:numPr>
          <w:ilvl w:val="0"/>
          <w:numId w:val="5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asigurarea primirii </w:t>
      </w:r>
      <w:r w:rsidR="00D65839" w:rsidRPr="00073A5A">
        <w:rPr>
          <w:rFonts w:ascii="PermianSerifTypeface" w:hAnsi="PermianSerifTypeface"/>
          <w:sz w:val="24"/>
          <w:szCs w:val="24"/>
          <w:lang w:val="ro-RO"/>
        </w:rPr>
        <w:t xml:space="preserve">periodice </w:t>
      </w:r>
      <w:r w:rsidRPr="00073A5A">
        <w:rPr>
          <w:rFonts w:ascii="PermianSerifTypeface" w:hAnsi="PermianSerifTypeface"/>
          <w:sz w:val="24"/>
          <w:szCs w:val="24"/>
          <w:lang w:val="ro-RO"/>
        </w:rPr>
        <w:t>de rapoarte adecvate de la furnizorii de servicii;</w:t>
      </w:r>
    </w:p>
    <w:p w14:paraId="7D39C5BE" w14:textId="1324472C" w:rsidR="00706CEB" w:rsidRPr="00073A5A" w:rsidRDefault="00706CEB" w:rsidP="00117DA6">
      <w:pPr>
        <w:pStyle w:val="ListParagraph"/>
        <w:numPr>
          <w:ilvl w:val="0"/>
          <w:numId w:val="5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evaluarea performanței furnizorilor de servicii</w:t>
      </w:r>
      <w:r w:rsidR="002A0B15">
        <w:rPr>
          <w:rFonts w:ascii="PermianSerifTypeface" w:hAnsi="PermianSerifTypeface"/>
          <w:sz w:val="24"/>
          <w:szCs w:val="24"/>
          <w:lang w:val="ro-RO"/>
        </w:rPr>
        <w:t>,</w:t>
      </w:r>
      <w:r w:rsidRPr="00073A5A">
        <w:rPr>
          <w:rFonts w:ascii="PermianSerifTypeface" w:hAnsi="PermianSerifTypeface"/>
          <w:sz w:val="24"/>
          <w:szCs w:val="24"/>
          <w:lang w:val="ro-RO"/>
        </w:rPr>
        <w:t xml:space="preserve"> care </w:t>
      </w:r>
      <w:r w:rsidR="002A0B15">
        <w:rPr>
          <w:rFonts w:ascii="PermianSerifTypeface" w:hAnsi="PermianSerifTypeface"/>
          <w:sz w:val="24"/>
          <w:szCs w:val="24"/>
          <w:lang w:val="ro-RO"/>
        </w:rPr>
        <w:t xml:space="preserve">presupune </w:t>
      </w:r>
      <w:r w:rsidRPr="00073A5A">
        <w:rPr>
          <w:rFonts w:ascii="PermianSerifTypeface" w:hAnsi="PermianSerifTypeface"/>
          <w:sz w:val="24"/>
          <w:szCs w:val="24"/>
          <w:lang w:val="ro-RO"/>
        </w:rPr>
        <w:t>utiliz</w:t>
      </w:r>
      <w:r w:rsidR="002A0B15">
        <w:rPr>
          <w:rFonts w:ascii="PermianSerifTypeface" w:hAnsi="PermianSerifTypeface"/>
          <w:sz w:val="24"/>
          <w:szCs w:val="24"/>
          <w:lang w:val="ro-RO"/>
        </w:rPr>
        <w:t>area de</w:t>
      </w:r>
      <w:r w:rsidRPr="00073A5A">
        <w:rPr>
          <w:rFonts w:ascii="PermianSerifTypeface" w:hAnsi="PermianSerifTypeface"/>
          <w:sz w:val="24"/>
          <w:szCs w:val="24"/>
          <w:lang w:val="ro-RO"/>
        </w:rPr>
        <w:t xml:space="preserve"> instrumente precum indicatori-cheie de performanță, indicatori de control-cheie, rapoarte privind livrarea serviciilor, </w:t>
      </w:r>
      <w:proofErr w:type="spellStart"/>
      <w:r w:rsidRPr="00073A5A">
        <w:rPr>
          <w:rFonts w:ascii="PermianSerifTypeface" w:hAnsi="PermianSerifTypeface"/>
          <w:sz w:val="24"/>
          <w:szCs w:val="24"/>
          <w:lang w:val="ro-RO"/>
        </w:rPr>
        <w:t>autocertificare</w:t>
      </w:r>
      <w:proofErr w:type="spellEnd"/>
      <w:r w:rsidRPr="00073A5A">
        <w:rPr>
          <w:rFonts w:ascii="PermianSerifTypeface" w:hAnsi="PermianSerifTypeface"/>
          <w:sz w:val="24"/>
          <w:szCs w:val="24"/>
          <w:lang w:val="ro-RO"/>
        </w:rPr>
        <w:t xml:space="preserve"> și evaluări independente; </w:t>
      </w:r>
    </w:p>
    <w:p w14:paraId="7A401A03" w14:textId="5F3D8CF4" w:rsidR="00706CEB" w:rsidRPr="00073A5A" w:rsidRDefault="00706CEB" w:rsidP="00117DA6">
      <w:pPr>
        <w:pStyle w:val="ListParagraph"/>
        <w:numPr>
          <w:ilvl w:val="0"/>
          <w:numId w:val="5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examinarea tuturor celorlalte informații relevante primite din partea furnizorului de servicii, inclusiv a rapoartelor privind măsurile de asigurare și testare a continuității activității.</w:t>
      </w:r>
    </w:p>
    <w:p w14:paraId="53444A9F" w14:textId="31139960" w:rsidR="000F26F8" w:rsidRPr="00073A5A" w:rsidRDefault="00706CEB" w:rsidP="003C600D">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b/>
          <w:sz w:val="24"/>
          <w:szCs w:val="24"/>
          <w:lang w:val="ro-RO"/>
        </w:rPr>
      </w:pPr>
      <w:bookmarkStart w:id="55" w:name="_Ref169770026"/>
      <w:r w:rsidRPr="00073A5A">
        <w:rPr>
          <w:rFonts w:ascii="PermianSerifTypeface" w:hAnsi="PermianSerifTypeface"/>
          <w:sz w:val="24"/>
          <w:szCs w:val="24"/>
          <w:lang w:val="ro-RO"/>
        </w:rPr>
        <w:t>P</w:t>
      </w:r>
      <w:r w:rsidR="0058326D"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analizeze toate indiciile potrivit cărora furnizorii de servicii sunt susceptibili să nu execute funcția </w:t>
      </w:r>
      <w:r w:rsidR="00F35325"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în mod eficace sau în conformitate cu cerințele aplicabile ce decurg din</w:t>
      </w:r>
      <w:r w:rsidR="00740387" w:rsidRPr="00073A5A">
        <w:rPr>
          <w:rFonts w:ascii="PermianSerifTypeface" w:hAnsi="PermianSerifTypeface"/>
          <w:sz w:val="24"/>
          <w:szCs w:val="24"/>
          <w:lang w:val="ro-RO"/>
        </w:rPr>
        <w:t xml:space="preserve"> cadrul normativ</w:t>
      </w:r>
      <w:r w:rsidRPr="00073A5A">
        <w:rPr>
          <w:rFonts w:ascii="PermianSerifTypeface" w:hAnsi="PermianSerifTypeface"/>
          <w:sz w:val="24"/>
          <w:szCs w:val="24"/>
          <w:lang w:val="ro-RO"/>
        </w:rPr>
        <w:t xml:space="preserve">. Dacă sunt identificate deficiențe, </w:t>
      </w:r>
      <w:r w:rsidR="00BF2DA9"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 xml:space="preserve">nebancari trebuie să ia măsuri corective sau de remediere corespunzătoare. Astfel de măsuri pot include încetarea </w:t>
      </w:r>
      <w:r w:rsidR="00BB27D1" w:rsidRPr="00073A5A">
        <w:rPr>
          <w:rFonts w:ascii="PermianSerifTypeface" w:hAnsi="PermianSerifTypeface"/>
          <w:sz w:val="24"/>
          <w:szCs w:val="24"/>
          <w:lang w:val="ro-RO"/>
        </w:rPr>
        <w:t>contract</w:t>
      </w:r>
      <w:r w:rsidRPr="00073A5A">
        <w:rPr>
          <w:rFonts w:ascii="PermianSerifTypeface" w:hAnsi="PermianSerifTypeface"/>
          <w:sz w:val="24"/>
          <w:szCs w:val="24"/>
          <w:lang w:val="ro-RO"/>
        </w:rPr>
        <w:t>ului de externalizare, cu efect imediat, dacă este necesar.</w:t>
      </w:r>
      <w:bookmarkEnd w:id="55"/>
    </w:p>
    <w:p w14:paraId="16BFD42E" w14:textId="3318A37A" w:rsidR="00194E9A" w:rsidRPr="00073A5A" w:rsidRDefault="00194E9A" w:rsidP="0003517C">
      <w:pPr>
        <w:tabs>
          <w:tab w:val="left" w:pos="284"/>
          <w:tab w:val="left" w:pos="426"/>
        </w:tabs>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Secțiunea 2</w:t>
      </w:r>
    </w:p>
    <w:p w14:paraId="11FEDF34" w14:textId="3AFCFE98" w:rsidR="00706CEB" w:rsidRPr="00073A5A" w:rsidRDefault="00706CEB" w:rsidP="0003517C">
      <w:pPr>
        <w:tabs>
          <w:tab w:val="left" w:pos="284"/>
          <w:tab w:val="left" w:pos="426"/>
        </w:tabs>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Strategiile de ieșire</w:t>
      </w:r>
    </w:p>
    <w:p w14:paraId="0DE65682" w14:textId="6083AD74" w:rsidR="00706CEB" w:rsidRPr="00073A5A" w:rsidRDefault="00706CEB"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Atunci când </w:t>
      </w:r>
      <w:proofErr w:type="spellStart"/>
      <w:r w:rsidRPr="00073A5A">
        <w:rPr>
          <w:rFonts w:ascii="PermianSerifTypeface" w:hAnsi="PermianSerifTypeface"/>
          <w:sz w:val="24"/>
          <w:szCs w:val="24"/>
          <w:lang w:val="ro-RO"/>
        </w:rPr>
        <w:t>externalizează</w:t>
      </w:r>
      <w:proofErr w:type="spellEnd"/>
      <w:r w:rsidRPr="00073A5A">
        <w:rPr>
          <w:rFonts w:ascii="PermianSerifTypeface" w:hAnsi="PermianSerifTypeface"/>
          <w:sz w:val="24"/>
          <w:szCs w:val="24"/>
          <w:lang w:val="ro-RO"/>
        </w:rPr>
        <w:t xml:space="preserve"> funcții</w:t>
      </w:r>
      <w:r w:rsidR="00F35325" w:rsidRPr="00073A5A">
        <w:rPr>
          <w:rFonts w:ascii="PermianSerifTypeface" w:hAnsi="PermianSerifTypeface"/>
          <w:sz w:val="24"/>
          <w:szCs w:val="24"/>
          <w:lang w:val="ro-RO"/>
        </w:rPr>
        <w:t xml:space="preserve"> semnificative</w:t>
      </w:r>
      <w:r w:rsidRPr="00073A5A">
        <w:rPr>
          <w:rFonts w:ascii="PermianSerifTypeface" w:hAnsi="PermianSerifTypeface"/>
          <w:sz w:val="24"/>
          <w:szCs w:val="24"/>
          <w:lang w:val="ro-RO"/>
        </w:rPr>
        <w:t xml:space="preserve">, </w:t>
      </w:r>
      <w:r w:rsidR="00BF2DA9"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nebancari trebuie să aibă o strategie de ieșire documentată, conformă cu politica lor de externalizare și cu planurile lor de asigurare a continuității activității, luând în considerare cel puțin următoarele posibilități:</w:t>
      </w:r>
    </w:p>
    <w:p w14:paraId="58917D8F" w14:textId="081501D7" w:rsidR="00706CEB" w:rsidRPr="00073A5A" w:rsidRDefault="006744D2" w:rsidP="00117DA6">
      <w:pPr>
        <w:pStyle w:val="ListParagraph"/>
        <w:numPr>
          <w:ilvl w:val="0"/>
          <w:numId w:val="5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706CEB" w:rsidRPr="00073A5A">
        <w:rPr>
          <w:rFonts w:ascii="PermianSerifTypeface" w:hAnsi="PermianSerifTypeface"/>
          <w:sz w:val="24"/>
          <w:szCs w:val="24"/>
          <w:lang w:val="ro-RO"/>
        </w:rPr>
        <w:t xml:space="preserve">încetarea </w:t>
      </w:r>
      <w:r w:rsidR="00BB27D1" w:rsidRPr="00073A5A">
        <w:rPr>
          <w:rFonts w:ascii="PermianSerifTypeface" w:hAnsi="PermianSerifTypeface"/>
          <w:sz w:val="24"/>
          <w:szCs w:val="24"/>
          <w:lang w:val="ro-RO"/>
        </w:rPr>
        <w:t>contracte</w:t>
      </w:r>
      <w:r w:rsidR="00706CEB" w:rsidRPr="00073A5A">
        <w:rPr>
          <w:rFonts w:ascii="PermianSerifTypeface" w:hAnsi="PermianSerifTypeface"/>
          <w:sz w:val="24"/>
          <w:szCs w:val="24"/>
          <w:lang w:val="ro-RO"/>
        </w:rPr>
        <w:t xml:space="preserve">lor de externalizare; </w:t>
      </w:r>
    </w:p>
    <w:p w14:paraId="608AC9F6" w14:textId="02491723" w:rsidR="00706CEB" w:rsidRPr="00073A5A" w:rsidRDefault="00706CEB" w:rsidP="00117DA6">
      <w:pPr>
        <w:pStyle w:val="ListParagraph"/>
        <w:numPr>
          <w:ilvl w:val="0"/>
          <w:numId w:val="5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incapacitatea furnizorului de servicii; </w:t>
      </w:r>
    </w:p>
    <w:p w14:paraId="4772DB9A" w14:textId="490951C3" w:rsidR="00706CEB" w:rsidRPr="00073A5A" w:rsidRDefault="00706CEB" w:rsidP="00117DA6">
      <w:pPr>
        <w:pStyle w:val="ListParagraph"/>
        <w:numPr>
          <w:ilvl w:val="0"/>
          <w:numId w:val="5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deteriorarea calității funcției furnizate și întreruperi efective sau potențiale ale activității cauzate de furnizarea inadecvată a funcției sau de nefurnizarea acesteia; </w:t>
      </w:r>
    </w:p>
    <w:p w14:paraId="239D8945" w14:textId="05927A97" w:rsidR="00706CEB" w:rsidRPr="00073A5A" w:rsidRDefault="00706CEB" w:rsidP="00117DA6">
      <w:pPr>
        <w:pStyle w:val="ListParagraph"/>
        <w:numPr>
          <w:ilvl w:val="0"/>
          <w:numId w:val="5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riscuri semnificative care decurg din aplicarea corespunzătoare și continuă a funcției.</w:t>
      </w:r>
    </w:p>
    <w:p w14:paraId="6578F70B" w14:textId="432FAA54" w:rsidR="00706CEB" w:rsidRPr="00073A5A" w:rsidRDefault="00706CEB"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BF2DA9"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se asigure că pot </w:t>
      </w:r>
      <w:r w:rsidR="00D65839" w:rsidRPr="00073A5A">
        <w:rPr>
          <w:rFonts w:ascii="PermianSerifTypeface" w:hAnsi="PermianSerifTypeface"/>
          <w:sz w:val="24"/>
          <w:szCs w:val="24"/>
          <w:lang w:val="ro-RO"/>
        </w:rPr>
        <w:t>ieși</w:t>
      </w:r>
      <w:r w:rsidRPr="00073A5A">
        <w:rPr>
          <w:rFonts w:ascii="PermianSerifTypeface" w:hAnsi="PermianSerifTypeface"/>
          <w:sz w:val="24"/>
          <w:szCs w:val="24"/>
          <w:lang w:val="ro-RO"/>
        </w:rPr>
        <w:t xml:space="preserve"> din </w:t>
      </w:r>
      <w:r w:rsidR="00B2381D"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fără a-și perturba nejustificat activitățile comerciale, fără a limita respectarea cerințelor ce decurg din </w:t>
      </w:r>
      <w:r w:rsidR="00740387" w:rsidRPr="00073A5A">
        <w:rPr>
          <w:rFonts w:ascii="PermianSerifTypeface" w:hAnsi="PermianSerifTypeface"/>
          <w:sz w:val="24"/>
          <w:szCs w:val="24"/>
          <w:lang w:val="ro-RO"/>
        </w:rPr>
        <w:t>cadrul normativ</w:t>
      </w:r>
      <w:r w:rsidRPr="00073A5A">
        <w:rPr>
          <w:rFonts w:ascii="PermianSerifTypeface" w:hAnsi="PermianSerifTypeface"/>
          <w:sz w:val="24"/>
          <w:szCs w:val="24"/>
          <w:lang w:val="ro-RO"/>
        </w:rPr>
        <w:t xml:space="preserve"> și fără a prejudicia în niciun fel continuitatea și calitatea serviciilor lor furnizate clienților. În acest scop, ace</w:t>
      </w:r>
      <w:r w:rsidR="009D661B" w:rsidRPr="00073A5A">
        <w:rPr>
          <w:rFonts w:ascii="PermianSerifTypeface" w:hAnsi="PermianSerifTypeface"/>
          <w:sz w:val="24"/>
          <w:szCs w:val="24"/>
          <w:lang w:val="ro-RO"/>
        </w:rPr>
        <w:t>ș</w:t>
      </w:r>
      <w:r w:rsidRPr="00073A5A">
        <w:rPr>
          <w:rFonts w:ascii="PermianSerifTypeface" w:hAnsi="PermianSerifTypeface"/>
          <w:sz w:val="24"/>
          <w:szCs w:val="24"/>
          <w:lang w:val="ro-RO"/>
        </w:rPr>
        <w:t>t</w:t>
      </w:r>
      <w:r w:rsidR="00D65839"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a trebuie: </w:t>
      </w:r>
    </w:p>
    <w:p w14:paraId="77A9C21C" w14:textId="7EEE5B90" w:rsidR="007F0069" w:rsidRPr="00B76A93" w:rsidRDefault="006744D2" w:rsidP="00117DA6">
      <w:pPr>
        <w:pStyle w:val="ListParagraph"/>
        <w:numPr>
          <w:ilvl w:val="0"/>
          <w:numId w:val="53"/>
        </w:numPr>
        <w:tabs>
          <w:tab w:val="left" w:pos="426"/>
          <w:tab w:val="left" w:pos="993"/>
          <w:tab w:val="left" w:pos="1276"/>
        </w:tabs>
        <w:spacing w:after="0" w:line="240" w:lineRule="auto"/>
        <w:ind w:left="0" w:firstLine="709"/>
        <w:contextualSpacing w:val="0"/>
        <w:jc w:val="both"/>
        <w:rPr>
          <w:sz w:val="24"/>
          <w:szCs w:val="24"/>
          <w:lang w:val="ro-RO"/>
        </w:rPr>
      </w:pPr>
      <w:r>
        <w:rPr>
          <w:rFonts w:ascii="PermianSerifTypeface" w:hAnsi="PermianSerifTypeface"/>
          <w:sz w:val="24"/>
          <w:szCs w:val="24"/>
          <w:lang w:val="ro-RO"/>
        </w:rPr>
        <w:t xml:space="preserve"> s</w:t>
      </w:r>
      <w:r w:rsidR="00706CEB" w:rsidRPr="00073A5A">
        <w:rPr>
          <w:rFonts w:ascii="PermianSerifTypeface" w:hAnsi="PermianSerifTypeface"/>
          <w:sz w:val="24"/>
          <w:szCs w:val="24"/>
          <w:lang w:val="ro-RO"/>
        </w:rPr>
        <w:t xml:space="preserve">ă elaboreze și să pună în aplicare planuri de ieșire exhaustive, documentate și, după caz, testate suficient (de exemplu, prin efectuarea unei analize a costurilor potențiale, a impactului, a resurselor și a implicațiilor temporale ale transferului unui serviciu externalizat către un furnizor </w:t>
      </w:r>
      <w:r w:rsidR="00AD5B07" w:rsidRPr="00073A5A">
        <w:rPr>
          <w:rFonts w:ascii="PermianSerifTypeface" w:hAnsi="PermianSerifTypeface"/>
          <w:sz w:val="24"/>
          <w:szCs w:val="24"/>
          <w:lang w:val="ro-RO"/>
        </w:rPr>
        <w:t xml:space="preserve">de servicii </w:t>
      </w:r>
      <w:r w:rsidR="00706CEB" w:rsidRPr="00073A5A">
        <w:rPr>
          <w:rFonts w:ascii="PermianSerifTypeface" w:hAnsi="PermianSerifTypeface"/>
          <w:sz w:val="24"/>
          <w:szCs w:val="24"/>
          <w:lang w:val="ro-RO"/>
        </w:rPr>
        <w:t>alternativ);</w:t>
      </w:r>
    </w:p>
    <w:p w14:paraId="1095FF89" w14:textId="654FB443" w:rsidR="00706CEB" w:rsidRPr="00073A5A" w:rsidRDefault="00706CEB" w:rsidP="00117DA6">
      <w:pPr>
        <w:pStyle w:val="ListParagraph"/>
        <w:numPr>
          <w:ilvl w:val="0"/>
          <w:numId w:val="5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identifice soluții alternative și să elaboreze planuri de tranziție pentru a permite </w:t>
      </w:r>
      <w:r w:rsidR="00BF2DA9"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să extragă funcțiile și datele </w:t>
      </w:r>
      <w:proofErr w:type="spellStart"/>
      <w:r w:rsidRPr="00073A5A">
        <w:rPr>
          <w:rFonts w:ascii="PermianSerifTypeface" w:hAnsi="PermianSerifTypeface"/>
          <w:sz w:val="24"/>
          <w:szCs w:val="24"/>
          <w:lang w:val="ro-RO"/>
        </w:rPr>
        <w:lastRenderedPageBreak/>
        <w:t>externalizate</w:t>
      </w:r>
      <w:proofErr w:type="spellEnd"/>
      <w:r w:rsidRPr="00073A5A">
        <w:rPr>
          <w:rFonts w:ascii="PermianSerifTypeface" w:hAnsi="PermianSerifTypeface"/>
          <w:sz w:val="24"/>
          <w:szCs w:val="24"/>
          <w:lang w:val="ro-RO"/>
        </w:rPr>
        <w:t xml:space="preserve"> de la furnizorul de servicii și să le transfere către furnizori </w:t>
      </w:r>
      <w:r w:rsidR="00AD5B07"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 xml:space="preserve">alternativi sau către </w:t>
      </w:r>
      <w:r w:rsidR="00BF2DA9"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sau să ia alte măsuri care să asigure furnizarea continuă a funcției </w:t>
      </w:r>
      <w:r w:rsidR="009D661B"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într-un mod controlat și testat suficient, luând în considerare provocările care pot apărea din cauza locației datelor și aplicând măsurile necesare pentru a asigura continuitatea activității în etapa de tranziție.</w:t>
      </w:r>
    </w:p>
    <w:p w14:paraId="65F91C48" w14:textId="3CFFD70C" w:rsidR="00706CEB" w:rsidRPr="00073A5A" w:rsidRDefault="00706CEB"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Atunci când elaborează strategii de ieșire, </w:t>
      </w:r>
      <w:r w:rsidR="00BF2DA9"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w:t>
      </w:r>
    </w:p>
    <w:p w14:paraId="20BED637" w14:textId="6CD886E8" w:rsidR="00706CEB" w:rsidRPr="00073A5A" w:rsidRDefault="00706CEB" w:rsidP="00117DA6">
      <w:pPr>
        <w:pStyle w:val="ListParagraph"/>
        <w:numPr>
          <w:ilvl w:val="0"/>
          <w:numId w:val="5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definească obiectivele strategiei de ieșire; </w:t>
      </w:r>
    </w:p>
    <w:p w14:paraId="542CD093" w14:textId="49BC71BC" w:rsidR="00706CEB" w:rsidRPr="00073A5A" w:rsidRDefault="00706CEB" w:rsidP="00117DA6">
      <w:pPr>
        <w:pStyle w:val="ListParagraph"/>
        <w:numPr>
          <w:ilvl w:val="0"/>
          <w:numId w:val="5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efectueze o analiză a impactului economic proporțională cu riscurile aferente proceselor, serviciilor sau activităților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pentru a identifica resursele umane și financiare necesare pentru a implementa planul de ieșire, precum și timpul necesar; </w:t>
      </w:r>
    </w:p>
    <w:p w14:paraId="564A7403" w14:textId="5D641216" w:rsidR="00706CEB" w:rsidRPr="00073A5A" w:rsidRDefault="00706CEB" w:rsidP="00117DA6">
      <w:pPr>
        <w:pStyle w:val="ListParagraph"/>
        <w:numPr>
          <w:ilvl w:val="0"/>
          <w:numId w:val="5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aloce roluri, responsabilități </w:t>
      </w:r>
      <w:r w:rsidR="00344268" w:rsidRPr="00073A5A">
        <w:rPr>
          <w:rFonts w:ascii="PermianSerifTypeface" w:hAnsi="PermianSerifTypeface"/>
          <w:sz w:val="24"/>
          <w:szCs w:val="24"/>
          <w:lang w:val="ro-RO"/>
        </w:rPr>
        <w:t xml:space="preserve">concrete </w:t>
      </w:r>
      <w:r w:rsidRPr="00073A5A">
        <w:rPr>
          <w:rFonts w:ascii="PermianSerifTypeface" w:hAnsi="PermianSerifTypeface"/>
          <w:sz w:val="24"/>
          <w:szCs w:val="24"/>
          <w:lang w:val="ro-RO"/>
        </w:rPr>
        <w:t xml:space="preserve">și resurse suficiente pentru a gestiona planurile de ieșire și tranziția activităților; </w:t>
      </w:r>
    </w:p>
    <w:p w14:paraId="0151846A" w14:textId="6316B932" w:rsidR="00706CEB" w:rsidRPr="00073A5A" w:rsidRDefault="00706CEB" w:rsidP="00117DA6">
      <w:pPr>
        <w:pStyle w:val="ListParagraph"/>
        <w:numPr>
          <w:ilvl w:val="0"/>
          <w:numId w:val="5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definească criteriile de succes pentru tranziția funcțiilor și a datelor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w:t>
      </w:r>
    </w:p>
    <w:p w14:paraId="113CD662" w14:textId="79CB9FE2" w:rsidR="00706CEB" w:rsidRPr="00073A5A" w:rsidRDefault="00706CEB" w:rsidP="00117DA6">
      <w:pPr>
        <w:pStyle w:val="ListParagraph"/>
        <w:numPr>
          <w:ilvl w:val="0"/>
          <w:numId w:val="5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definească indicatorii care trebuie utilizați pentru monitorizarea </w:t>
      </w:r>
      <w:r w:rsidR="00D24BE6"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(astfel cum este prevăzut în </w:t>
      </w:r>
      <w:r w:rsidR="00442AC6" w:rsidRPr="00073A5A">
        <w:rPr>
          <w:rFonts w:ascii="PermianSerifTypeface" w:hAnsi="PermianSerifTypeface"/>
          <w:sz w:val="24"/>
          <w:szCs w:val="24"/>
          <w:lang w:val="ro-RO"/>
        </w:rPr>
        <w:t>Capitolul V</w:t>
      </w:r>
      <w:r w:rsidR="001F5BE6" w:rsidRPr="00073A5A">
        <w:rPr>
          <w:rFonts w:ascii="PermianSerifTypeface" w:hAnsi="PermianSerifTypeface"/>
          <w:sz w:val="24"/>
          <w:szCs w:val="24"/>
          <w:lang w:val="ro-RO"/>
        </w:rPr>
        <w:t>I</w:t>
      </w:r>
      <w:r w:rsidR="00442AC6" w:rsidRPr="00073A5A">
        <w:rPr>
          <w:rFonts w:ascii="PermianSerifTypeface" w:hAnsi="PermianSerifTypeface"/>
          <w:sz w:val="24"/>
          <w:szCs w:val="24"/>
          <w:lang w:val="ro-RO"/>
        </w:rPr>
        <w:t>II Secțiunea 1</w:t>
      </w:r>
      <w:r w:rsidRPr="00073A5A">
        <w:rPr>
          <w:rFonts w:ascii="PermianSerifTypeface" w:hAnsi="PermianSerifTypeface"/>
          <w:sz w:val="24"/>
          <w:szCs w:val="24"/>
          <w:lang w:val="ro-RO"/>
        </w:rPr>
        <w:t>), inclusiv indicatorii bazați pe niveluri inacceptabile ale serviciilor care trebuie să declanșeze ieșirea.</w:t>
      </w:r>
    </w:p>
    <w:p w14:paraId="77DED658" w14:textId="77777777" w:rsidR="007F0069" w:rsidRPr="00073A5A" w:rsidRDefault="007F0069" w:rsidP="007F0069">
      <w:pPr>
        <w:rPr>
          <w:rFonts w:ascii="PermianSerifTypeface" w:hAnsi="PermianSerifTypeface"/>
          <w:b/>
          <w:sz w:val="24"/>
          <w:szCs w:val="24"/>
          <w:lang w:val="ro-RO"/>
        </w:rPr>
      </w:pPr>
    </w:p>
    <w:p w14:paraId="214F3827" w14:textId="77777777" w:rsidR="00141CD8" w:rsidRDefault="000E4AAE" w:rsidP="00C3272F">
      <w:pPr>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Secțiunea 3. </w:t>
      </w:r>
    </w:p>
    <w:p w14:paraId="361915CE" w14:textId="3AB733E9" w:rsidR="000E4AAE" w:rsidRPr="00073A5A" w:rsidRDefault="000E4AAE" w:rsidP="00C3272F">
      <w:pPr>
        <w:jc w:val="center"/>
        <w:rPr>
          <w:rFonts w:ascii="PermianSerifTypeface" w:hAnsi="PermianSerifTypeface"/>
          <w:b/>
          <w:sz w:val="24"/>
          <w:szCs w:val="24"/>
          <w:lang w:val="ro-RO"/>
        </w:rPr>
      </w:pPr>
      <w:r w:rsidRPr="00073A5A">
        <w:rPr>
          <w:rFonts w:ascii="PermianSerifTypeface" w:hAnsi="PermianSerifTypeface"/>
          <w:b/>
          <w:sz w:val="24"/>
          <w:szCs w:val="24"/>
          <w:lang w:val="ro-RO"/>
        </w:rPr>
        <w:t>Supravegherea de către Banca Națională a Moldovei</w:t>
      </w:r>
    </w:p>
    <w:p w14:paraId="30610ED6" w14:textId="24A55C5B" w:rsidR="000E4AAE" w:rsidRPr="00073A5A" w:rsidRDefault="000E4AAE"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Atunci când stabile</w:t>
      </w:r>
      <w:r w:rsidR="007E2577" w:rsidRPr="00073A5A">
        <w:rPr>
          <w:rFonts w:ascii="PermianSerifTypeface" w:hAnsi="PermianSerifTypeface"/>
          <w:sz w:val="24"/>
          <w:szCs w:val="24"/>
          <w:lang w:val="ro-RO"/>
        </w:rPr>
        <w:t>ște</w:t>
      </w:r>
      <w:r w:rsidRPr="00073A5A">
        <w:rPr>
          <w:rFonts w:ascii="PermianSerifTypeface" w:hAnsi="PermianSerifTypeface"/>
          <w:sz w:val="24"/>
          <w:szCs w:val="24"/>
          <w:lang w:val="ro-RO"/>
        </w:rPr>
        <w:t xml:space="preserve"> metode</w:t>
      </w:r>
      <w:r w:rsidR="007E2577" w:rsidRPr="00073A5A">
        <w:rPr>
          <w:rFonts w:ascii="PermianSerifTypeface" w:hAnsi="PermianSerifTypeface"/>
          <w:sz w:val="24"/>
          <w:szCs w:val="24"/>
          <w:lang w:val="ro-RO"/>
        </w:rPr>
        <w:t>le</w:t>
      </w:r>
      <w:r w:rsidRPr="00073A5A">
        <w:rPr>
          <w:rFonts w:ascii="PermianSerifTypeface" w:hAnsi="PermianSerifTypeface"/>
          <w:sz w:val="24"/>
          <w:szCs w:val="24"/>
          <w:lang w:val="ro-RO"/>
        </w:rPr>
        <w:t xml:space="preserve"> adecvate de monitorizare a conformității </w:t>
      </w:r>
      <w:r w:rsidR="00BF2DA9"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neba</w:t>
      </w:r>
      <w:r w:rsidR="001F68DC" w:rsidRPr="00073A5A">
        <w:rPr>
          <w:rFonts w:ascii="PermianSerifTypeface" w:hAnsi="PermianSerifTypeface"/>
          <w:sz w:val="24"/>
          <w:szCs w:val="24"/>
          <w:lang w:val="ro-RO"/>
        </w:rPr>
        <w:t>n</w:t>
      </w:r>
      <w:r w:rsidRPr="00073A5A">
        <w:rPr>
          <w:rFonts w:ascii="PermianSerifTypeface" w:hAnsi="PermianSerifTypeface"/>
          <w:sz w:val="24"/>
          <w:szCs w:val="24"/>
          <w:lang w:val="ro-RO"/>
        </w:rPr>
        <w:t xml:space="preserve">car cu condițiile pentru </w:t>
      </w:r>
      <w:r w:rsidR="00740387" w:rsidRPr="00073A5A">
        <w:rPr>
          <w:rFonts w:ascii="PermianSerifTypeface" w:hAnsi="PermianSerifTypeface"/>
          <w:sz w:val="24"/>
          <w:szCs w:val="24"/>
          <w:lang w:val="ro-RO"/>
        </w:rPr>
        <w:t>licențiere</w:t>
      </w:r>
      <w:r w:rsidRPr="00073A5A">
        <w:rPr>
          <w:rFonts w:ascii="PermianSerifTypeface" w:hAnsi="PermianSerifTypeface"/>
          <w:sz w:val="24"/>
          <w:szCs w:val="24"/>
          <w:lang w:val="ro-RO"/>
        </w:rPr>
        <w:t xml:space="preserve">, Banca Națională a Moldovei va identifica dacă </w:t>
      </w:r>
      <w:r w:rsidR="00D24BE6"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reprezintă o modificare semnificativă a condițiilor și a obligațiilor aferente </w:t>
      </w:r>
      <w:r w:rsidR="00223232" w:rsidRPr="00073A5A">
        <w:rPr>
          <w:rFonts w:ascii="PermianSerifTypeface" w:hAnsi="PermianSerifTypeface"/>
          <w:sz w:val="24"/>
          <w:szCs w:val="24"/>
          <w:lang w:val="ro-RO"/>
        </w:rPr>
        <w:t>licențierii</w:t>
      </w:r>
      <w:r w:rsidRPr="00073A5A">
        <w:rPr>
          <w:rFonts w:ascii="PermianSerifTypeface" w:hAnsi="PermianSerifTypeface"/>
          <w:sz w:val="24"/>
          <w:szCs w:val="24"/>
          <w:lang w:val="ro-RO"/>
        </w:rPr>
        <w:t xml:space="preserve"> </w:t>
      </w:r>
      <w:r w:rsidR="00515036"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nebancar.</w:t>
      </w:r>
    </w:p>
    <w:p w14:paraId="2B34FC6F" w14:textId="6A5F9EB2" w:rsidR="001A5E63" w:rsidRPr="00073A5A" w:rsidRDefault="001A5E63"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Banca Națională a Moldovei trebuie să se </w:t>
      </w:r>
      <w:r w:rsidR="004B0757" w:rsidRPr="00073A5A">
        <w:rPr>
          <w:rFonts w:ascii="PermianSerifTypeface" w:hAnsi="PermianSerifTypeface"/>
          <w:sz w:val="24"/>
          <w:szCs w:val="24"/>
          <w:lang w:val="ro-RO"/>
        </w:rPr>
        <w:t xml:space="preserve">încredințeze </w:t>
      </w:r>
      <w:r w:rsidRPr="00073A5A">
        <w:rPr>
          <w:rFonts w:ascii="PermianSerifTypeface" w:hAnsi="PermianSerifTypeface"/>
          <w:sz w:val="24"/>
          <w:szCs w:val="24"/>
          <w:lang w:val="ro-RO"/>
        </w:rPr>
        <w:t xml:space="preserve">că poate </w:t>
      </w:r>
      <w:r w:rsidR="004B0757" w:rsidRPr="00073A5A">
        <w:rPr>
          <w:rFonts w:ascii="PermianSerifTypeface" w:hAnsi="PermianSerifTypeface"/>
          <w:sz w:val="24"/>
          <w:szCs w:val="24"/>
          <w:lang w:val="ro-RO"/>
        </w:rPr>
        <w:t xml:space="preserve">supraveghea </w:t>
      </w:r>
      <w:r w:rsidR="00AF3B07" w:rsidRPr="00073A5A">
        <w:rPr>
          <w:rFonts w:ascii="PermianSerifTypeface" w:hAnsi="PermianSerifTypeface"/>
          <w:sz w:val="24"/>
          <w:szCs w:val="24"/>
          <w:lang w:val="ro-RO"/>
        </w:rPr>
        <w:t>î</w:t>
      </w:r>
      <w:r w:rsidR="004B0757" w:rsidRPr="00073A5A">
        <w:rPr>
          <w:rFonts w:ascii="PermianSerifTypeface" w:hAnsi="PermianSerifTypeface"/>
          <w:sz w:val="24"/>
          <w:szCs w:val="24"/>
          <w:lang w:val="ro-RO"/>
        </w:rPr>
        <w:t>ntr-un mod eficient</w:t>
      </w:r>
      <w:r w:rsidRPr="00073A5A">
        <w:rPr>
          <w:rFonts w:ascii="PermianSerifTypeface" w:hAnsi="PermianSerifTypeface"/>
          <w:sz w:val="24"/>
          <w:szCs w:val="24"/>
          <w:lang w:val="ro-RO"/>
        </w:rPr>
        <w:t xml:space="preserve"> </w:t>
      </w:r>
      <w:r w:rsidR="00BF2DA9"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inclusiv </w:t>
      </w:r>
      <w:r w:rsidR="004B0757" w:rsidRPr="00073A5A">
        <w:rPr>
          <w:rFonts w:ascii="PermianSerifTypeface" w:hAnsi="PermianSerifTypeface"/>
          <w:sz w:val="24"/>
          <w:szCs w:val="24"/>
          <w:lang w:val="ro-RO"/>
        </w:rPr>
        <w:t xml:space="preserve">faptul </w:t>
      </w:r>
      <w:r w:rsidRPr="00073A5A">
        <w:rPr>
          <w:rFonts w:ascii="PermianSerifTypeface" w:hAnsi="PermianSerifTypeface"/>
          <w:sz w:val="24"/>
          <w:szCs w:val="24"/>
          <w:lang w:val="ro-RO"/>
        </w:rPr>
        <w:t xml:space="preserve">că </w:t>
      </w:r>
      <w:r w:rsidR="00BF2DA9"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s-a asigurat, în cadrul </w:t>
      </w:r>
      <w:r w:rsidR="00604572"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că furnizorii de servicii au obligația să acorde drepturi de audit și de acces </w:t>
      </w:r>
      <w:r w:rsidR="00BF2DA9" w:rsidRPr="00073A5A">
        <w:rPr>
          <w:rFonts w:ascii="PermianSerifTypeface" w:hAnsi="PermianSerifTypeface"/>
          <w:sz w:val="24"/>
          <w:szCs w:val="24"/>
          <w:lang w:val="ro-RO"/>
        </w:rPr>
        <w:t xml:space="preserve">prestatorilor de servicii de plată </w:t>
      </w:r>
      <w:r w:rsidRPr="00073A5A">
        <w:rPr>
          <w:rFonts w:ascii="PermianSerifTypeface" w:hAnsi="PermianSerifTypeface"/>
          <w:sz w:val="24"/>
          <w:szCs w:val="24"/>
          <w:lang w:val="ro-RO"/>
        </w:rPr>
        <w:t>nebancari și Băncii Naționale a Moldovei, în conformitate cu</w:t>
      </w:r>
      <w:r w:rsidR="00526CC3" w:rsidRPr="00073A5A">
        <w:rPr>
          <w:rFonts w:ascii="PermianSerifTypeface" w:hAnsi="PermianSerifTypeface"/>
          <w:sz w:val="24"/>
          <w:szCs w:val="24"/>
          <w:lang w:val="ro-RO"/>
        </w:rPr>
        <w:t xml:space="preserve"> </w:t>
      </w:r>
      <w:r w:rsidR="00B96F09" w:rsidRPr="00073A5A">
        <w:rPr>
          <w:rFonts w:ascii="PermianSerifTypeface" w:hAnsi="PermianSerifTypeface"/>
          <w:sz w:val="24"/>
          <w:szCs w:val="24"/>
          <w:lang w:val="ro-RO"/>
        </w:rPr>
        <w:t>punct</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C81062">
        <w:rPr>
          <w:rFonts w:ascii="PermianSerifTypeface" w:hAnsi="PermianSerifTypeface"/>
          <w:sz w:val="24"/>
          <w:szCs w:val="24"/>
          <w:lang w:val="ro-RO"/>
        </w:rPr>
        <w:t>33</w:t>
      </w:r>
      <w:r w:rsidR="00497581" w:rsidRPr="00073A5A">
        <w:rPr>
          <w:rFonts w:ascii="PermianSerifTypeface" w:hAnsi="PermianSerifTypeface"/>
          <w:sz w:val="24"/>
          <w:szCs w:val="24"/>
          <w:lang w:val="ro-RO"/>
        </w:rPr>
        <w:t>-</w:t>
      </w:r>
      <w:r w:rsidR="00C81062">
        <w:rPr>
          <w:rFonts w:ascii="PermianSerifTypeface" w:hAnsi="PermianSerifTypeface"/>
          <w:sz w:val="24"/>
          <w:szCs w:val="24"/>
          <w:lang w:val="ro-RO"/>
        </w:rPr>
        <w:t>39</w:t>
      </w:r>
      <w:r w:rsidRPr="00073A5A">
        <w:rPr>
          <w:rFonts w:ascii="PermianSerifTypeface" w:hAnsi="PermianSerifTypeface"/>
          <w:sz w:val="24"/>
          <w:szCs w:val="24"/>
          <w:lang w:val="ro-RO"/>
        </w:rPr>
        <w:t>.</w:t>
      </w:r>
    </w:p>
    <w:p w14:paraId="4EAF326F" w14:textId="71CB2E5C" w:rsidR="00C92A66" w:rsidRPr="00073A5A" w:rsidRDefault="00C92A66"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Analiza riscurilor de externalizare ale </w:t>
      </w:r>
      <w:r w:rsidR="00BF2DA9"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nebancar va fi efectuată de către Banca Națională a Moldovei ca parte a altor procese de supraveghere, inclusiv a cererilor ad-hoc sau pe parcursul</w:t>
      </w:r>
      <w:r w:rsidR="0093159A" w:rsidRPr="00073A5A">
        <w:rPr>
          <w:rFonts w:ascii="PermianSerifTypeface" w:hAnsi="PermianSerifTypeface"/>
          <w:sz w:val="24"/>
          <w:szCs w:val="24"/>
          <w:lang w:val="ro-RO"/>
        </w:rPr>
        <w:t xml:space="preserve"> controalelor</w:t>
      </w:r>
      <w:r w:rsidRPr="00073A5A">
        <w:rPr>
          <w:rFonts w:ascii="PermianSerifTypeface" w:hAnsi="PermianSerifTypeface"/>
          <w:sz w:val="24"/>
          <w:szCs w:val="24"/>
          <w:lang w:val="ro-RO"/>
        </w:rPr>
        <w:t>.</w:t>
      </w:r>
    </w:p>
    <w:p w14:paraId="17DDB238" w14:textId="36787301" w:rsidR="0061727A" w:rsidRPr="00073A5A" w:rsidRDefault="000B0C62"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Suplimentar</w:t>
      </w:r>
      <w:r w:rsidR="0061727A"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informațiilor </w:t>
      </w:r>
      <w:r w:rsidR="0061727A" w:rsidRPr="00073A5A">
        <w:rPr>
          <w:rFonts w:ascii="PermianSerifTypeface" w:hAnsi="PermianSerifTypeface"/>
          <w:sz w:val="24"/>
          <w:szCs w:val="24"/>
          <w:lang w:val="ro-RO"/>
        </w:rPr>
        <w:t>înregistrate în registru, astfel c</w:t>
      </w:r>
      <w:r w:rsidR="002C5E21" w:rsidRPr="00073A5A">
        <w:rPr>
          <w:rFonts w:ascii="PermianSerifTypeface" w:hAnsi="PermianSerifTypeface"/>
          <w:sz w:val="24"/>
          <w:szCs w:val="24"/>
          <w:lang w:val="ro-RO"/>
        </w:rPr>
        <w:t>um se menționează în</w:t>
      </w:r>
      <w:r w:rsidR="00B6645D" w:rsidRPr="00073A5A">
        <w:rPr>
          <w:rFonts w:ascii="PermianSerifTypeface" w:hAnsi="PermianSerifTypeface"/>
          <w:sz w:val="24"/>
          <w:szCs w:val="24"/>
          <w:lang w:val="ro-RO"/>
        </w:rPr>
        <w:t xml:space="preserve"> Capitolul II</w:t>
      </w:r>
      <w:r w:rsidR="002C5E21" w:rsidRPr="00073A5A">
        <w:rPr>
          <w:rFonts w:ascii="PermianSerifTypeface" w:hAnsi="PermianSerifTypeface"/>
          <w:sz w:val="24"/>
          <w:szCs w:val="24"/>
          <w:lang w:val="ro-RO"/>
        </w:rPr>
        <w:t xml:space="preserve"> Secțiunea 3</w:t>
      </w:r>
      <w:r w:rsidR="0061727A" w:rsidRPr="00073A5A">
        <w:rPr>
          <w:rFonts w:ascii="PermianSerifTypeface" w:hAnsi="PermianSerifTypeface"/>
          <w:sz w:val="24"/>
          <w:szCs w:val="24"/>
          <w:lang w:val="ro-RO"/>
        </w:rPr>
        <w:t xml:space="preserve">, Banca Națională a Moldovei poate solicita informații suplimentare din partea </w:t>
      </w:r>
      <w:r w:rsidR="00BF2DA9" w:rsidRPr="00073A5A">
        <w:rPr>
          <w:rFonts w:ascii="PermianSerifTypeface" w:hAnsi="PermianSerifTypeface"/>
          <w:sz w:val="24"/>
          <w:szCs w:val="24"/>
          <w:lang w:val="ro-RO"/>
        </w:rPr>
        <w:t xml:space="preserve">prestatorilor de servicii de plată </w:t>
      </w:r>
      <w:r w:rsidR="0061727A" w:rsidRPr="00073A5A">
        <w:rPr>
          <w:rFonts w:ascii="PermianSerifTypeface" w:hAnsi="PermianSerifTypeface"/>
          <w:sz w:val="24"/>
          <w:szCs w:val="24"/>
          <w:lang w:val="ro-RO"/>
        </w:rPr>
        <w:t xml:space="preserve">nebancari, în special pentru </w:t>
      </w:r>
      <w:r w:rsidR="00891460" w:rsidRPr="00073A5A">
        <w:rPr>
          <w:rFonts w:ascii="PermianSerifTypeface" w:hAnsi="PermianSerifTypeface"/>
          <w:sz w:val="24"/>
          <w:szCs w:val="24"/>
          <w:lang w:val="ro-RO"/>
        </w:rPr>
        <w:t xml:space="preserve">contractele </w:t>
      </w:r>
      <w:r w:rsidR="00EB7613" w:rsidRPr="00073A5A">
        <w:rPr>
          <w:rFonts w:ascii="PermianSerifTypeface" w:hAnsi="PermianSerifTypeface"/>
          <w:sz w:val="24"/>
          <w:szCs w:val="24"/>
          <w:lang w:val="ro-RO"/>
        </w:rPr>
        <w:t>de</w:t>
      </w:r>
      <w:r w:rsidR="00676C62" w:rsidRPr="00073A5A">
        <w:rPr>
          <w:rFonts w:ascii="PermianSerifTypeface" w:hAnsi="PermianSerifTypeface"/>
          <w:sz w:val="24"/>
          <w:szCs w:val="24"/>
          <w:lang w:val="ro-RO"/>
        </w:rPr>
        <w:t xml:space="preserve"> </w:t>
      </w:r>
      <w:r w:rsidR="0061727A" w:rsidRPr="00073A5A">
        <w:rPr>
          <w:rFonts w:ascii="PermianSerifTypeface" w:hAnsi="PermianSerifTypeface"/>
          <w:sz w:val="24"/>
          <w:szCs w:val="24"/>
          <w:lang w:val="ro-RO"/>
        </w:rPr>
        <w:t>externalizare</w:t>
      </w:r>
      <w:r w:rsidR="00EB7613" w:rsidRPr="00073A5A">
        <w:rPr>
          <w:rFonts w:ascii="PermianSerifTypeface" w:hAnsi="PermianSerifTypeface"/>
          <w:sz w:val="24"/>
          <w:szCs w:val="24"/>
          <w:lang w:val="ro-RO"/>
        </w:rPr>
        <w:t xml:space="preserve"> </w:t>
      </w:r>
      <w:r w:rsidR="0061727A" w:rsidRPr="00073A5A">
        <w:rPr>
          <w:rFonts w:ascii="PermianSerifTypeface" w:hAnsi="PermianSerifTypeface"/>
          <w:sz w:val="24"/>
          <w:szCs w:val="24"/>
          <w:lang w:val="ro-RO"/>
        </w:rPr>
        <w:t xml:space="preserve">a funcțiilor semnificative, </w:t>
      </w:r>
      <w:r w:rsidR="00EB7613" w:rsidRPr="00073A5A">
        <w:rPr>
          <w:rFonts w:ascii="PermianSerifTypeface" w:hAnsi="PermianSerifTypeface"/>
          <w:sz w:val="24"/>
          <w:szCs w:val="24"/>
          <w:lang w:val="ro-RO"/>
        </w:rPr>
        <w:t>inclusiv, dar fără a se limita la acestea</w:t>
      </w:r>
      <w:r w:rsidR="0061727A" w:rsidRPr="00073A5A">
        <w:rPr>
          <w:rFonts w:ascii="PermianSerifTypeface" w:hAnsi="PermianSerifTypeface"/>
          <w:sz w:val="24"/>
          <w:szCs w:val="24"/>
          <w:lang w:val="ro-RO"/>
        </w:rPr>
        <w:t xml:space="preserve">: </w:t>
      </w:r>
    </w:p>
    <w:p w14:paraId="2F0AD048" w14:textId="7EE1F9B1" w:rsidR="0061727A" w:rsidRPr="00073A5A" w:rsidRDefault="0061727A" w:rsidP="00117DA6">
      <w:pPr>
        <w:pStyle w:val="ListParagraph"/>
        <w:numPr>
          <w:ilvl w:val="0"/>
          <w:numId w:val="5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analiza detaliată a riscurilor; </w:t>
      </w:r>
    </w:p>
    <w:p w14:paraId="4CE52E00" w14:textId="6B7B6D95" w:rsidR="0061727A" w:rsidRPr="00073A5A" w:rsidRDefault="00A0289E" w:rsidP="00117DA6">
      <w:pPr>
        <w:pStyle w:val="ListParagraph"/>
        <w:numPr>
          <w:ilvl w:val="0"/>
          <w:numId w:val="5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existența unui</w:t>
      </w:r>
      <w:r w:rsidR="0061727A" w:rsidRPr="00073A5A">
        <w:rPr>
          <w:rFonts w:ascii="PermianSerifTypeface" w:hAnsi="PermianSerifTypeface"/>
          <w:sz w:val="24"/>
          <w:szCs w:val="24"/>
          <w:lang w:val="ro-RO"/>
        </w:rPr>
        <w:t xml:space="preserve"> plan de asigurare a continuității activității potrivit pentru serviciile furnizate </w:t>
      </w:r>
      <w:r w:rsidR="00BF2DA9" w:rsidRPr="00073A5A">
        <w:rPr>
          <w:rFonts w:ascii="PermianSerifTypeface" w:hAnsi="PermianSerifTypeface"/>
          <w:sz w:val="24"/>
          <w:szCs w:val="24"/>
          <w:lang w:val="ro-RO"/>
        </w:rPr>
        <w:t xml:space="preserve">prestatorului de servicii de plată </w:t>
      </w:r>
      <w:r w:rsidR="0061727A" w:rsidRPr="00073A5A">
        <w:rPr>
          <w:rFonts w:ascii="PermianSerifTypeface" w:hAnsi="PermianSerifTypeface"/>
          <w:sz w:val="24"/>
          <w:szCs w:val="24"/>
          <w:lang w:val="ro-RO"/>
        </w:rPr>
        <w:t xml:space="preserve">nebancar; </w:t>
      </w:r>
    </w:p>
    <w:p w14:paraId="0F2299A8" w14:textId="5BFEDF49" w:rsidR="0061727A" w:rsidRPr="00073A5A" w:rsidRDefault="0061727A" w:rsidP="00117DA6">
      <w:pPr>
        <w:pStyle w:val="ListParagraph"/>
        <w:numPr>
          <w:ilvl w:val="0"/>
          <w:numId w:val="5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strategia de ieșire care trebuie utilizată dacă </w:t>
      </w:r>
      <w:r w:rsidR="00604572"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este </w:t>
      </w:r>
      <w:proofErr w:type="spellStart"/>
      <w:r w:rsidR="004E6515" w:rsidRPr="00073A5A">
        <w:rPr>
          <w:rFonts w:ascii="PermianSerifTypeface" w:hAnsi="PermianSerifTypeface"/>
          <w:sz w:val="24"/>
          <w:szCs w:val="24"/>
          <w:lang w:val="ro-RO"/>
        </w:rPr>
        <w:t>rezolvit</w:t>
      </w:r>
      <w:proofErr w:type="spellEnd"/>
      <w:r w:rsidR="004E6515"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de oricare dintre părți sau dacă există o perturbare în prestarea serviciilor </w:t>
      </w:r>
      <w:proofErr w:type="spellStart"/>
      <w:r w:rsidR="007262A8" w:rsidRPr="00073A5A">
        <w:rPr>
          <w:rFonts w:ascii="PermianSerifTypeface" w:hAnsi="PermianSerifTypeface"/>
          <w:sz w:val="24"/>
          <w:szCs w:val="24"/>
          <w:lang w:val="ro-RO"/>
        </w:rPr>
        <w:t>externalizate</w:t>
      </w:r>
      <w:proofErr w:type="spellEnd"/>
      <w:r w:rsidR="007262A8" w:rsidRPr="00073A5A">
        <w:rPr>
          <w:rFonts w:ascii="PermianSerifTypeface" w:hAnsi="PermianSerifTypeface"/>
          <w:sz w:val="24"/>
          <w:szCs w:val="24"/>
          <w:lang w:val="ro-RO"/>
        </w:rPr>
        <w:t>;</w:t>
      </w:r>
      <w:r w:rsidR="00676C62" w:rsidRPr="00073A5A">
        <w:rPr>
          <w:rFonts w:ascii="PermianSerifTypeface" w:hAnsi="PermianSerifTypeface"/>
          <w:sz w:val="24"/>
          <w:szCs w:val="24"/>
          <w:lang w:val="ro-RO"/>
        </w:rPr>
        <w:t xml:space="preserve"> </w:t>
      </w:r>
    </w:p>
    <w:p w14:paraId="2F97F01B" w14:textId="34EF0B57" w:rsidR="00C92A66" w:rsidRPr="00073A5A" w:rsidRDefault="0061727A" w:rsidP="00117DA6">
      <w:pPr>
        <w:pStyle w:val="ListParagraph"/>
        <w:numPr>
          <w:ilvl w:val="0"/>
          <w:numId w:val="5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resursele și măsurile existente pentru monitorizarea </w:t>
      </w:r>
      <w:r w:rsidR="001E2342" w:rsidRPr="00073A5A">
        <w:rPr>
          <w:rFonts w:ascii="PermianSerifTypeface" w:hAnsi="PermianSerifTypeface"/>
          <w:sz w:val="24"/>
          <w:szCs w:val="24"/>
          <w:lang w:val="ro-RO"/>
        </w:rPr>
        <w:t xml:space="preserve">continuă și </w:t>
      </w:r>
      <w:r w:rsidRPr="00073A5A">
        <w:rPr>
          <w:rFonts w:ascii="PermianSerifTypeface" w:hAnsi="PermianSerifTypeface"/>
          <w:sz w:val="24"/>
          <w:szCs w:val="24"/>
          <w:lang w:val="ro-RO"/>
        </w:rPr>
        <w:t xml:space="preserve">adecvată a activităților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42B798BB" w14:textId="1BCA6B3E" w:rsidR="00FD24A7" w:rsidRPr="00073A5A" w:rsidRDefault="00A242EE"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Suplimentar</w:t>
      </w:r>
      <w:r w:rsidR="00F26FDA"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informațiilor </w:t>
      </w:r>
      <w:r w:rsidR="00F26FDA" w:rsidRPr="00073A5A">
        <w:rPr>
          <w:rFonts w:ascii="PermianSerifTypeface" w:hAnsi="PermianSerifTypeface"/>
          <w:sz w:val="24"/>
          <w:szCs w:val="24"/>
          <w:lang w:val="ro-RO"/>
        </w:rPr>
        <w:t xml:space="preserve">solicitate în temeiul </w:t>
      </w:r>
      <w:r w:rsidR="002C5E21" w:rsidRPr="00073A5A">
        <w:rPr>
          <w:rFonts w:ascii="PermianSerifTypeface" w:hAnsi="PermianSerifTypeface"/>
          <w:sz w:val="24"/>
          <w:szCs w:val="24"/>
          <w:lang w:val="ro-RO"/>
        </w:rPr>
        <w:t>S</w:t>
      </w:r>
      <w:r w:rsidR="00F26FDA" w:rsidRPr="00073A5A">
        <w:rPr>
          <w:rFonts w:ascii="PermianSerifTypeface" w:hAnsi="PermianSerifTypeface"/>
          <w:sz w:val="24"/>
          <w:szCs w:val="24"/>
          <w:lang w:val="ro-RO"/>
        </w:rPr>
        <w:t xml:space="preserve">ecțiunii </w:t>
      </w:r>
      <w:r w:rsidR="002C5E21" w:rsidRPr="00073A5A">
        <w:rPr>
          <w:rFonts w:ascii="PermianSerifTypeface" w:hAnsi="PermianSerifTypeface"/>
          <w:sz w:val="24"/>
          <w:szCs w:val="24"/>
          <w:lang w:val="ro-RO"/>
        </w:rPr>
        <w:t>3</w:t>
      </w:r>
      <w:r w:rsidR="00B6645D" w:rsidRPr="00073A5A">
        <w:rPr>
          <w:rFonts w:ascii="PermianSerifTypeface" w:hAnsi="PermianSerifTypeface"/>
          <w:sz w:val="24"/>
          <w:szCs w:val="24"/>
          <w:lang w:val="ro-RO"/>
        </w:rPr>
        <w:t xml:space="preserve"> din prezentul capitol</w:t>
      </w:r>
      <w:r w:rsidR="00F26FDA" w:rsidRPr="00073A5A">
        <w:rPr>
          <w:rFonts w:ascii="PermianSerifTypeface" w:hAnsi="PermianSerifTypeface"/>
          <w:sz w:val="24"/>
          <w:szCs w:val="24"/>
          <w:lang w:val="ro-RO"/>
        </w:rPr>
        <w:t xml:space="preserve">, Banca Națională a Moldovei poate solicita </w:t>
      </w:r>
      <w:r w:rsidR="00BF2DA9" w:rsidRPr="00073A5A">
        <w:rPr>
          <w:rFonts w:ascii="PermianSerifTypeface" w:hAnsi="PermianSerifTypeface"/>
          <w:sz w:val="24"/>
          <w:szCs w:val="24"/>
          <w:lang w:val="ro-RO"/>
        </w:rPr>
        <w:t xml:space="preserve">prestatorului de servicii de plată </w:t>
      </w:r>
      <w:r w:rsidR="00F26FDA" w:rsidRPr="00073A5A">
        <w:rPr>
          <w:rFonts w:ascii="PermianSerifTypeface" w:hAnsi="PermianSerifTypeface"/>
          <w:sz w:val="24"/>
          <w:szCs w:val="24"/>
          <w:lang w:val="ro-RO"/>
        </w:rPr>
        <w:t xml:space="preserve">nebancar să furnizeze informații detaliate cu privire la orice </w:t>
      </w:r>
      <w:r w:rsidR="00604572" w:rsidRPr="00073A5A">
        <w:rPr>
          <w:rFonts w:ascii="PermianSerifTypeface" w:hAnsi="PermianSerifTypeface"/>
          <w:sz w:val="24"/>
          <w:szCs w:val="24"/>
          <w:lang w:val="ro-RO"/>
        </w:rPr>
        <w:t>contract</w:t>
      </w:r>
      <w:r w:rsidR="00F26FDA" w:rsidRPr="00073A5A">
        <w:rPr>
          <w:rFonts w:ascii="PermianSerifTypeface" w:hAnsi="PermianSerifTypeface"/>
          <w:sz w:val="24"/>
          <w:szCs w:val="24"/>
          <w:lang w:val="ro-RO"/>
        </w:rPr>
        <w:t xml:space="preserve"> de externalizare, chiar dacă funcția în cauză nu este considerată semnificativă.</w:t>
      </w:r>
    </w:p>
    <w:p w14:paraId="3639CF81" w14:textId="6B4D435D" w:rsidR="00EF01BC" w:rsidRPr="00073A5A" w:rsidRDefault="00EF01BC"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Banca Națională a Moldovei </w:t>
      </w:r>
      <w:r w:rsidR="001E2342" w:rsidRPr="00073A5A">
        <w:rPr>
          <w:rFonts w:ascii="PermianSerifTypeface" w:hAnsi="PermianSerifTypeface"/>
          <w:sz w:val="24"/>
          <w:szCs w:val="24"/>
          <w:lang w:val="ro-RO"/>
        </w:rPr>
        <w:t>evaluează</w:t>
      </w:r>
      <w:r w:rsidRPr="00073A5A">
        <w:rPr>
          <w:rFonts w:ascii="PermianSerifTypeface" w:hAnsi="PermianSerifTypeface"/>
          <w:sz w:val="24"/>
          <w:szCs w:val="24"/>
          <w:lang w:val="ro-RO"/>
        </w:rPr>
        <w:t xml:space="preserve">, pe baza unei abordări bazate pe risc, dacă </w:t>
      </w:r>
      <w:r w:rsidR="00BF2DA9"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w:t>
      </w:r>
    </w:p>
    <w:p w14:paraId="62DA64D9" w14:textId="193B8D30" w:rsidR="00EF01BC" w:rsidRPr="00073A5A" w:rsidRDefault="006744D2" w:rsidP="00117DA6">
      <w:pPr>
        <w:pStyle w:val="ListParagraph"/>
        <w:numPr>
          <w:ilvl w:val="0"/>
          <w:numId w:val="5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EF01BC" w:rsidRPr="00073A5A">
        <w:rPr>
          <w:rFonts w:ascii="PermianSerifTypeface" w:hAnsi="PermianSerifTypeface"/>
          <w:sz w:val="24"/>
          <w:szCs w:val="24"/>
          <w:lang w:val="ro-RO"/>
        </w:rPr>
        <w:t xml:space="preserve">monitorizează și administrează corespunzător în special </w:t>
      </w:r>
      <w:r w:rsidR="00604572" w:rsidRPr="00073A5A">
        <w:rPr>
          <w:rFonts w:ascii="PermianSerifTypeface" w:hAnsi="PermianSerifTypeface"/>
          <w:sz w:val="24"/>
          <w:szCs w:val="24"/>
          <w:lang w:val="ro-RO"/>
        </w:rPr>
        <w:t>contracte</w:t>
      </w:r>
      <w:r w:rsidR="00EF01BC" w:rsidRPr="00073A5A">
        <w:rPr>
          <w:rFonts w:ascii="PermianSerifTypeface" w:hAnsi="PermianSerifTypeface"/>
          <w:sz w:val="24"/>
          <w:szCs w:val="24"/>
          <w:lang w:val="ro-RO"/>
        </w:rPr>
        <w:t xml:space="preserve">le de externalizare </w:t>
      </w:r>
      <w:r w:rsidR="00251160">
        <w:rPr>
          <w:rFonts w:ascii="PermianSerifTypeface" w:hAnsi="PermianSerifTypeface"/>
          <w:sz w:val="24"/>
          <w:szCs w:val="24"/>
          <w:lang w:val="ro-RO"/>
        </w:rPr>
        <w:t xml:space="preserve">a funcțiilor </w:t>
      </w:r>
      <w:r w:rsidR="00724C1E" w:rsidRPr="00073A5A">
        <w:rPr>
          <w:rFonts w:ascii="PermianSerifTypeface" w:hAnsi="PermianSerifTypeface"/>
          <w:sz w:val="24"/>
          <w:szCs w:val="24"/>
          <w:lang w:val="ro-RO"/>
        </w:rPr>
        <w:t>semnificative</w:t>
      </w:r>
      <w:r w:rsidR="00EF01BC" w:rsidRPr="00073A5A">
        <w:rPr>
          <w:rFonts w:ascii="PermianSerifTypeface" w:hAnsi="PermianSerifTypeface"/>
          <w:sz w:val="24"/>
          <w:szCs w:val="24"/>
          <w:lang w:val="ro-RO"/>
        </w:rPr>
        <w:t xml:space="preserve">; </w:t>
      </w:r>
    </w:p>
    <w:p w14:paraId="6F5BC2A1" w14:textId="5CA58584" w:rsidR="00EF01BC" w:rsidRPr="00073A5A" w:rsidRDefault="00EF01BC" w:rsidP="00117DA6">
      <w:pPr>
        <w:pStyle w:val="ListParagraph"/>
        <w:numPr>
          <w:ilvl w:val="0"/>
          <w:numId w:val="5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dispun</w:t>
      </w:r>
      <w:r w:rsidR="00724C1E" w:rsidRPr="00073A5A">
        <w:rPr>
          <w:rFonts w:ascii="PermianSerifTypeface" w:hAnsi="PermianSerifTypeface"/>
          <w:sz w:val="24"/>
          <w:szCs w:val="24"/>
          <w:lang w:val="ro-RO"/>
        </w:rPr>
        <w:t>e</w:t>
      </w:r>
      <w:r w:rsidRPr="00073A5A">
        <w:rPr>
          <w:rFonts w:ascii="PermianSerifTypeface" w:hAnsi="PermianSerifTypeface"/>
          <w:sz w:val="24"/>
          <w:szCs w:val="24"/>
          <w:lang w:val="ro-RO"/>
        </w:rPr>
        <w:t xml:space="preserve"> de resurse suficiente efective pentru a monitoriza și a administra </w:t>
      </w:r>
      <w:r w:rsidR="00C1196A"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w:t>
      </w:r>
      <w:r w:rsidR="00E962FA"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de externalizare; </w:t>
      </w:r>
    </w:p>
    <w:p w14:paraId="2E46869C" w14:textId="3B9E7C2D" w:rsidR="00EF01BC" w:rsidRPr="00073A5A" w:rsidRDefault="00724C1E" w:rsidP="00117DA6">
      <w:pPr>
        <w:pStyle w:val="ListParagraph"/>
        <w:numPr>
          <w:ilvl w:val="0"/>
          <w:numId w:val="5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identifică </w:t>
      </w:r>
      <w:r w:rsidR="00EF01BC" w:rsidRPr="00073A5A">
        <w:rPr>
          <w:rFonts w:ascii="PermianSerifTypeface" w:hAnsi="PermianSerifTypeface"/>
          <w:sz w:val="24"/>
          <w:szCs w:val="24"/>
          <w:lang w:val="ro-RO"/>
        </w:rPr>
        <w:t>și administreaz</w:t>
      </w:r>
      <w:r w:rsidRPr="00073A5A">
        <w:rPr>
          <w:rFonts w:ascii="PermianSerifTypeface" w:hAnsi="PermianSerifTypeface"/>
          <w:sz w:val="24"/>
          <w:szCs w:val="24"/>
          <w:lang w:val="ro-RO"/>
        </w:rPr>
        <w:t xml:space="preserve">ă toate riscurile relevante; </w:t>
      </w:r>
    </w:p>
    <w:p w14:paraId="4F1889C1" w14:textId="62731536" w:rsidR="007456BB" w:rsidRPr="00073A5A" w:rsidRDefault="00EF01BC" w:rsidP="00117DA6">
      <w:pPr>
        <w:pStyle w:val="ListParagraph"/>
        <w:numPr>
          <w:ilvl w:val="0"/>
          <w:numId w:val="5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identifică, evaluează și gestionează corespunzător conflictele de interese în ceea ce privește </w:t>
      </w:r>
      <w:r w:rsidR="000D2E84"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de externalizare, de exemplu, în cazul externalizării în cadrul grupului</w:t>
      </w:r>
      <w:r w:rsidR="007456BB" w:rsidRPr="00073A5A">
        <w:rPr>
          <w:rFonts w:ascii="PermianSerifTypeface" w:hAnsi="PermianSerifTypeface"/>
          <w:sz w:val="24"/>
          <w:szCs w:val="24"/>
          <w:lang w:val="ro-RO"/>
        </w:rPr>
        <w:t>;</w:t>
      </w:r>
    </w:p>
    <w:p w14:paraId="46616354" w14:textId="17A640B9" w:rsidR="002D6627" w:rsidRPr="00073A5A" w:rsidRDefault="002848A4" w:rsidP="00117DA6">
      <w:pPr>
        <w:pStyle w:val="ListParagraph"/>
        <w:numPr>
          <w:ilvl w:val="0"/>
          <w:numId w:val="5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respect</w:t>
      </w:r>
      <w:r>
        <w:rPr>
          <w:rFonts w:ascii="PermianSerifTypeface" w:hAnsi="PermianSerifTypeface"/>
          <w:sz w:val="24"/>
          <w:szCs w:val="24"/>
          <w:lang w:val="ro-RO"/>
        </w:rPr>
        <w:t>ă</w:t>
      </w:r>
      <w:r w:rsidRPr="00073A5A">
        <w:rPr>
          <w:rFonts w:ascii="PermianSerifTypeface" w:hAnsi="PermianSerifTypeface"/>
          <w:sz w:val="24"/>
          <w:szCs w:val="24"/>
          <w:lang w:val="ro-RO"/>
        </w:rPr>
        <w:t xml:space="preserve"> prevederil</w:t>
      </w:r>
      <w:r>
        <w:rPr>
          <w:rFonts w:ascii="PermianSerifTypeface" w:hAnsi="PermianSerifTypeface"/>
          <w:sz w:val="24"/>
          <w:szCs w:val="24"/>
          <w:lang w:val="ro-RO"/>
        </w:rPr>
        <w:t>e</w:t>
      </w:r>
      <w:r w:rsidRPr="00073A5A">
        <w:rPr>
          <w:rFonts w:ascii="PermianSerifTypeface" w:hAnsi="PermianSerifTypeface"/>
          <w:sz w:val="24"/>
          <w:szCs w:val="24"/>
          <w:lang w:val="ro-RO"/>
        </w:rPr>
        <w:t xml:space="preserve"> </w:t>
      </w:r>
      <w:r w:rsidR="007456BB" w:rsidRPr="00073A5A">
        <w:rPr>
          <w:rFonts w:ascii="PermianSerifTypeface" w:hAnsi="PermianSerifTypeface"/>
          <w:sz w:val="24"/>
          <w:szCs w:val="24"/>
          <w:lang w:val="ro-RO"/>
        </w:rPr>
        <w:t xml:space="preserve">actelor normative aferente procesului de externalizare, inclusiv a actelor interne adoptate în acest sens, precum </w:t>
      </w:r>
      <w:proofErr w:type="spellStart"/>
      <w:r w:rsidR="007456BB" w:rsidRPr="00073A5A">
        <w:rPr>
          <w:rFonts w:ascii="PermianSerifTypeface" w:hAnsi="PermianSerifTypeface"/>
          <w:sz w:val="24"/>
          <w:szCs w:val="24"/>
          <w:lang w:val="ro-RO"/>
        </w:rPr>
        <w:t>şi</w:t>
      </w:r>
      <w:proofErr w:type="spellEnd"/>
      <w:r w:rsidR="007456BB" w:rsidRPr="00073A5A">
        <w:rPr>
          <w:rFonts w:ascii="PermianSerifTypeface" w:hAnsi="PermianSerifTypeface"/>
          <w:sz w:val="24"/>
          <w:szCs w:val="24"/>
          <w:lang w:val="ro-RO"/>
        </w:rPr>
        <w:t xml:space="preserve"> asigură supravegherea </w:t>
      </w:r>
      <w:proofErr w:type="spellStart"/>
      <w:r w:rsidR="007456BB" w:rsidRPr="00073A5A">
        <w:rPr>
          <w:rFonts w:ascii="PermianSerifTypeface" w:hAnsi="PermianSerifTypeface"/>
          <w:sz w:val="24"/>
          <w:szCs w:val="24"/>
          <w:lang w:val="ro-RO"/>
        </w:rPr>
        <w:t>activităţilor</w:t>
      </w:r>
      <w:proofErr w:type="spellEnd"/>
      <w:r w:rsidR="007456BB" w:rsidRPr="00073A5A">
        <w:rPr>
          <w:rFonts w:ascii="PermianSerifTypeface" w:hAnsi="PermianSerifTypeface"/>
          <w:sz w:val="24"/>
          <w:szCs w:val="24"/>
          <w:lang w:val="ro-RO"/>
        </w:rPr>
        <w:t>/</w:t>
      </w:r>
      <w:proofErr w:type="spellStart"/>
      <w:r w:rsidR="007456BB" w:rsidRPr="00073A5A">
        <w:rPr>
          <w:rFonts w:ascii="PermianSerifTypeface" w:hAnsi="PermianSerifTypeface"/>
          <w:sz w:val="24"/>
          <w:szCs w:val="24"/>
          <w:lang w:val="ro-RO"/>
        </w:rPr>
        <w:t>operaţiunilor</w:t>
      </w:r>
      <w:proofErr w:type="spellEnd"/>
      <w:r w:rsidR="007456BB" w:rsidRPr="00073A5A">
        <w:rPr>
          <w:rFonts w:ascii="PermianSerifTypeface" w:hAnsi="PermianSerifTypeface"/>
          <w:sz w:val="24"/>
          <w:szCs w:val="24"/>
          <w:lang w:val="ro-RO"/>
        </w:rPr>
        <w:t xml:space="preserve"> </w:t>
      </w:r>
      <w:proofErr w:type="spellStart"/>
      <w:r w:rsidR="007456BB" w:rsidRPr="00073A5A">
        <w:rPr>
          <w:rFonts w:ascii="PermianSerifTypeface" w:hAnsi="PermianSerifTypeface"/>
          <w:sz w:val="24"/>
          <w:szCs w:val="24"/>
          <w:lang w:val="ro-RO"/>
        </w:rPr>
        <w:t>externalizate</w:t>
      </w:r>
      <w:proofErr w:type="spellEnd"/>
      <w:r w:rsidR="00EF01BC" w:rsidRPr="00073A5A">
        <w:rPr>
          <w:rFonts w:ascii="PermianSerifTypeface" w:hAnsi="PermianSerifTypeface"/>
          <w:sz w:val="24"/>
          <w:szCs w:val="24"/>
          <w:lang w:val="ro-RO"/>
        </w:rPr>
        <w:t>.</w:t>
      </w:r>
    </w:p>
    <w:p w14:paraId="67CAE6B3" w14:textId="0E1E30F6" w:rsidR="00391102" w:rsidRPr="00073A5A" w:rsidRDefault="00391102" w:rsidP="003C600D">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Banca Națională a Moldovei </w:t>
      </w:r>
      <w:r w:rsidR="00062589" w:rsidRPr="00073A5A">
        <w:rPr>
          <w:rFonts w:ascii="PermianSerifTypeface" w:hAnsi="PermianSerifTypeface"/>
          <w:sz w:val="24"/>
          <w:szCs w:val="24"/>
          <w:lang w:val="ro-RO"/>
        </w:rPr>
        <w:t>se asigură</w:t>
      </w:r>
      <w:r w:rsidRPr="00073A5A">
        <w:rPr>
          <w:rFonts w:ascii="PermianSerifTypeface" w:hAnsi="PermianSerifTypeface"/>
          <w:sz w:val="24"/>
          <w:szCs w:val="24"/>
          <w:lang w:val="ro-RO"/>
        </w:rPr>
        <w:t xml:space="preserve"> că </w:t>
      </w:r>
      <w:r w:rsidR="009B3F89" w:rsidRPr="00073A5A">
        <w:rPr>
          <w:rFonts w:ascii="PermianSerifTypeface" w:hAnsi="PermianSerifTypeface"/>
          <w:sz w:val="24"/>
          <w:szCs w:val="24"/>
          <w:lang w:val="ro-RO"/>
        </w:rPr>
        <w:t>prestator</w:t>
      </w:r>
      <w:r w:rsidR="00702B25" w:rsidRPr="00073A5A">
        <w:rPr>
          <w:rFonts w:ascii="PermianSerifTypeface" w:hAnsi="PermianSerifTypeface"/>
          <w:sz w:val="24"/>
          <w:szCs w:val="24"/>
          <w:lang w:val="ro-RO"/>
        </w:rPr>
        <w:t>ii</w:t>
      </w:r>
      <w:r w:rsidR="009B3F89" w:rsidRPr="00073A5A">
        <w:rPr>
          <w:rFonts w:ascii="PermianSerifTypeface" w:hAnsi="PermianSerifTypeface"/>
          <w:sz w:val="24"/>
          <w:szCs w:val="24"/>
          <w:lang w:val="ro-RO"/>
        </w:rPr>
        <w:t xml:space="preserve"> de servicii de plată nebancar</w:t>
      </w:r>
      <w:r w:rsidR="00702B25"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 au implementat un cadru de administrare a activității și de administrare a riscurilor adecvate pentru a-și identifica și a-și administra riscurile.</w:t>
      </w:r>
    </w:p>
    <w:p w14:paraId="12CC8D5C" w14:textId="7C4866B0" w:rsidR="00EF12FE" w:rsidRPr="00073A5A" w:rsidRDefault="00EF12FE" w:rsidP="003C600D">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sunt identificate riscuri de concentrare, Banca Națională a Moldovei trebuie să monitorizeze evoluția unor astfel de riscuri și să evalueze impactul potențial al acestora atât asupra altor </w:t>
      </w:r>
      <w:r w:rsidR="00BF2DA9" w:rsidRPr="00073A5A">
        <w:rPr>
          <w:rFonts w:ascii="PermianSerifTypeface" w:hAnsi="PermianSerifTypeface"/>
          <w:sz w:val="24"/>
          <w:szCs w:val="24"/>
          <w:lang w:val="ro-RO"/>
        </w:rPr>
        <w:t xml:space="preserve">prestatori de servicii de plată </w:t>
      </w:r>
      <w:r w:rsidRPr="00073A5A">
        <w:rPr>
          <w:rFonts w:ascii="PermianSerifTypeface" w:hAnsi="PermianSerifTypeface"/>
          <w:sz w:val="24"/>
          <w:szCs w:val="24"/>
          <w:lang w:val="ro-RO"/>
        </w:rPr>
        <w:t>nebancari, cât și asupra stabilității pieței financiare.</w:t>
      </w:r>
    </w:p>
    <w:p w14:paraId="4348504D" w14:textId="4ACDF02F" w:rsidR="000D19D6" w:rsidRPr="00073A5A" w:rsidRDefault="000D19D6" w:rsidP="003C600D">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se identifică motive care duc la concluzia că un </w:t>
      </w:r>
      <w:r w:rsidR="00BF2DA9" w:rsidRPr="00073A5A">
        <w:rPr>
          <w:rFonts w:ascii="PermianSerifTypeface" w:hAnsi="PermianSerifTypeface"/>
          <w:sz w:val="24"/>
          <w:szCs w:val="24"/>
          <w:lang w:val="ro-RO"/>
        </w:rPr>
        <w:t xml:space="preserve">prestator de servicii de plată </w:t>
      </w:r>
      <w:r w:rsidRPr="00073A5A">
        <w:rPr>
          <w:rFonts w:ascii="PermianSerifTypeface" w:hAnsi="PermianSerifTypeface"/>
          <w:sz w:val="24"/>
          <w:szCs w:val="24"/>
          <w:lang w:val="ro-RO"/>
        </w:rPr>
        <w:t xml:space="preserve">nebancar nu mai are instituit un cadru solid de administrare a </w:t>
      </w:r>
      <w:r w:rsidRPr="00073A5A">
        <w:rPr>
          <w:rFonts w:ascii="PermianSerifTypeface" w:hAnsi="PermianSerifTypeface"/>
          <w:sz w:val="24"/>
          <w:szCs w:val="24"/>
          <w:lang w:val="ro-RO"/>
        </w:rPr>
        <w:lastRenderedPageBreak/>
        <w:t xml:space="preserve">activității sau nu mai respectă cerințele ce decurg din </w:t>
      </w:r>
      <w:r w:rsidR="00575D79" w:rsidRPr="00073A5A">
        <w:rPr>
          <w:rFonts w:ascii="PermianSerifTypeface" w:hAnsi="PermianSerifTypeface"/>
          <w:sz w:val="24"/>
          <w:szCs w:val="24"/>
          <w:lang w:val="ro-RO"/>
        </w:rPr>
        <w:t>cadrul normativ</w:t>
      </w:r>
      <w:r w:rsidRPr="00073A5A">
        <w:rPr>
          <w:rFonts w:ascii="PermianSerifTypeface" w:hAnsi="PermianSerifTypeface"/>
          <w:sz w:val="24"/>
          <w:szCs w:val="24"/>
          <w:lang w:val="ro-RO"/>
        </w:rPr>
        <w:t xml:space="preserve">, Banca Națională a Moldovei </w:t>
      </w:r>
      <w:r w:rsidR="00A115AD" w:rsidRPr="00073A5A">
        <w:rPr>
          <w:rFonts w:ascii="PermianSerifTypeface" w:hAnsi="PermianSerifTypeface"/>
          <w:sz w:val="24"/>
          <w:szCs w:val="24"/>
          <w:lang w:val="ro-RO"/>
        </w:rPr>
        <w:t xml:space="preserve">poate aplica </w:t>
      </w:r>
      <w:r w:rsidRPr="00073A5A">
        <w:rPr>
          <w:rFonts w:ascii="PermianSerifTypeface" w:hAnsi="PermianSerifTypeface"/>
          <w:sz w:val="24"/>
          <w:szCs w:val="24"/>
          <w:lang w:val="ro-RO"/>
        </w:rPr>
        <w:t xml:space="preserve">măsuri, care pot cuprinde limitarea sau restrângerea domeniului de aplicare al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sau impunerea </w:t>
      </w:r>
      <w:r w:rsidR="00575D79" w:rsidRPr="00073A5A">
        <w:rPr>
          <w:rFonts w:ascii="PermianSerifTypeface" w:hAnsi="PermianSerifTypeface"/>
          <w:sz w:val="24"/>
          <w:szCs w:val="24"/>
          <w:lang w:val="ro-RO"/>
        </w:rPr>
        <w:t xml:space="preserve">rezoluțiunii unuia sau mai multor </w:t>
      </w:r>
      <w:r w:rsidR="00297490"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 de externalizare. </w:t>
      </w:r>
    </w:p>
    <w:p w14:paraId="3542BAFD" w14:textId="218E88DB" w:rsidR="000D19D6" w:rsidRPr="00073A5A" w:rsidRDefault="00127694" w:rsidP="003C600D">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 Banca Națională a Moldovei trebuie să </w:t>
      </w:r>
      <w:r w:rsidR="00F1248D" w:rsidRPr="00073A5A">
        <w:rPr>
          <w:rFonts w:ascii="PermianSerifTypeface" w:hAnsi="PermianSerifTypeface"/>
          <w:sz w:val="24"/>
          <w:szCs w:val="24"/>
          <w:lang w:val="ro-RO"/>
        </w:rPr>
        <w:t xml:space="preserve">aibă certitudinea </w:t>
      </w:r>
      <w:r w:rsidRPr="00073A5A">
        <w:rPr>
          <w:rFonts w:ascii="PermianSerifTypeface" w:hAnsi="PermianSerifTypeface"/>
          <w:sz w:val="24"/>
          <w:szCs w:val="24"/>
          <w:lang w:val="ro-RO"/>
        </w:rPr>
        <w:t xml:space="preserve">că poate asigura o supraveghere eficientă, în special atunci când </w:t>
      </w:r>
      <w:r w:rsidR="00BF2DA9"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w:t>
      </w:r>
      <w:proofErr w:type="spellStart"/>
      <w:r w:rsidRPr="00073A5A">
        <w:rPr>
          <w:rFonts w:ascii="PermianSerifTypeface" w:hAnsi="PermianSerifTypeface"/>
          <w:sz w:val="24"/>
          <w:szCs w:val="24"/>
          <w:lang w:val="ro-RO"/>
        </w:rPr>
        <w:t>externalizează</w:t>
      </w:r>
      <w:proofErr w:type="spellEnd"/>
      <w:r w:rsidRPr="00073A5A">
        <w:rPr>
          <w:rFonts w:ascii="PermianSerifTypeface" w:hAnsi="PermianSerifTypeface"/>
          <w:sz w:val="24"/>
          <w:szCs w:val="24"/>
          <w:lang w:val="ro-RO"/>
        </w:rPr>
        <w:t xml:space="preserve"> funcții semnificative care sunt des</w:t>
      </w:r>
      <w:r w:rsidR="00A0289E" w:rsidRPr="00073A5A">
        <w:rPr>
          <w:rFonts w:ascii="PermianSerifTypeface" w:hAnsi="PermianSerifTypeface"/>
          <w:sz w:val="24"/>
          <w:szCs w:val="24"/>
          <w:lang w:val="ro-RO"/>
        </w:rPr>
        <w:t>f</w:t>
      </w:r>
      <w:r w:rsidRPr="00073A5A">
        <w:rPr>
          <w:rFonts w:ascii="PermianSerifTypeface" w:hAnsi="PermianSerifTypeface"/>
          <w:sz w:val="24"/>
          <w:szCs w:val="24"/>
          <w:lang w:val="ro-RO"/>
        </w:rPr>
        <w:t>ășurate în străinătate.</w:t>
      </w:r>
      <w:bookmarkEnd w:id="0"/>
    </w:p>
    <w:sectPr w:rsidR="000D19D6" w:rsidRPr="00073A5A" w:rsidSect="007438D9">
      <w:headerReference w:type="even" r:id="rId9"/>
      <w:headerReference w:type="default" r:id="rId10"/>
      <w:footerReference w:type="default" r:id="rId11"/>
      <w:pgSz w:w="12240" w:h="15840" w:code="1"/>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269A" w14:textId="77777777" w:rsidR="003B49C7" w:rsidRDefault="003B49C7" w:rsidP="00FC4BF1">
      <w:pPr>
        <w:spacing w:after="0" w:line="240" w:lineRule="auto"/>
      </w:pPr>
      <w:r>
        <w:separator/>
      </w:r>
    </w:p>
  </w:endnote>
  <w:endnote w:type="continuationSeparator" w:id="0">
    <w:p w14:paraId="7255EC29" w14:textId="77777777" w:rsidR="003B49C7" w:rsidRDefault="003B49C7" w:rsidP="00FC4BF1">
      <w:pPr>
        <w:spacing w:after="0" w:line="240" w:lineRule="auto"/>
      </w:pPr>
      <w:r>
        <w:continuationSeparator/>
      </w:r>
    </w:p>
  </w:endnote>
  <w:endnote w:type="continuationNotice" w:id="1">
    <w:p w14:paraId="0FDF3D26" w14:textId="77777777" w:rsidR="003B49C7" w:rsidRDefault="003B4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ermianSerifTypeface">
    <w:panose1 w:val="02000000000000000000"/>
    <w:charset w:val="CC"/>
    <w:family w:val="auto"/>
    <w:pitch w:val="variable"/>
    <w:sig w:usb0="A000022F" w:usb1="4000A46A" w:usb2="00000000" w:usb3="00000000" w:csb0="00000007" w:csb1="00000000"/>
  </w:font>
  <w:font w:name="Times New Roman">
    <w:panose1 w:val="02020603050405020304"/>
    <w:charset w:val="CC"/>
    <w:family w:val="roman"/>
    <w:pitch w:val="variable"/>
    <w:sig w:usb0="E0002EFF" w:usb1="C000785B" w:usb2="00000009" w:usb3="00000000" w:csb0="000001FF" w:csb1="00000000"/>
  </w:font>
  <w:font w:name="PermianSansTypeface">
    <w:panose1 w:val="02000000000000000000"/>
    <w:charset w:val="CC"/>
    <w:family w:val="auto"/>
    <w:pitch w:val="variable"/>
    <w:sig w:usb0="A000022F" w:usb1="4000A07A" w:usb2="00000000" w:usb3="00000000" w:csb0="00000007"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827672"/>
      <w:docPartObj>
        <w:docPartGallery w:val="Page Numbers (Bottom of Page)"/>
        <w:docPartUnique/>
      </w:docPartObj>
    </w:sdtPr>
    <w:sdtEndPr>
      <w:rPr>
        <w:noProof/>
      </w:rPr>
    </w:sdtEndPr>
    <w:sdtContent>
      <w:p w14:paraId="121617DB" w14:textId="656336CA" w:rsidR="003B49C7" w:rsidRDefault="003B49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F629D7" w14:textId="77777777" w:rsidR="003B49C7" w:rsidRDefault="003B4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E3959" w14:textId="77777777" w:rsidR="003B49C7" w:rsidRDefault="003B49C7" w:rsidP="00FC4BF1">
      <w:pPr>
        <w:spacing w:after="0" w:line="240" w:lineRule="auto"/>
      </w:pPr>
      <w:r>
        <w:separator/>
      </w:r>
    </w:p>
  </w:footnote>
  <w:footnote w:type="continuationSeparator" w:id="0">
    <w:p w14:paraId="3F75977F" w14:textId="77777777" w:rsidR="003B49C7" w:rsidRDefault="003B49C7" w:rsidP="00FC4BF1">
      <w:pPr>
        <w:spacing w:after="0" w:line="240" w:lineRule="auto"/>
      </w:pPr>
      <w:r>
        <w:continuationSeparator/>
      </w:r>
    </w:p>
  </w:footnote>
  <w:footnote w:type="continuationNotice" w:id="1">
    <w:p w14:paraId="7DA8383D" w14:textId="77777777" w:rsidR="003B49C7" w:rsidRDefault="003B4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6" w:name="TITUS1HeaderEvenPages"/>
  <w:p w14:paraId="33AEB9F6" w14:textId="77777777" w:rsidR="003B49C7" w:rsidRDefault="003B49C7" w:rsidP="00A1465B">
    <w:pPr>
      <w:pStyle w:val="Header"/>
      <w:jc w:val="right"/>
      <w:rPr>
        <w:rFonts w:ascii="PermianSansTypeface" w:hAnsi="PermianSansTypeface" w:cs="Times New Roman"/>
        <w:color w:val="000000"/>
        <w:sz w:val="24"/>
      </w:rPr>
    </w:pPr>
    <w:r>
      <w:rPr>
        <w:rFonts w:ascii="PermianSansTypeface" w:hAnsi="PermianSansTypeface"/>
        <w:b/>
        <w:noProof/>
        <w:color w:val="000000"/>
        <w:sz w:val="24"/>
      </w:rPr>
      <mc:AlternateContent>
        <mc:Choice Requires="wps">
          <w:drawing>
            <wp:anchor distT="0" distB="0" distL="114300" distR="114300" simplePos="0" relativeHeight="251660288" behindDoc="0" locked="0" layoutInCell="0" allowOverlap="1" wp14:anchorId="65330CDD" wp14:editId="52679863">
              <wp:simplePos x="0" y="0"/>
              <wp:positionH relativeFrom="page">
                <wp:posOffset>0</wp:posOffset>
              </wp:positionH>
              <wp:positionV relativeFrom="page">
                <wp:posOffset>190500</wp:posOffset>
              </wp:positionV>
              <wp:extent cx="7772400" cy="266700"/>
              <wp:effectExtent l="0" t="0" r="0" b="0"/>
              <wp:wrapNone/>
              <wp:docPr id="2" name="MSIPCMc9034df68737d21127a694bb" descr="{&quot;HashCode&quot;:577904551,&quot;Height&quot;:792.0,&quot;Width&quot;:612.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93690" w14:textId="2E4CC4D2" w:rsidR="003B49C7" w:rsidRPr="008E56CD" w:rsidRDefault="003B49C7" w:rsidP="008E56CD">
                          <w:pPr>
                            <w:spacing w:after="0"/>
                            <w:jc w:val="right"/>
                            <w:rPr>
                              <w:rFonts w:ascii="Times New Roman" w:hAnsi="Times New Roman" w:cs="Times New Roman"/>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5330CDD" id="_x0000_t202" coordsize="21600,21600" o:spt="202" path="m,l,21600r21600,l21600,xe">
              <v:stroke joinstyle="miter"/>
              <v:path gradientshapeok="t" o:connecttype="rect"/>
            </v:shapetype>
            <v:shape id="MSIPCMc9034df68737d21127a694bb" o:spid="_x0000_s1026" type="#_x0000_t202" alt="{&quot;HashCode&quot;:577904551,&quot;Height&quot;:792.0,&quot;Width&quot;:612.0,&quot;Placement&quot;:&quot;Header&quot;,&quot;Index&quot;:&quot;OddAndEven&quot;,&quot;Section&quot;:1,&quot;Top&quot;:0.0,&quot;Left&quot;:0.0}" style="position:absolute;left:0;text-align:left;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t93nswIAAEkFAAAOAAAAZHJzL2Uyb0RvYy54bWysVE1v2zAMvQ/YfxB02GmLP5rYjVenyLJ1 K5C2AdKhZ0WSYwO2pEpK7G7Yfx8l2+nW7TTsIlMk/Ug+krq47JoaHbk2lRQ5jiYhRlxQySqxz/HX +6t35xgZSwQjtRQ8x0/c4MvF61cXrcp4LEtZM64RgAiTtSrHpbUqCwJDS94QM5GKCzAWUjfEwlXv A6ZJC+hNHcRhmASt1ExpSbkxoP3YG/HC4xcFp/auKAy3qM4x5Gb9qf25c2ewuCDZXhNVVnRIg/xD Fg2pBAQ9QX0klqCDrv6AaiqqpZGFnVDZBLIoKsp9DVBNFL6oZlsSxX0tQI5RJ5rM/4Olt8eNRhXL cYyRIA206GZ7vVnd0Hl4NmVFcp6epSyOojglyXy622HEuKHA4Pc3jwdp338hplxJxvtbNkvTeTid zaK3g5lX+9IOxnQeT8LB8FAxWw76JHrWb2pCecPF+M8IQ2BOenkAuBaMdwNA/7ljbCnYpyMXvzlu YQhgOgfXMbF7qQZNeMppzYsxLCh/uOFolcmAo60Clmz3QXYw5KPegNL1vCt0477QTQR2GLOn02jx ziIKyjRN42kIJgq2OElSkAE+eP5baWM/c9kgJ+RYQ9Z+oshxbWzvOrq4YEJeVXXtx7cWqM1xcjYL /Q8nC4DXAmK4GvpcnWS7XTcUtpPsCerSsl8Lo+hVBcHXxNgN0bAHkC/str2Do6glBJGDhFEp9be/ 6Z0/jCdYMWphr3JsHg9Ec4zqawGDO4+mU7eI/gKC9kI8A3LgthvV4tCsJOxsBM+Hol50zrYexULL 5gF2f+nCgYkICkFzbEdxZeEGBng7KF8uvQw7p4hdi62iDtrx6Di97x6IVgPxFlp2K8fVI9kL/nvf vgPLg5VF5ZvjmO3pHAiHffXtHd4W9yD8evdezy/g4icAAAD//wMAUEsDBBQABgAIAAAAIQBShoHP 2wAAAAcBAAAPAAAAZHJzL2Rvd25yZXYueG1sTI9BT4QwEIXvJv6HZky8ua24UYMMm10TbiaGVbPX Qkcg0imhhYV/b/ekp3mTN3nvm2y32F7MNPrOMcL9RoEgrp3puEH4/CjunkH4oNno3jEhrORhl19f ZTo17swlzcfQiBjCPtUIbQhDKqWvW7Lab9xAHL1vN1od4jo20oz6HMNtLxOlHqXVHceGVg/02lL9 c5wswrTdH6rVJfPb++H0VS4Fr2VxQry9WfYvIAIt4e8YLvgRHfLIVLmJjRc9QnwkIDyoOC9ukmyj qhCeEgUyz+R//vwXAAD//wMAUEsBAi0AFAAGAAgAAAAhALaDOJL+AAAA4QEAABMAAAAAAAAAAAAA AAAAAAAAAFtDb250ZW50X1R5cGVzXS54bWxQSwECLQAUAAYACAAAACEAOP0h/9YAAACUAQAACwAA AAAAAAAAAAAAAAAvAQAAX3JlbHMvLnJlbHNQSwECLQAUAAYACAAAACEAq7fd57MCAABJBQAADgAA AAAAAAAAAAAAAAAuAgAAZHJzL2Uyb0RvYy54bWxQSwECLQAUAAYACAAAACEAUoaBz9sAAAAHAQAA DwAAAAAAAAAAAAAAAAANBQAAZHJzL2Rvd25yZXYueG1sUEsFBgAAAAAEAAQA8wAAABUGAAAAAA== " o:allowincell="f" filled="f" stroked="f" strokeweight=".5pt">
              <v:textbox inset=",0,20pt,0">
                <w:txbxContent>
                  <w:p w14:paraId="16493690" w14:textId="2E4CC4D2" w:rsidR="003B49C7" w:rsidRPr="008E56CD" w:rsidRDefault="003B49C7" w:rsidP="008E56CD">
                    <w:pPr>
                      <w:spacing w:after="0"/>
                      <w:jc w:val="right"/>
                      <w:rPr>
                        <w:rFonts w:ascii="Times New Roman" w:hAnsi="Times New Roman" w:cs="Times New Roman"/>
                        <w:color w:val="000000"/>
                        <w:sz w:val="24"/>
                      </w:rPr>
                    </w:pPr>
                  </w:p>
                </w:txbxContent>
              </v:textbox>
              <w10:wrap anchorx="page" anchory="page"/>
            </v:shape>
          </w:pict>
        </mc:Fallback>
      </mc:AlternateContent>
    </w:r>
    <w:bookmarkEnd w:id="56"/>
  </w:p>
  <w:p w14:paraId="767A95FF" w14:textId="08DB28DF" w:rsidR="003B49C7" w:rsidRDefault="003B49C7" w:rsidP="00A1465B">
    <w:pPr>
      <w:pStyle w:val="Header"/>
      <w:rPr>
        <w:rFonts w:ascii="Times New Roman" w:hAnsi="Times New Roman" w:cs="Times New Roman"/>
        <w:b/>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7" w:name="TITUS1HeaderPrimary"/>
  <w:p w14:paraId="22D8CD3C" w14:textId="77777777" w:rsidR="003B49C7" w:rsidRDefault="003B49C7" w:rsidP="00A1465B">
    <w:pPr>
      <w:pStyle w:val="Header"/>
      <w:jc w:val="right"/>
      <w:rPr>
        <w:rFonts w:ascii="PermianSansTypeface" w:hAnsi="PermianSansTypeface" w:cs="Times New Roman"/>
        <w:color w:val="000000"/>
        <w:sz w:val="24"/>
      </w:rPr>
    </w:pPr>
    <w:r>
      <w:rPr>
        <w:rFonts w:ascii="PermianSansTypeface" w:hAnsi="PermianSansTypeface"/>
        <w:b/>
        <w:noProof/>
        <w:color w:val="000000"/>
        <w:sz w:val="24"/>
      </w:rPr>
      <mc:AlternateContent>
        <mc:Choice Requires="wps">
          <w:drawing>
            <wp:anchor distT="0" distB="0" distL="114300" distR="114300" simplePos="0" relativeHeight="251659264" behindDoc="0" locked="0" layoutInCell="0" allowOverlap="1" wp14:anchorId="7855439C" wp14:editId="604CA464">
              <wp:simplePos x="0" y="0"/>
              <wp:positionH relativeFrom="page">
                <wp:posOffset>0</wp:posOffset>
              </wp:positionH>
              <wp:positionV relativeFrom="page">
                <wp:posOffset>190500</wp:posOffset>
              </wp:positionV>
              <wp:extent cx="7772400" cy="266700"/>
              <wp:effectExtent l="0" t="0" r="0" b="0"/>
              <wp:wrapNone/>
              <wp:docPr id="1" name="MSIPCM842a45768ddbbd8707a92165" descr="{&quot;HashCode&quot;:57790455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821640" w14:textId="66DFAF16" w:rsidR="003B49C7" w:rsidRPr="008E56CD" w:rsidRDefault="003B49C7" w:rsidP="008E56CD">
                          <w:pPr>
                            <w:spacing w:after="0"/>
                            <w:jc w:val="right"/>
                            <w:rPr>
                              <w:rFonts w:ascii="Times New Roman" w:hAnsi="Times New Roman" w:cs="Times New Roman"/>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855439C" id="_x0000_t202" coordsize="21600,21600" o:spt="202" path="m,l,21600r21600,l21600,xe">
              <v:stroke joinstyle="miter"/>
              <v:path gradientshapeok="t" o:connecttype="rect"/>
            </v:shapetype>
            <v:shape id="MSIPCM842a45768ddbbd8707a92165" o:spid="_x0000_s1027" type="#_x0000_t202" alt="{&quot;HashCode&quot;:577904551,&quot;Height&quot;:792.0,&quot;Width&quot;:612.0,&quot;Placement&quot;:&quot;Header&quot;,&quot;Index&quot;:&quot;Primary&quot;,&quot;Section&quot;:1,&quot;Top&quot;:0.0,&quot;Left&quot;:0.0}" style="position:absolute;left:0;text-align:left;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Qb9sQIAAE0FAAAOAAAAZHJzL2Uyb0RvYy54bWysVFFv0zAQfkfiP1h+4AmaNDRJG5ZOpWgw qdsqdWjPruM0kRLbs90lBfHfOTtOB4MnxItzvrt8d/fdnS8u+7ZBT0zpWvAcTychRoxTUdT8kOOv 91fv5hhpQ3hBGsFZjk9M48vl61cXncxYJCrRFEwhAOE662SOK2NkFgSaVqwleiIk42AshWqJgas6 BIUiHaC3TRCFYRJ0QhVSCcq0Bu2nwYiXDr8sGTV3ZamZQU2OITfjTuXOvT2D5QXJDorIqqY+DfIP WbSk5hD0DPWJGIKOqv4Dqq2pElqUZkJFG4iyrClzNUA10/BFNbuKSOZqAXK0PNOk/x8svX3aKlQX 0DuMOGmhRTe76+36Zj6LyCxOk3lR7PfFPA1TsoimSYxRwTQFBr+/eTwK8+EL0dVaFGy4ZXGaLsJZ HE/fejOrD5XxxnQRTUJveKgLU3l9Mn3WbxtCWcv4+M8IQ2BOBtkDXPOC9R5g+GxV3RJ1+s1rBxMA o+n9xqzuhfSa8JzQhpVjTFD+sJPRSZ0BQTsJFJn+o+gtS16vQWkb3peqtV9oJQI7zNjpPFesN4iC Mk3TaBaCiYItSpIUZIAJnv+WSpvPTLTICjlWkLUbJ/K00WZwHV1sMC6u6qYBPckajrocJ+/j0P1w tgB4wyGGrWHI1Uqm3/e+276OvShOUJ4Sw2poSa9qyGFDtNkSBbsAacN+mzs4ykZALOEljCqhvv1N b/1hRMGKUQe7lWP9eCSKYdRccxjexXQ2s8voLiAoJ0QxcAS3/ajmx3YtYG9hMiEtJ1pn04xiqUT7 APu/suHARDiFoDk2o7g2cAMDvB+UrVZOhr2TxGz4TlILbTm01N73D0RJz7+Bzt2Kcf1I9qINg+/Q iNXRiLJ2PbIED3R63mFnXZf9+2IfhV/vzuv5FVz+BAAA//8DAFBLAwQUAAYACAAAACEAUoaBz9sA AAAHAQAADwAAAGRycy9kb3ducmV2LnhtbEyPQU+EMBCF7yb+h2ZMvLmtuFGDDJtdE24mhlWz10JH INIpoYWFf2/3pKd5kzd575tst9hezDT6zjHC/UaBIK6d6bhB+Pwo7p5B+KDZ6N4xIazkYZdfX2U6 Ne7MJc3H0IgYwj7VCG0IQyqlr1uy2m/cQBy9bzdaHeI6NtKM+hzDbS8TpR6l1R3HhlYP9NpS/XOc LMK03R+q1SXz2/vh9FUuBa9lcUK8vVn2LyACLeHvGC74ER3yyFS5iY0XPUJ8JCA8qDgvbpJso6oQ nhIFMs/kf/78FwAA//8DAFBLAQItABQABgAIAAAAIQC2gziS/gAAAOEBAAATAAAAAAAAAAAAAAAA AAAAAABbQ29udGVudF9UeXBlc10ueG1sUEsBAi0AFAAGAAgAAAAhADj9If/WAAAAlAEAAAsAAAAA AAAAAAAAAAAALwEAAF9yZWxzLy5yZWxzUEsBAi0AFAAGAAgAAAAhAK8BBv2xAgAATQUAAA4AAAAA AAAAAAAAAAAALgIAAGRycy9lMm9Eb2MueG1sUEsBAi0AFAAGAAgAAAAhAFKGgc/bAAAABwEAAA8A AAAAAAAAAAAAAAAACwUAAGRycy9kb3ducmV2LnhtbFBLBQYAAAAABAAEAPMAAAATBgAAAAA= " o:allowincell="f" filled="f" stroked="f" strokeweight=".5pt">
              <v:textbox inset=",0,20pt,0">
                <w:txbxContent>
                  <w:p w14:paraId="12821640" w14:textId="66DFAF16" w:rsidR="003B49C7" w:rsidRPr="008E56CD" w:rsidRDefault="003B49C7" w:rsidP="008E56CD">
                    <w:pPr>
                      <w:spacing w:after="0"/>
                      <w:jc w:val="right"/>
                      <w:rPr>
                        <w:rFonts w:ascii="Times New Roman" w:hAnsi="Times New Roman" w:cs="Times New Roman"/>
                        <w:color w:val="000000"/>
                        <w:sz w:val="24"/>
                      </w:rPr>
                    </w:pPr>
                  </w:p>
                </w:txbxContent>
              </v:textbox>
              <w10:wrap anchorx="page" anchory="page"/>
            </v:shape>
          </w:pict>
        </mc:Fallback>
      </mc:AlternateContent>
    </w:r>
    <w:bookmarkEnd w:id="57"/>
  </w:p>
  <w:p w14:paraId="5B8C8A36" w14:textId="5120D7C0" w:rsidR="003B49C7" w:rsidRDefault="003B49C7" w:rsidP="00A1465B">
    <w:pPr>
      <w:pStyle w:val="Header"/>
      <w:rPr>
        <w:rFonts w:ascii="Times New Roman" w:hAnsi="Times New Roman" w:cs="Times New Roman"/>
        <w:b/>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212"/>
    <w:multiLevelType w:val="multilevel"/>
    <w:tmpl w:val="E7B21944"/>
    <w:lvl w:ilvl="0">
      <w:start w:val="1"/>
      <w:numFmt w:val="decimal"/>
      <w:lvlText w:val="23.%1."/>
      <w:lvlJc w:val="left"/>
      <w:pPr>
        <w:ind w:left="360" w:hanging="360"/>
      </w:pPr>
      <w:rPr>
        <w:rFonts w:ascii="PermianSerifTypeface" w:hAnsi="PermianSerifTypeface" w:hint="default"/>
        <w:b w:val="0"/>
        <w:i w:val="0"/>
      </w:rPr>
    </w:lvl>
    <w:lvl w:ilvl="1">
      <w:start w:val="1"/>
      <w:numFmt w:val="decimal"/>
      <w:lvlText w:val="23.2.%2."/>
      <w:lvlJc w:val="left"/>
      <w:pPr>
        <w:ind w:left="1495" w:hanging="360"/>
      </w:pPr>
      <w:rPr>
        <w:rFonts w:ascii="PermianSansTypeface" w:hAnsi="PermianSansTypeface" w:hint="default"/>
        <w:b w:val="0"/>
        <w:i w:val="0"/>
      </w:rPr>
    </w:lvl>
    <w:lvl w:ilvl="2">
      <w:start w:val="1"/>
      <w:numFmt w:val="decimal"/>
      <w:lvlText w:val="23.3.%3."/>
      <w:lvlJc w:val="left"/>
      <w:pPr>
        <w:ind w:left="1080" w:hanging="360"/>
      </w:pPr>
      <w:rPr>
        <w:rFonts w:ascii="PermianSerifTypeface" w:hAnsi="PermianSerif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0305F1"/>
    <w:multiLevelType w:val="multilevel"/>
    <w:tmpl w:val="2CA87A3C"/>
    <w:lvl w:ilvl="0">
      <w:start w:val="1"/>
      <w:numFmt w:val="decimal"/>
      <w:lvlText w:val="34.%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01FDA"/>
    <w:multiLevelType w:val="multilevel"/>
    <w:tmpl w:val="80800E7E"/>
    <w:lvl w:ilvl="0">
      <w:start w:val="1"/>
      <w:numFmt w:val="decimal"/>
      <w:lvlText w:val="63.%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0C1BAC"/>
    <w:multiLevelType w:val="multilevel"/>
    <w:tmpl w:val="03A062C8"/>
    <w:lvl w:ilvl="0">
      <w:start w:val="1"/>
      <w:numFmt w:val="decimal"/>
      <w:lvlText w:val="71.%1."/>
      <w:lvlJc w:val="left"/>
      <w:pPr>
        <w:ind w:left="360" w:hanging="360"/>
      </w:pPr>
      <w:rPr>
        <w:rFonts w:ascii="PermianSerifTypeface" w:hAnsi="PermianSerifTypeface" w:hint="default"/>
        <w:b w:val="0"/>
        <w:i w:val="0"/>
        <w:strike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452260"/>
    <w:multiLevelType w:val="multilevel"/>
    <w:tmpl w:val="5C0C98EE"/>
    <w:lvl w:ilvl="0">
      <w:start w:val="1"/>
      <w:numFmt w:val="decimal"/>
      <w:lvlText w:val="60.%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D0367F"/>
    <w:multiLevelType w:val="multilevel"/>
    <w:tmpl w:val="72047B94"/>
    <w:lvl w:ilvl="0">
      <w:start w:val="1"/>
      <w:numFmt w:val="decimal"/>
      <w:lvlText w:val="36.%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4B15A4"/>
    <w:multiLevelType w:val="multilevel"/>
    <w:tmpl w:val="1A72E1B4"/>
    <w:lvl w:ilvl="0">
      <w:start w:val="1"/>
      <w:numFmt w:val="decimal"/>
      <w:lvlText w:val="7.%1."/>
      <w:lvlJc w:val="left"/>
      <w:pPr>
        <w:ind w:left="360" w:hanging="360"/>
      </w:pPr>
      <w:rPr>
        <w:rFonts w:ascii="PermianSerifTypeface" w:hAnsi="PermianSerifTypeface"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0C29F3"/>
    <w:multiLevelType w:val="multilevel"/>
    <w:tmpl w:val="C9A204FC"/>
    <w:lvl w:ilvl="0">
      <w:start w:val="1"/>
      <w:numFmt w:val="decimal"/>
      <w:lvlText w:val="102.%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512144"/>
    <w:multiLevelType w:val="multilevel"/>
    <w:tmpl w:val="5BF67834"/>
    <w:lvl w:ilvl="0">
      <w:start w:val="1"/>
      <w:numFmt w:val="decimal"/>
      <w:lvlText w:val="55.%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5E2F60"/>
    <w:multiLevelType w:val="multilevel"/>
    <w:tmpl w:val="472240DA"/>
    <w:lvl w:ilvl="0">
      <w:start w:val="1"/>
      <w:numFmt w:val="decimal"/>
      <w:lvlText w:val="27.%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1F2CD1"/>
    <w:multiLevelType w:val="multilevel"/>
    <w:tmpl w:val="B7C220C6"/>
    <w:lvl w:ilvl="0">
      <w:start w:val="1"/>
      <w:numFmt w:val="decimal"/>
      <w:lvlText w:val="28.%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A2081A"/>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EB72B6"/>
    <w:multiLevelType w:val="multilevel"/>
    <w:tmpl w:val="41B8AE4A"/>
    <w:lvl w:ilvl="0">
      <w:start w:val="1"/>
      <w:numFmt w:val="decimal"/>
      <w:lvlText w:val="57.%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7104FB"/>
    <w:multiLevelType w:val="hybridMultilevel"/>
    <w:tmpl w:val="7E949C26"/>
    <w:lvl w:ilvl="0" w:tplc="0A5CBB80">
      <w:start w:val="1"/>
      <w:numFmt w:val="decimal"/>
      <w:lvlText w:val="%1."/>
      <w:lvlJc w:val="left"/>
      <w:pPr>
        <w:ind w:left="1211" w:hanging="360"/>
      </w:pPr>
      <w:rPr>
        <w:rFonts w:ascii="PermianSerifTypeface" w:hAnsi="PermianSerifTypeface" w:hint="default"/>
        <w:b/>
        <w:bCs w:val="0"/>
        <w:i w:val="0"/>
        <w:iCs/>
        <w:strike w:val="0"/>
      </w:rPr>
    </w:lvl>
    <w:lvl w:ilvl="1" w:tplc="6F9E9B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8D508B"/>
    <w:multiLevelType w:val="multilevel"/>
    <w:tmpl w:val="C0040E24"/>
    <w:lvl w:ilvl="0">
      <w:start w:val="1"/>
      <w:numFmt w:val="decimal"/>
      <w:lvlText w:val="6.%1."/>
      <w:lvlJc w:val="left"/>
      <w:pPr>
        <w:ind w:left="360" w:hanging="360"/>
      </w:pPr>
      <w:rPr>
        <w:rFonts w:ascii="PermianSerifTypeface" w:hAnsi="PermianSerifTypeface"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1D09FE"/>
    <w:multiLevelType w:val="multilevel"/>
    <w:tmpl w:val="6AACB13A"/>
    <w:lvl w:ilvl="0">
      <w:start w:val="86"/>
      <w:numFmt w:val="decimal"/>
      <w:lvlText w:val="%1"/>
      <w:lvlJc w:val="left"/>
      <w:pPr>
        <w:ind w:left="615" w:hanging="615"/>
      </w:pPr>
      <w:rPr>
        <w:rFonts w:hint="default"/>
      </w:rPr>
    </w:lvl>
    <w:lvl w:ilvl="1">
      <w:start w:val="4"/>
      <w:numFmt w:val="decimal"/>
      <w:lvlText w:val="%1.%2"/>
      <w:lvlJc w:val="left"/>
      <w:pPr>
        <w:ind w:left="1074" w:hanging="720"/>
      </w:pPr>
      <w:rPr>
        <w:rFonts w:hint="default"/>
      </w:rPr>
    </w:lvl>
    <w:lvl w:ilvl="2">
      <w:start w:val="1"/>
      <w:numFmt w:val="decimal"/>
      <w:lvlText w:val="85.%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26FF3BBE"/>
    <w:multiLevelType w:val="multilevel"/>
    <w:tmpl w:val="A492EFC0"/>
    <w:lvl w:ilvl="0">
      <w:start w:val="59"/>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1"/>
      <w:numFmt w:val="decimal"/>
      <w:lvlText w:val="58.%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28C2523E"/>
    <w:multiLevelType w:val="multilevel"/>
    <w:tmpl w:val="BF1AFE58"/>
    <w:lvl w:ilvl="0">
      <w:start w:val="1"/>
      <w:numFmt w:val="decimal"/>
      <w:lvlText w:val="26.%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E36E99"/>
    <w:multiLevelType w:val="multilevel"/>
    <w:tmpl w:val="2F204134"/>
    <w:lvl w:ilvl="0">
      <w:start w:val="1"/>
      <w:numFmt w:val="decimal"/>
      <w:lvlText w:val="91.%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B127A2"/>
    <w:multiLevelType w:val="multilevel"/>
    <w:tmpl w:val="E4DA3D66"/>
    <w:lvl w:ilvl="0">
      <w:start w:val="1"/>
      <w:numFmt w:val="decimal"/>
      <w:lvlText w:val="41.%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0D1D95"/>
    <w:multiLevelType w:val="multilevel"/>
    <w:tmpl w:val="7A7E9878"/>
    <w:lvl w:ilvl="0">
      <w:start w:val="1"/>
      <w:numFmt w:val="decimal"/>
      <w:lvlText w:val="78.%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B7ECA"/>
    <w:multiLevelType w:val="multilevel"/>
    <w:tmpl w:val="8FB0DF44"/>
    <w:lvl w:ilvl="0">
      <w:start w:val="1"/>
      <w:numFmt w:val="decimal"/>
      <w:lvlText w:val="53.%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0D05A0"/>
    <w:multiLevelType w:val="multilevel"/>
    <w:tmpl w:val="223229C4"/>
    <w:lvl w:ilvl="0">
      <w:start w:val="1"/>
      <w:numFmt w:val="decimal"/>
      <w:lvlText w:val="79.%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7A1DFF"/>
    <w:multiLevelType w:val="multilevel"/>
    <w:tmpl w:val="F2A087C2"/>
    <w:lvl w:ilvl="0">
      <w:start w:val="1"/>
      <w:numFmt w:val="decimal"/>
      <w:lvlText w:val="38.%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771280"/>
    <w:multiLevelType w:val="multilevel"/>
    <w:tmpl w:val="6900900E"/>
    <w:lvl w:ilvl="0">
      <w:start w:val="1"/>
      <w:numFmt w:val="decimal"/>
      <w:lvlText w:val="58.%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5811AAD"/>
    <w:multiLevelType w:val="multilevel"/>
    <w:tmpl w:val="DE9EF786"/>
    <w:lvl w:ilvl="0">
      <w:start w:val="1"/>
      <w:numFmt w:val="decimal"/>
      <w:lvlText w:val="110.%1."/>
      <w:lvlJc w:val="left"/>
      <w:pPr>
        <w:ind w:left="360" w:hanging="360"/>
      </w:pPr>
      <w:rPr>
        <w:rFonts w:ascii="PermianSansTypeface" w:hAnsi="PermianSans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6C82557"/>
    <w:multiLevelType w:val="multilevel"/>
    <w:tmpl w:val="8ACE6518"/>
    <w:lvl w:ilvl="0">
      <w:start w:val="1"/>
      <w:numFmt w:val="decimal"/>
      <w:lvlText w:val="22.%1."/>
      <w:lvlJc w:val="left"/>
      <w:pPr>
        <w:ind w:left="360" w:hanging="360"/>
      </w:pPr>
      <w:rPr>
        <w:rFonts w:ascii="PermianSerifTypeface" w:hAnsi="PermianSerifTypeface"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EF7F12"/>
    <w:multiLevelType w:val="multilevel"/>
    <w:tmpl w:val="7DBE6D76"/>
    <w:lvl w:ilvl="0">
      <w:start w:val="1"/>
      <w:numFmt w:val="decimal"/>
      <w:lvlText w:val="77.%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71391E"/>
    <w:multiLevelType w:val="hybridMultilevel"/>
    <w:tmpl w:val="D8D64414"/>
    <w:lvl w:ilvl="0" w:tplc="2AECE48A">
      <w:start w:val="1"/>
      <w:numFmt w:val="decimal"/>
      <w:lvlText w:val="%1."/>
      <w:lvlJc w:val="left"/>
      <w:pPr>
        <w:ind w:left="1020" w:hanging="360"/>
      </w:pPr>
    </w:lvl>
    <w:lvl w:ilvl="1" w:tplc="14B4A054">
      <w:start w:val="1"/>
      <w:numFmt w:val="decimal"/>
      <w:lvlText w:val="%2."/>
      <w:lvlJc w:val="left"/>
      <w:pPr>
        <w:ind w:left="1020" w:hanging="360"/>
      </w:pPr>
    </w:lvl>
    <w:lvl w:ilvl="2" w:tplc="4A82E114">
      <w:start w:val="1"/>
      <w:numFmt w:val="decimal"/>
      <w:lvlText w:val="%3."/>
      <w:lvlJc w:val="left"/>
      <w:pPr>
        <w:ind w:left="1020" w:hanging="360"/>
      </w:pPr>
    </w:lvl>
    <w:lvl w:ilvl="3" w:tplc="63AE76A8">
      <w:start w:val="1"/>
      <w:numFmt w:val="decimal"/>
      <w:lvlText w:val="%4."/>
      <w:lvlJc w:val="left"/>
      <w:pPr>
        <w:ind w:left="1020" w:hanging="360"/>
      </w:pPr>
    </w:lvl>
    <w:lvl w:ilvl="4" w:tplc="886AF298">
      <w:start w:val="1"/>
      <w:numFmt w:val="decimal"/>
      <w:lvlText w:val="%5."/>
      <w:lvlJc w:val="left"/>
      <w:pPr>
        <w:ind w:left="1020" w:hanging="360"/>
      </w:pPr>
    </w:lvl>
    <w:lvl w:ilvl="5" w:tplc="42CCEB1E">
      <w:start w:val="1"/>
      <w:numFmt w:val="decimal"/>
      <w:lvlText w:val="%6."/>
      <w:lvlJc w:val="left"/>
      <w:pPr>
        <w:ind w:left="1020" w:hanging="360"/>
      </w:pPr>
    </w:lvl>
    <w:lvl w:ilvl="6" w:tplc="A4DE5EB8">
      <w:start w:val="1"/>
      <w:numFmt w:val="decimal"/>
      <w:lvlText w:val="%7."/>
      <w:lvlJc w:val="left"/>
      <w:pPr>
        <w:ind w:left="1020" w:hanging="360"/>
      </w:pPr>
    </w:lvl>
    <w:lvl w:ilvl="7" w:tplc="535085A8">
      <w:start w:val="1"/>
      <w:numFmt w:val="decimal"/>
      <w:lvlText w:val="%8."/>
      <w:lvlJc w:val="left"/>
      <w:pPr>
        <w:ind w:left="1020" w:hanging="360"/>
      </w:pPr>
    </w:lvl>
    <w:lvl w:ilvl="8" w:tplc="F8FC93E8">
      <w:start w:val="1"/>
      <w:numFmt w:val="decimal"/>
      <w:lvlText w:val="%9."/>
      <w:lvlJc w:val="left"/>
      <w:pPr>
        <w:ind w:left="1020" w:hanging="360"/>
      </w:pPr>
    </w:lvl>
  </w:abstractNum>
  <w:abstractNum w:abstractNumId="29" w15:restartNumberingAfterBreak="0">
    <w:nsid w:val="50201017"/>
    <w:multiLevelType w:val="multilevel"/>
    <w:tmpl w:val="436E3F54"/>
    <w:lvl w:ilvl="0">
      <w:start w:val="1"/>
      <w:numFmt w:val="decimal"/>
      <w:lvlText w:val="84.%1."/>
      <w:lvlJc w:val="left"/>
      <w:pPr>
        <w:ind w:left="360" w:hanging="360"/>
      </w:pPr>
      <w:rPr>
        <w:rFonts w:ascii="PermianSansTypeface" w:hAnsi="PermianSans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EF10A3"/>
    <w:multiLevelType w:val="hybridMultilevel"/>
    <w:tmpl w:val="75A24224"/>
    <w:lvl w:ilvl="0" w:tplc="FBACA5F4">
      <w:start w:val="1"/>
      <w:numFmt w:val="decimal"/>
      <w:lvlText w:val="%1."/>
      <w:lvlJc w:val="left"/>
      <w:pPr>
        <w:ind w:left="3054" w:hanging="360"/>
      </w:pPr>
      <w:rPr>
        <w:rFonts w:hint="default"/>
        <w:b/>
        <w:strike w:val="0"/>
        <w:color w:val="auto"/>
      </w:rPr>
    </w:lvl>
    <w:lvl w:ilvl="1" w:tplc="B946465A">
      <w:start w:val="4"/>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22D45"/>
    <w:multiLevelType w:val="multilevel"/>
    <w:tmpl w:val="B5E24C26"/>
    <w:lvl w:ilvl="0">
      <w:start w:val="1"/>
      <w:numFmt w:val="decimal"/>
      <w:lvlText w:val="21.%1."/>
      <w:lvlJc w:val="left"/>
      <w:pPr>
        <w:ind w:left="360" w:hanging="360"/>
      </w:pPr>
      <w:rPr>
        <w:rFonts w:ascii="PermianSerifTypeface" w:hAnsi="PermianSerifTypeface"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8C249D"/>
    <w:multiLevelType w:val="multilevel"/>
    <w:tmpl w:val="F1D2C27E"/>
    <w:lvl w:ilvl="0">
      <w:start w:val="1"/>
      <w:numFmt w:val="decimal"/>
      <w:lvlText w:val="59.%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30251D"/>
    <w:multiLevelType w:val="multilevel"/>
    <w:tmpl w:val="5A1A055C"/>
    <w:lvl w:ilvl="0">
      <w:start w:val="1"/>
      <w:numFmt w:val="decimal"/>
      <w:lvlText w:val="46.%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220820"/>
    <w:multiLevelType w:val="multilevel"/>
    <w:tmpl w:val="9AA2AF7E"/>
    <w:lvl w:ilvl="0">
      <w:start w:val="1"/>
      <w:numFmt w:val="decimal"/>
      <w:lvlText w:val="45.%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A536CBE"/>
    <w:multiLevelType w:val="multilevel"/>
    <w:tmpl w:val="527AA534"/>
    <w:lvl w:ilvl="0">
      <w:start w:val="1"/>
      <w:numFmt w:val="decimal"/>
      <w:lvlText w:val="54.%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214AE7"/>
    <w:multiLevelType w:val="multilevel"/>
    <w:tmpl w:val="D7AC6AE2"/>
    <w:lvl w:ilvl="0">
      <w:start w:val="1"/>
      <w:numFmt w:val="decimal"/>
      <w:lvlText w:val="83.%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34A61CF"/>
    <w:multiLevelType w:val="multilevel"/>
    <w:tmpl w:val="F69A2AB0"/>
    <w:lvl w:ilvl="0">
      <w:start w:val="78"/>
      <w:numFmt w:val="decimal"/>
      <w:lvlText w:val="%1"/>
      <w:lvlJc w:val="left"/>
      <w:pPr>
        <w:ind w:left="570" w:hanging="570"/>
      </w:pPr>
      <w:rPr>
        <w:rFonts w:hint="default"/>
      </w:rPr>
    </w:lvl>
    <w:lvl w:ilvl="1">
      <w:start w:val="3"/>
      <w:numFmt w:val="decimal"/>
      <w:lvlText w:val="%1.%2"/>
      <w:lvlJc w:val="left"/>
      <w:pPr>
        <w:ind w:left="1074" w:hanging="720"/>
      </w:pPr>
      <w:rPr>
        <w:rFonts w:hint="default"/>
      </w:rPr>
    </w:lvl>
    <w:lvl w:ilvl="2">
      <w:start w:val="1"/>
      <w:numFmt w:val="decimal"/>
      <w:lvlText w:val="77.%2.%3"/>
      <w:lvlJc w:val="left"/>
      <w:pPr>
        <w:ind w:left="1428" w:hanging="720"/>
      </w:pPr>
      <w:rPr>
        <w:rFonts w:ascii="PermianSerifTypeface" w:hAnsi="PermianSerifTypeface"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64EC78C6"/>
    <w:multiLevelType w:val="multilevel"/>
    <w:tmpl w:val="55B4320A"/>
    <w:lvl w:ilvl="0">
      <w:start w:val="1"/>
      <w:numFmt w:val="decimal"/>
      <w:lvlText w:val="24.%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5CC7DCD"/>
    <w:multiLevelType w:val="multilevel"/>
    <w:tmpl w:val="B4360C3E"/>
    <w:lvl w:ilvl="0">
      <w:start w:val="1"/>
      <w:numFmt w:val="decimal"/>
      <w:lvlText w:val="87.%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8C34F50"/>
    <w:multiLevelType w:val="multilevel"/>
    <w:tmpl w:val="6C16F1FE"/>
    <w:lvl w:ilvl="0">
      <w:start w:val="1"/>
      <w:numFmt w:val="decimal"/>
      <w:lvlText w:val="66.%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94F3E9B"/>
    <w:multiLevelType w:val="multilevel"/>
    <w:tmpl w:val="065E9C96"/>
    <w:lvl w:ilvl="0">
      <w:start w:val="67"/>
      <w:numFmt w:val="decimal"/>
      <w:lvlText w:val="%1"/>
      <w:lvlJc w:val="left"/>
      <w:pPr>
        <w:ind w:left="570" w:hanging="570"/>
      </w:pPr>
      <w:rPr>
        <w:rFonts w:hint="default"/>
      </w:rPr>
    </w:lvl>
    <w:lvl w:ilvl="1">
      <w:start w:val="5"/>
      <w:numFmt w:val="decimal"/>
      <w:lvlText w:val="%1.%2"/>
      <w:lvlJc w:val="left"/>
      <w:pPr>
        <w:ind w:left="1074" w:hanging="720"/>
      </w:pPr>
      <w:rPr>
        <w:rFonts w:hint="default"/>
      </w:rPr>
    </w:lvl>
    <w:lvl w:ilvl="2">
      <w:start w:val="1"/>
      <w:numFmt w:val="decimal"/>
      <w:lvlText w:val="66.%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42" w15:restartNumberingAfterBreak="0">
    <w:nsid w:val="69BC155D"/>
    <w:multiLevelType w:val="multilevel"/>
    <w:tmpl w:val="318C54F6"/>
    <w:lvl w:ilvl="0">
      <w:start w:val="1"/>
      <w:numFmt w:val="decimal"/>
      <w:lvlText w:val="40.%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7F266B"/>
    <w:multiLevelType w:val="multilevel"/>
    <w:tmpl w:val="ED627092"/>
    <w:lvl w:ilvl="0">
      <w:start w:val="1"/>
      <w:numFmt w:val="decimal"/>
      <w:lvlText w:val="65.%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B805526"/>
    <w:multiLevelType w:val="multilevel"/>
    <w:tmpl w:val="86002BB0"/>
    <w:lvl w:ilvl="0">
      <w:start w:val="1"/>
      <w:numFmt w:val="decimal"/>
      <w:lvlText w:val="108.%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E271898"/>
    <w:multiLevelType w:val="multilevel"/>
    <w:tmpl w:val="F7F0485E"/>
    <w:lvl w:ilvl="0">
      <w:start w:val="1"/>
      <w:numFmt w:val="decimal"/>
      <w:lvlText w:val="100.%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EBD2592"/>
    <w:multiLevelType w:val="multilevel"/>
    <w:tmpl w:val="F08A6DBA"/>
    <w:lvl w:ilvl="0">
      <w:start w:val="1"/>
      <w:numFmt w:val="decimal"/>
      <w:lvlText w:val="85.%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01D5FFE"/>
    <w:multiLevelType w:val="multilevel"/>
    <w:tmpl w:val="48C63DCE"/>
    <w:lvl w:ilvl="0">
      <w:start w:val="1"/>
      <w:numFmt w:val="decimal"/>
      <w:lvlText w:val="20.%1."/>
      <w:lvlJc w:val="left"/>
      <w:pPr>
        <w:ind w:left="360" w:hanging="360"/>
      </w:pPr>
      <w:rPr>
        <w:rFonts w:ascii="PermianSerifTypeface" w:hAnsi="PermianSerifTypeface"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0E7199F"/>
    <w:multiLevelType w:val="multilevel"/>
    <w:tmpl w:val="D8164640"/>
    <w:lvl w:ilvl="0">
      <w:start w:val="78"/>
      <w:numFmt w:val="decimal"/>
      <w:lvlText w:val="%1"/>
      <w:lvlJc w:val="left"/>
      <w:pPr>
        <w:ind w:left="570" w:hanging="570"/>
      </w:pPr>
      <w:rPr>
        <w:rFonts w:hint="default"/>
      </w:rPr>
    </w:lvl>
    <w:lvl w:ilvl="1">
      <w:start w:val="2"/>
      <w:numFmt w:val="decimal"/>
      <w:lvlText w:val="%1.%2"/>
      <w:lvlJc w:val="left"/>
      <w:pPr>
        <w:ind w:left="1074" w:hanging="720"/>
      </w:pPr>
      <w:rPr>
        <w:rFonts w:hint="default"/>
      </w:rPr>
    </w:lvl>
    <w:lvl w:ilvl="2">
      <w:start w:val="1"/>
      <w:numFmt w:val="decimal"/>
      <w:lvlText w:val="77.%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49" w15:restartNumberingAfterBreak="0">
    <w:nsid w:val="73364289"/>
    <w:multiLevelType w:val="multilevel"/>
    <w:tmpl w:val="C8BAFC9A"/>
    <w:lvl w:ilvl="0">
      <w:start w:val="1"/>
      <w:numFmt w:val="decimal"/>
      <w:lvlText w:val="8.%1."/>
      <w:lvlJc w:val="left"/>
      <w:pPr>
        <w:ind w:left="360" w:hanging="360"/>
      </w:pPr>
      <w:rPr>
        <w:rFonts w:ascii="PermianSerifTypeface" w:hAnsi="PermianSerifTypeface"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3572E0"/>
    <w:multiLevelType w:val="multilevel"/>
    <w:tmpl w:val="4FBC7690"/>
    <w:lvl w:ilvl="0">
      <w:start w:val="1"/>
      <w:numFmt w:val="decimal"/>
      <w:lvlText w:val="72.%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4617829"/>
    <w:multiLevelType w:val="multilevel"/>
    <w:tmpl w:val="7CA08AEA"/>
    <w:lvl w:ilvl="0">
      <w:start w:val="1"/>
      <w:numFmt w:val="decimal"/>
      <w:lvlText w:val="104.%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A2A7099"/>
    <w:multiLevelType w:val="multilevel"/>
    <w:tmpl w:val="C9B48C78"/>
    <w:lvl w:ilvl="0">
      <w:start w:val="1"/>
      <w:numFmt w:val="decimal"/>
      <w:lvlText w:val="13.%1."/>
      <w:lvlJc w:val="left"/>
      <w:pPr>
        <w:ind w:left="360" w:hanging="360"/>
      </w:pPr>
      <w:rPr>
        <w:rFonts w:ascii="PermianSerifTypeface" w:hAnsi="PermianSerifTypeface"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124473"/>
    <w:multiLevelType w:val="multilevel"/>
    <w:tmpl w:val="45AAE1DA"/>
    <w:lvl w:ilvl="0">
      <w:start w:val="1"/>
      <w:numFmt w:val="decimal"/>
      <w:lvlText w:val="103.%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B1659DC"/>
    <w:multiLevelType w:val="multilevel"/>
    <w:tmpl w:val="FF809AA2"/>
    <w:lvl w:ilvl="0">
      <w:start w:val="79"/>
      <w:numFmt w:val="decimal"/>
      <w:lvlText w:val="%1"/>
      <w:lvlJc w:val="left"/>
      <w:pPr>
        <w:ind w:left="570" w:hanging="570"/>
      </w:pPr>
      <w:rPr>
        <w:rFonts w:hint="default"/>
      </w:rPr>
    </w:lvl>
    <w:lvl w:ilvl="1">
      <w:start w:val="2"/>
      <w:numFmt w:val="decimal"/>
      <w:lvlText w:val="%1.%2"/>
      <w:lvlJc w:val="left"/>
      <w:pPr>
        <w:ind w:left="1074" w:hanging="720"/>
      </w:pPr>
      <w:rPr>
        <w:rFonts w:hint="default"/>
      </w:rPr>
    </w:lvl>
    <w:lvl w:ilvl="2">
      <w:start w:val="1"/>
      <w:numFmt w:val="decimal"/>
      <w:lvlText w:val="78.%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5" w15:restartNumberingAfterBreak="0">
    <w:nsid w:val="7D8D5DBF"/>
    <w:multiLevelType w:val="multilevel"/>
    <w:tmpl w:val="6B448352"/>
    <w:lvl w:ilvl="0">
      <w:start w:val="84"/>
      <w:numFmt w:val="decimal"/>
      <w:lvlText w:val="%1"/>
      <w:lvlJc w:val="left"/>
      <w:pPr>
        <w:ind w:left="570" w:hanging="570"/>
      </w:pPr>
      <w:rPr>
        <w:rFonts w:hint="default"/>
      </w:rPr>
    </w:lvl>
    <w:lvl w:ilvl="1">
      <w:start w:val="1"/>
      <w:numFmt w:val="decimal"/>
      <w:lvlText w:val="%1.%2"/>
      <w:lvlJc w:val="left"/>
      <w:pPr>
        <w:ind w:left="1074" w:hanging="720"/>
      </w:pPr>
      <w:rPr>
        <w:rFonts w:hint="default"/>
      </w:rPr>
    </w:lvl>
    <w:lvl w:ilvl="2">
      <w:start w:val="1"/>
      <w:numFmt w:val="decimal"/>
      <w:lvlText w:val="83.%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num w:numId="1" w16cid:durableId="1741100508">
    <w:abstractNumId w:val="13"/>
  </w:num>
  <w:num w:numId="2" w16cid:durableId="2008359831">
    <w:abstractNumId w:val="30"/>
  </w:num>
  <w:num w:numId="3" w16cid:durableId="1779257220">
    <w:abstractNumId w:val="14"/>
  </w:num>
  <w:num w:numId="4" w16cid:durableId="907885081">
    <w:abstractNumId w:val="11"/>
  </w:num>
  <w:num w:numId="5" w16cid:durableId="1657874714">
    <w:abstractNumId w:val="28"/>
  </w:num>
  <w:num w:numId="6" w16cid:durableId="277955347">
    <w:abstractNumId w:val="6"/>
  </w:num>
  <w:num w:numId="7" w16cid:durableId="1149320025">
    <w:abstractNumId w:val="49"/>
  </w:num>
  <w:num w:numId="8" w16cid:durableId="1997026166">
    <w:abstractNumId w:val="52"/>
  </w:num>
  <w:num w:numId="9" w16cid:durableId="292827805">
    <w:abstractNumId w:val="47"/>
  </w:num>
  <w:num w:numId="10" w16cid:durableId="1846556275">
    <w:abstractNumId w:val="31"/>
  </w:num>
  <w:num w:numId="11" w16cid:durableId="862286848">
    <w:abstractNumId w:val="26"/>
  </w:num>
  <w:num w:numId="12" w16cid:durableId="961378415">
    <w:abstractNumId w:val="0"/>
  </w:num>
  <w:num w:numId="13" w16cid:durableId="1141924460">
    <w:abstractNumId w:val="38"/>
  </w:num>
  <w:num w:numId="14" w16cid:durableId="1409379686">
    <w:abstractNumId w:val="17"/>
  </w:num>
  <w:num w:numId="15" w16cid:durableId="1684477059">
    <w:abstractNumId w:val="9"/>
  </w:num>
  <w:num w:numId="16" w16cid:durableId="409039813">
    <w:abstractNumId w:val="10"/>
  </w:num>
  <w:num w:numId="17" w16cid:durableId="431515092">
    <w:abstractNumId w:val="1"/>
  </w:num>
  <w:num w:numId="18" w16cid:durableId="97532768">
    <w:abstractNumId w:val="5"/>
  </w:num>
  <w:num w:numId="19" w16cid:durableId="840703138">
    <w:abstractNumId w:val="23"/>
  </w:num>
  <w:num w:numId="20" w16cid:durableId="850992652">
    <w:abstractNumId w:val="42"/>
  </w:num>
  <w:num w:numId="21" w16cid:durableId="2041467389">
    <w:abstractNumId w:val="19"/>
  </w:num>
  <w:num w:numId="22" w16cid:durableId="1399329537">
    <w:abstractNumId w:val="34"/>
  </w:num>
  <w:num w:numId="23" w16cid:durableId="129251220">
    <w:abstractNumId w:val="33"/>
  </w:num>
  <w:num w:numId="24" w16cid:durableId="962661011">
    <w:abstractNumId w:val="21"/>
  </w:num>
  <w:num w:numId="25" w16cid:durableId="1761482655">
    <w:abstractNumId w:val="35"/>
  </w:num>
  <w:num w:numId="26" w16cid:durableId="816531087">
    <w:abstractNumId w:val="8"/>
  </w:num>
  <w:num w:numId="27" w16cid:durableId="213197107">
    <w:abstractNumId w:val="12"/>
  </w:num>
  <w:num w:numId="28" w16cid:durableId="466044901">
    <w:abstractNumId w:val="24"/>
  </w:num>
  <w:num w:numId="29" w16cid:durableId="542864583">
    <w:abstractNumId w:val="16"/>
  </w:num>
  <w:num w:numId="30" w16cid:durableId="1874996706">
    <w:abstractNumId w:val="32"/>
  </w:num>
  <w:num w:numId="31" w16cid:durableId="1122190729">
    <w:abstractNumId w:val="4"/>
  </w:num>
  <w:num w:numId="32" w16cid:durableId="141628074">
    <w:abstractNumId w:val="2"/>
  </w:num>
  <w:num w:numId="33" w16cid:durableId="607658338">
    <w:abstractNumId w:val="43"/>
  </w:num>
  <w:num w:numId="34" w16cid:durableId="16542251">
    <w:abstractNumId w:val="40"/>
  </w:num>
  <w:num w:numId="35" w16cid:durableId="399445230">
    <w:abstractNumId w:val="41"/>
  </w:num>
  <w:num w:numId="36" w16cid:durableId="1914312580">
    <w:abstractNumId w:val="3"/>
  </w:num>
  <w:num w:numId="37" w16cid:durableId="1263732285">
    <w:abstractNumId w:val="50"/>
  </w:num>
  <w:num w:numId="38" w16cid:durableId="1855222622">
    <w:abstractNumId w:val="27"/>
  </w:num>
  <w:num w:numId="39" w16cid:durableId="1177501290">
    <w:abstractNumId w:val="48"/>
  </w:num>
  <w:num w:numId="40" w16cid:durableId="2077118581">
    <w:abstractNumId w:val="37"/>
  </w:num>
  <w:num w:numId="41" w16cid:durableId="295062602">
    <w:abstractNumId w:val="20"/>
  </w:num>
  <w:num w:numId="42" w16cid:durableId="1624074874">
    <w:abstractNumId w:val="54"/>
  </w:num>
  <w:num w:numId="43" w16cid:durableId="1863591955">
    <w:abstractNumId w:val="22"/>
  </w:num>
  <w:num w:numId="44" w16cid:durableId="1935936933">
    <w:abstractNumId w:val="36"/>
  </w:num>
  <w:num w:numId="45" w16cid:durableId="2125683456">
    <w:abstractNumId w:val="55"/>
  </w:num>
  <w:num w:numId="46" w16cid:durableId="330988577">
    <w:abstractNumId w:val="29"/>
  </w:num>
  <w:num w:numId="47" w16cid:durableId="1834101952">
    <w:abstractNumId w:val="46"/>
  </w:num>
  <w:num w:numId="48" w16cid:durableId="1067070102">
    <w:abstractNumId w:val="15"/>
  </w:num>
  <w:num w:numId="49" w16cid:durableId="779107230">
    <w:abstractNumId w:val="39"/>
  </w:num>
  <w:num w:numId="50" w16cid:durableId="693384179">
    <w:abstractNumId w:val="18"/>
  </w:num>
  <w:num w:numId="51" w16cid:durableId="116460863">
    <w:abstractNumId w:val="45"/>
  </w:num>
  <w:num w:numId="52" w16cid:durableId="2097481244">
    <w:abstractNumId w:val="7"/>
  </w:num>
  <w:num w:numId="53" w16cid:durableId="1642419120">
    <w:abstractNumId w:val="53"/>
  </w:num>
  <w:num w:numId="54" w16cid:durableId="713508266">
    <w:abstractNumId w:val="51"/>
  </w:num>
  <w:num w:numId="55" w16cid:durableId="568884299">
    <w:abstractNumId w:val="44"/>
  </w:num>
  <w:num w:numId="56" w16cid:durableId="956790181">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F1"/>
    <w:rsid w:val="00000907"/>
    <w:rsid w:val="00001202"/>
    <w:rsid w:val="000012DF"/>
    <w:rsid w:val="00002E83"/>
    <w:rsid w:val="000037CE"/>
    <w:rsid w:val="00004DAA"/>
    <w:rsid w:val="00007754"/>
    <w:rsid w:val="00007813"/>
    <w:rsid w:val="000106B5"/>
    <w:rsid w:val="000111DD"/>
    <w:rsid w:val="000114BF"/>
    <w:rsid w:val="00011B5C"/>
    <w:rsid w:val="0001303E"/>
    <w:rsid w:val="00015AB0"/>
    <w:rsid w:val="00015F57"/>
    <w:rsid w:val="0001636F"/>
    <w:rsid w:val="000167A3"/>
    <w:rsid w:val="000203D1"/>
    <w:rsid w:val="000231B8"/>
    <w:rsid w:val="000237AC"/>
    <w:rsid w:val="00026A70"/>
    <w:rsid w:val="00026DE5"/>
    <w:rsid w:val="000315BD"/>
    <w:rsid w:val="00032CAA"/>
    <w:rsid w:val="00033C86"/>
    <w:rsid w:val="00034AFC"/>
    <w:rsid w:val="0003517C"/>
    <w:rsid w:val="000357FA"/>
    <w:rsid w:val="00035A8B"/>
    <w:rsid w:val="00036141"/>
    <w:rsid w:val="00036BCF"/>
    <w:rsid w:val="00037857"/>
    <w:rsid w:val="00037E07"/>
    <w:rsid w:val="00041B95"/>
    <w:rsid w:val="00041BC6"/>
    <w:rsid w:val="00041D63"/>
    <w:rsid w:val="000424CA"/>
    <w:rsid w:val="0004255D"/>
    <w:rsid w:val="00042D18"/>
    <w:rsid w:val="00043A87"/>
    <w:rsid w:val="000469A3"/>
    <w:rsid w:val="00047D6F"/>
    <w:rsid w:val="00050A8E"/>
    <w:rsid w:val="00051286"/>
    <w:rsid w:val="0005393D"/>
    <w:rsid w:val="00053C58"/>
    <w:rsid w:val="000559C9"/>
    <w:rsid w:val="0005627F"/>
    <w:rsid w:val="00062589"/>
    <w:rsid w:val="000625BD"/>
    <w:rsid w:val="0006328B"/>
    <w:rsid w:val="00063353"/>
    <w:rsid w:val="00063C12"/>
    <w:rsid w:val="00064F6D"/>
    <w:rsid w:val="0006614E"/>
    <w:rsid w:val="000661F3"/>
    <w:rsid w:val="00070162"/>
    <w:rsid w:val="00071058"/>
    <w:rsid w:val="00071D82"/>
    <w:rsid w:val="00072DA5"/>
    <w:rsid w:val="000738BF"/>
    <w:rsid w:val="00073A5A"/>
    <w:rsid w:val="00074C8E"/>
    <w:rsid w:val="0008168E"/>
    <w:rsid w:val="00081F39"/>
    <w:rsid w:val="00083A07"/>
    <w:rsid w:val="00083DF5"/>
    <w:rsid w:val="00084AA7"/>
    <w:rsid w:val="00084CBE"/>
    <w:rsid w:val="0008540D"/>
    <w:rsid w:val="00086185"/>
    <w:rsid w:val="000863F6"/>
    <w:rsid w:val="0009057C"/>
    <w:rsid w:val="00090B23"/>
    <w:rsid w:val="00093AD8"/>
    <w:rsid w:val="00096C5F"/>
    <w:rsid w:val="000A2D20"/>
    <w:rsid w:val="000A34DD"/>
    <w:rsid w:val="000A3735"/>
    <w:rsid w:val="000A398A"/>
    <w:rsid w:val="000A43A1"/>
    <w:rsid w:val="000A5429"/>
    <w:rsid w:val="000A5D68"/>
    <w:rsid w:val="000A6D8B"/>
    <w:rsid w:val="000B0C62"/>
    <w:rsid w:val="000B1303"/>
    <w:rsid w:val="000B1F02"/>
    <w:rsid w:val="000B286E"/>
    <w:rsid w:val="000B3827"/>
    <w:rsid w:val="000B4C67"/>
    <w:rsid w:val="000B59CA"/>
    <w:rsid w:val="000B5A8A"/>
    <w:rsid w:val="000B5E8A"/>
    <w:rsid w:val="000B5F2B"/>
    <w:rsid w:val="000B7402"/>
    <w:rsid w:val="000C2B27"/>
    <w:rsid w:val="000C3C58"/>
    <w:rsid w:val="000C3C89"/>
    <w:rsid w:val="000C3D9B"/>
    <w:rsid w:val="000C78F3"/>
    <w:rsid w:val="000D1020"/>
    <w:rsid w:val="000D19D6"/>
    <w:rsid w:val="000D1A11"/>
    <w:rsid w:val="000D2E84"/>
    <w:rsid w:val="000D4239"/>
    <w:rsid w:val="000D7972"/>
    <w:rsid w:val="000E1394"/>
    <w:rsid w:val="000E32D0"/>
    <w:rsid w:val="000E370C"/>
    <w:rsid w:val="000E3D4A"/>
    <w:rsid w:val="000E49CB"/>
    <w:rsid w:val="000E4AAE"/>
    <w:rsid w:val="000E4D23"/>
    <w:rsid w:val="000E6AAE"/>
    <w:rsid w:val="000E6EB9"/>
    <w:rsid w:val="000E6F67"/>
    <w:rsid w:val="000E7DF9"/>
    <w:rsid w:val="000F011B"/>
    <w:rsid w:val="000F26F8"/>
    <w:rsid w:val="000F2CA6"/>
    <w:rsid w:val="000F5141"/>
    <w:rsid w:val="000F5F8C"/>
    <w:rsid w:val="000F6085"/>
    <w:rsid w:val="000F6736"/>
    <w:rsid w:val="001032C9"/>
    <w:rsid w:val="00106CAE"/>
    <w:rsid w:val="0010739B"/>
    <w:rsid w:val="0011021A"/>
    <w:rsid w:val="001112BB"/>
    <w:rsid w:val="00112154"/>
    <w:rsid w:val="00113169"/>
    <w:rsid w:val="001132D5"/>
    <w:rsid w:val="0011344C"/>
    <w:rsid w:val="00116F33"/>
    <w:rsid w:val="00117DA6"/>
    <w:rsid w:val="00120363"/>
    <w:rsid w:val="0012130F"/>
    <w:rsid w:val="001221A4"/>
    <w:rsid w:val="00122D92"/>
    <w:rsid w:val="001240F4"/>
    <w:rsid w:val="001242A1"/>
    <w:rsid w:val="0012439F"/>
    <w:rsid w:val="0012599D"/>
    <w:rsid w:val="001273BB"/>
    <w:rsid w:val="00127694"/>
    <w:rsid w:val="00127F2B"/>
    <w:rsid w:val="001308FA"/>
    <w:rsid w:val="001325CF"/>
    <w:rsid w:val="00132D55"/>
    <w:rsid w:val="00134A2F"/>
    <w:rsid w:val="00135CAF"/>
    <w:rsid w:val="00135ED6"/>
    <w:rsid w:val="001360DC"/>
    <w:rsid w:val="00136A71"/>
    <w:rsid w:val="00141657"/>
    <w:rsid w:val="00141CD8"/>
    <w:rsid w:val="001428DF"/>
    <w:rsid w:val="00142D05"/>
    <w:rsid w:val="001431D9"/>
    <w:rsid w:val="00143830"/>
    <w:rsid w:val="00143853"/>
    <w:rsid w:val="001468DE"/>
    <w:rsid w:val="00146A21"/>
    <w:rsid w:val="0015052D"/>
    <w:rsid w:val="00152F52"/>
    <w:rsid w:val="00153B86"/>
    <w:rsid w:val="001541DA"/>
    <w:rsid w:val="00156B90"/>
    <w:rsid w:val="00156E9F"/>
    <w:rsid w:val="00157468"/>
    <w:rsid w:val="0016089A"/>
    <w:rsid w:val="001615F2"/>
    <w:rsid w:val="00162DDE"/>
    <w:rsid w:val="00164B1C"/>
    <w:rsid w:val="0016573A"/>
    <w:rsid w:val="00166C97"/>
    <w:rsid w:val="00167FE2"/>
    <w:rsid w:val="00170CB2"/>
    <w:rsid w:val="0017196F"/>
    <w:rsid w:val="00171F3B"/>
    <w:rsid w:val="001730E5"/>
    <w:rsid w:val="00173451"/>
    <w:rsid w:val="00174529"/>
    <w:rsid w:val="001745AF"/>
    <w:rsid w:val="001754F5"/>
    <w:rsid w:val="001806EE"/>
    <w:rsid w:val="001812BB"/>
    <w:rsid w:val="00181EB6"/>
    <w:rsid w:val="00182050"/>
    <w:rsid w:val="001827B2"/>
    <w:rsid w:val="0018498C"/>
    <w:rsid w:val="001853CE"/>
    <w:rsid w:val="00187029"/>
    <w:rsid w:val="00187893"/>
    <w:rsid w:val="00190384"/>
    <w:rsid w:val="00190801"/>
    <w:rsid w:val="00190D8A"/>
    <w:rsid w:val="00193476"/>
    <w:rsid w:val="00193DF2"/>
    <w:rsid w:val="00194E9A"/>
    <w:rsid w:val="00195352"/>
    <w:rsid w:val="00196453"/>
    <w:rsid w:val="00196534"/>
    <w:rsid w:val="0019783C"/>
    <w:rsid w:val="001A10F8"/>
    <w:rsid w:val="001A46F5"/>
    <w:rsid w:val="001A5BDD"/>
    <w:rsid w:val="001A5E63"/>
    <w:rsid w:val="001A5EBA"/>
    <w:rsid w:val="001A7602"/>
    <w:rsid w:val="001B068D"/>
    <w:rsid w:val="001B0C8D"/>
    <w:rsid w:val="001B0E5B"/>
    <w:rsid w:val="001B162F"/>
    <w:rsid w:val="001B1C91"/>
    <w:rsid w:val="001B3199"/>
    <w:rsid w:val="001B5D52"/>
    <w:rsid w:val="001B7420"/>
    <w:rsid w:val="001C07E4"/>
    <w:rsid w:val="001C43F3"/>
    <w:rsid w:val="001C4424"/>
    <w:rsid w:val="001C5DCF"/>
    <w:rsid w:val="001C5F21"/>
    <w:rsid w:val="001D0A72"/>
    <w:rsid w:val="001D0FAE"/>
    <w:rsid w:val="001D15D0"/>
    <w:rsid w:val="001D2520"/>
    <w:rsid w:val="001D305E"/>
    <w:rsid w:val="001D45E5"/>
    <w:rsid w:val="001D4D2D"/>
    <w:rsid w:val="001D629C"/>
    <w:rsid w:val="001E0BFD"/>
    <w:rsid w:val="001E2342"/>
    <w:rsid w:val="001E2C6F"/>
    <w:rsid w:val="001E2FB9"/>
    <w:rsid w:val="001E3938"/>
    <w:rsid w:val="001E5489"/>
    <w:rsid w:val="001E6366"/>
    <w:rsid w:val="001F1518"/>
    <w:rsid w:val="001F159E"/>
    <w:rsid w:val="001F18AE"/>
    <w:rsid w:val="001F1DC0"/>
    <w:rsid w:val="001F3F4E"/>
    <w:rsid w:val="001F4712"/>
    <w:rsid w:val="001F5BE6"/>
    <w:rsid w:val="001F68DC"/>
    <w:rsid w:val="0020120D"/>
    <w:rsid w:val="00201533"/>
    <w:rsid w:val="00201D86"/>
    <w:rsid w:val="00202AA9"/>
    <w:rsid w:val="00203BE9"/>
    <w:rsid w:val="0020430D"/>
    <w:rsid w:val="0020439E"/>
    <w:rsid w:val="00204D5F"/>
    <w:rsid w:val="00206B4D"/>
    <w:rsid w:val="00211993"/>
    <w:rsid w:val="00212B39"/>
    <w:rsid w:val="00214BFD"/>
    <w:rsid w:val="00214F8C"/>
    <w:rsid w:val="002153EB"/>
    <w:rsid w:val="00222D4D"/>
    <w:rsid w:val="00223232"/>
    <w:rsid w:val="0022367E"/>
    <w:rsid w:val="00223C03"/>
    <w:rsid w:val="00224822"/>
    <w:rsid w:val="0022492E"/>
    <w:rsid w:val="002251FA"/>
    <w:rsid w:val="002254E5"/>
    <w:rsid w:val="0022773C"/>
    <w:rsid w:val="00230F6D"/>
    <w:rsid w:val="00234095"/>
    <w:rsid w:val="002371B7"/>
    <w:rsid w:val="0023758B"/>
    <w:rsid w:val="00241295"/>
    <w:rsid w:val="00241D75"/>
    <w:rsid w:val="00242EE8"/>
    <w:rsid w:val="00243E1C"/>
    <w:rsid w:val="002440FE"/>
    <w:rsid w:val="002450B4"/>
    <w:rsid w:val="0024592B"/>
    <w:rsid w:val="0024597F"/>
    <w:rsid w:val="00247918"/>
    <w:rsid w:val="00250BAD"/>
    <w:rsid w:val="00251160"/>
    <w:rsid w:val="00254E9A"/>
    <w:rsid w:val="00255E95"/>
    <w:rsid w:val="002572A5"/>
    <w:rsid w:val="002573B5"/>
    <w:rsid w:val="00260832"/>
    <w:rsid w:val="002620B6"/>
    <w:rsid w:val="0026286D"/>
    <w:rsid w:val="0026421A"/>
    <w:rsid w:val="002646C6"/>
    <w:rsid w:val="00264BA4"/>
    <w:rsid w:val="00266F50"/>
    <w:rsid w:val="00267E39"/>
    <w:rsid w:val="0027020F"/>
    <w:rsid w:val="00270C5C"/>
    <w:rsid w:val="00272A20"/>
    <w:rsid w:val="00274866"/>
    <w:rsid w:val="00275D75"/>
    <w:rsid w:val="002775C8"/>
    <w:rsid w:val="00283D99"/>
    <w:rsid w:val="00283DDF"/>
    <w:rsid w:val="002848A4"/>
    <w:rsid w:val="0028537B"/>
    <w:rsid w:val="00285511"/>
    <w:rsid w:val="00285535"/>
    <w:rsid w:val="00286DA0"/>
    <w:rsid w:val="00286DB1"/>
    <w:rsid w:val="002901DF"/>
    <w:rsid w:val="00290458"/>
    <w:rsid w:val="00290F09"/>
    <w:rsid w:val="0029271E"/>
    <w:rsid w:val="00297490"/>
    <w:rsid w:val="002A0B15"/>
    <w:rsid w:val="002A25E7"/>
    <w:rsid w:val="002A2A77"/>
    <w:rsid w:val="002A46BC"/>
    <w:rsid w:val="002A5092"/>
    <w:rsid w:val="002A7111"/>
    <w:rsid w:val="002A788A"/>
    <w:rsid w:val="002B079D"/>
    <w:rsid w:val="002B0C8A"/>
    <w:rsid w:val="002B1DEB"/>
    <w:rsid w:val="002B21AB"/>
    <w:rsid w:val="002B3BA3"/>
    <w:rsid w:val="002B5350"/>
    <w:rsid w:val="002B5408"/>
    <w:rsid w:val="002B5EDC"/>
    <w:rsid w:val="002B7CF8"/>
    <w:rsid w:val="002C0EDE"/>
    <w:rsid w:val="002C38C6"/>
    <w:rsid w:val="002C3BE7"/>
    <w:rsid w:val="002C4471"/>
    <w:rsid w:val="002C5361"/>
    <w:rsid w:val="002C5E21"/>
    <w:rsid w:val="002C62D2"/>
    <w:rsid w:val="002C66CB"/>
    <w:rsid w:val="002D2BC6"/>
    <w:rsid w:val="002D46E2"/>
    <w:rsid w:val="002D5A0D"/>
    <w:rsid w:val="002D5A52"/>
    <w:rsid w:val="002D5EE7"/>
    <w:rsid w:val="002D6627"/>
    <w:rsid w:val="002E1067"/>
    <w:rsid w:val="002E20D3"/>
    <w:rsid w:val="002E30C6"/>
    <w:rsid w:val="002E3BBF"/>
    <w:rsid w:val="002E4747"/>
    <w:rsid w:val="002E60F1"/>
    <w:rsid w:val="002E6974"/>
    <w:rsid w:val="002E7510"/>
    <w:rsid w:val="002F20C6"/>
    <w:rsid w:val="002F4790"/>
    <w:rsid w:val="002F479E"/>
    <w:rsid w:val="002F5DB9"/>
    <w:rsid w:val="00300277"/>
    <w:rsid w:val="00305401"/>
    <w:rsid w:val="00307E83"/>
    <w:rsid w:val="0031179A"/>
    <w:rsid w:val="003127D7"/>
    <w:rsid w:val="00313A26"/>
    <w:rsid w:val="00313C5E"/>
    <w:rsid w:val="00314476"/>
    <w:rsid w:val="003145A8"/>
    <w:rsid w:val="003167AF"/>
    <w:rsid w:val="00317252"/>
    <w:rsid w:val="0031752E"/>
    <w:rsid w:val="00321D66"/>
    <w:rsid w:val="003237DA"/>
    <w:rsid w:val="0032667C"/>
    <w:rsid w:val="00326A30"/>
    <w:rsid w:val="003304EF"/>
    <w:rsid w:val="00330819"/>
    <w:rsid w:val="00330972"/>
    <w:rsid w:val="00330DBC"/>
    <w:rsid w:val="00332948"/>
    <w:rsid w:val="00332F8B"/>
    <w:rsid w:val="003334B9"/>
    <w:rsid w:val="003348F9"/>
    <w:rsid w:val="003363DF"/>
    <w:rsid w:val="00336CA1"/>
    <w:rsid w:val="00337853"/>
    <w:rsid w:val="00337C75"/>
    <w:rsid w:val="0034087C"/>
    <w:rsid w:val="00343B4E"/>
    <w:rsid w:val="00343DF4"/>
    <w:rsid w:val="00344268"/>
    <w:rsid w:val="0034429E"/>
    <w:rsid w:val="00347797"/>
    <w:rsid w:val="003479A4"/>
    <w:rsid w:val="00351F95"/>
    <w:rsid w:val="003520DC"/>
    <w:rsid w:val="00356730"/>
    <w:rsid w:val="00356C19"/>
    <w:rsid w:val="00357982"/>
    <w:rsid w:val="0035799C"/>
    <w:rsid w:val="00361F12"/>
    <w:rsid w:val="00362860"/>
    <w:rsid w:val="0036340D"/>
    <w:rsid w:val="00363CE1"/>
    <w:rsid w:val="00363F40"/>
    <w:rsid w:val="003643FF"/>
    <w:rsid w:val="0036778D"/>
    <w:rsid w:val="00367A99"/>
    <w:rsid w:val="00367CB3"/>
    <w:rsid w:val="003714F8"/>
    <w:rsid w:val="00372833"/>
    <w:rsid w:val="00372DD1"/>
    <w:rsid w:val="00373828"/>
    <w:rsid w:val="00375F97"/>
    <w:rsid w:val="003767D2"/>
    <w:rsid w:val="00376D66"/>
    <w:rsid w:val="00380629"/>
    <w:rsid w:val="00382942"/>
    <w:rsid w:val="0038473F"/>
    <w:rsid w:val="00384A48"/>
    <w:rsid w:val="00385D84"/>
    <w:rsid w:val="00385E1B"/>
    <w:rsid w:val="00387BE4"/>
    <w:rsid w:val="00390B8A"/>
    <w:rsid w:val="00391102"/>
    <w:rsid w:val="00391F30"/>
    <w:rsid w:val="003938DA"/>
    <w:rsid w:val="00395371"/>
    <w:rsid w:val="00396524"/>
    <w:rsid w:val="003A0315"/>
    <w:rsid w:val="003A0AFD"/>
    <w:rsid w:val="003A1491"/>
    <w:rsid w:val="003A14C1"/>
    <w:rsid w:val="003A1C43"/>
    <w:rsid w:val="003A37D0"/>
    <w:rsid w:val="003A7254"/>
    <w:rsid w:val="003A767D"/>
    <w:rsid w:val="003B09C2"/>
    <w:rsid w:val="003B0A23"/>
    <w:rsid w:val="003B36D0"/>
    <w:rsid w:val="003B3E49"/>
    <w:rsid w:val="003B49C7"/>
    <w:rsid w:val="003B5705"/>
    <w:rsid w:val="003B7448"/>
    <w:rsid w:val="003B774A"/>
    <w:rsid w:val="003C0CB2"/>
    <w:rsid w:val="003C1517"/>
    <w:rsid w:val="003C2320"/>
    <w:rsid w:val="003C600D"/>
    <w:rsid w:val="003C6BBF"/>
    <w:rsid w:val="003C79D0"/>
    <w:rsid w:val="003D0D37"/>
    <w:rsid w:val="003D1640"/>
    <w:rsid w:val="003D1DE1"/>
    <w:rsid w:val="003D2344"/>
    <w:rsid w:val="003D3A56"/>
    <w:rsid w:val="003D54BE"/>
    <w:rsid w:val="003D63C4"/>
    <w:rsid w:val="003E057A"/>
    <w:rsid w:val="003E35FA"/>
    <w:rsid w:val="003E7454"/>
    <w:rsid w:val="003E7529"/>
    <w:rsid w:val="003F071B"/>
    <w:rsid w:val="003F1141"/>
    <w:rsid w:val="003F1281"/>
    <w:rsid w:val="003F15D2"/>
    <w:rsid w:val="003F18B2"/>
    <w:rsid w:val="003F297C"/>
    <w:rsid w:val="003F3188"/>
    <w:rsid w:val="003F38E3"/>
    <w:rsid w:val="003F390E"/>
    <w:rsid w:val="003F473C"/>
    <w:rsid w:val="003F4B92"/>
    <w:rsid w:val="003F5743"/>
    <w:rsid w:val="003F64EB"/>
    <w:rsid w:val="003F67D4"/>
    <w:rsid w:val="0040057B"/>
    <w:rsid w:val="004015AF"/>
    <w:rsid w:val="004020B2"/>
    <w:rsid w:val="00402893"/>
    <w:rsid w:val="00403120"/>
    <w:rsid w:val="004046DB"/>
    <w:rsid w:val="00405ACB"/>
    <w:rsid w:val="004075E9"/>
    <w:rsid w:val="0041094E"/>
    <w:rsid w:val="00410B6D"/>
    <w:rsid w:val="00411181"/>
    <w:rsid w:val="0041376C"/>
    <w:rsid w:val="004139CA"/>
    <w:rsid w:val="00414C3F"/>
    <w:rsid w:val="00414DF8"/>
    <w:rsid w:val="00416387"/>
    <w:rsid w:val="00420D71"/>
    <w:rsid w:val="00422325"/>
    <w:rsid w:val="00422CBE"/>
    <w:rsid w:val="0042309C"/>
    <w:rsid w:val="004236C5"/>
    <w:rsid w:val="00426792"/>
    <w:rsid w:val="00426E3B"/>
    <w:rsid w:val="00430350"/>
    <w:rsid w:val="0043071C"/>
    <w:rsid w:val="0043090F"/>
    <w:rsid w:val="00430C53"/>
    <w:rsid w:val="00431A84"/>
    <w:rsid w:val="00434796"/>
    <w:rsid w:val="00434E22"/>
    <w:rsid w:val="004359EB"/>
    <w:rsid w:val="00436026"/>
    <w:rsid w:val="00436649"/>
    <w:rsid w:val="00436B7F"/>
    <w:rsid w:val="00440D72"/>
    <w:rsid w:val="0044143E"/>
    <w:rsid w:val="00442AC6"/>
    <w:rsid w:val="004456BB"/>
    <w:rsid w:val="004462C4"/>
    <w:rsid w:val="004469AD"/>
    <w:rsid w:val="00446C00"/>
    <w:rsid w:val="00446DBE"/>
    <w:rsid w:val="00452302"/>
    <w:rsid w:val="004525BE"/>
    <w:rsid w:val="00452983"/>
    <w:rsid w:val="00453195"/>
    <w:rsid w:val="00453E7F"/>
    <w:rsid w:val="00455B05"/>
    <w:rsid w:val="00457745"/>
    <w:rsid w:val="00461373"/>
    <w:rsid w:val="0046178F"/>
    <w:rsid w:val="00466E64"/>
    <w:rsid w:val="00471B40"/>
    <w:rsid w:val="00472CD5"/>
    <w:rsid w:val="0047363D"/>
    <w:rsid w:val="0047378F"/>
    <w:rsid w:val="0047396C"/>
    <w:rsid w:val="00474AC1"/>
    <w:rsid w:val="0047502C"/>
    <w:rsid w:val="00475F41"/>
    <w:rsid w:val="0047650D"/>
    <w:rsid w:val="0047793E"/>
    <w:rsid w:val="00477B25"/>
    <w:rsid w:val="00480573"/>
    <w:rsid w:val="00480924"/>
    <w:rsid w:val="0048520F"/>
    <w:rsid w:val="00485611"/>
    <w:rsid w:val="0048578A"/>
    <w:rsid w:val="00486B34"/>
    <w:rsid w:val="00486F09"/>
    <w:rsid w:val="004900D1"/>
    <w:rsid w:val="004904DC"/>
    <w:rsid w:val="00490652"/>
    <w:rsid w:val="004913FA"/>
    <w:rsid w:val="004926C0"/>
    <w:rsid w:val="00493330"/>
    <w:rsid w:val="00493ABC"/>
    <w:rsid w:val="00493BA2"/>
    <w:rsid w:val="00494449"/>
    <w:rsid w:val="00495E8F"/>
    <w:rsid w:val="00496E72"/>
    <w:rsid w:val="00497581"/>
    <w:rsid w:val="004A1825"/>
    <w:rsid w:val="004A3065"/>
    <w:rsid w:val="004A39E1"/>
    <w:rsid w:val="004A5737"/>
    <w:rsid w:val="004A6725"/>
    <w:rsid w:val="004A765F"/>
    <w:rsid w:val="004A7A90"/>
    <w:rsid w:val="004A7F29"/>
    <w:rsid w:val="004B0757"/>
    <w:rsid w:val="004B179C"/>
    <w:rsid w:val="004B3381"/>
    <w:rsid w:val="004B4665"/>
    <w:rsid w:val="004B7059"/>
    <w:rsid w:val="004B74CD"/>
    <w:rsid w:val="004B7738"/>
    <w:rsid w:val="004B7799"/>
    <w:rsid w:val="004B78FE"/>
    <w:rsid w:val="004C03CC"/>
    <w:rsid w:val="004C19D2"/>
    <w:rsid w:val="004C3183"/>
    <w:rsid w:val="004C361D"/>
    <w:rsid w:val="004C4066"/>
    <w:rsid w:val="004C4E13"/>
    <w:rsid w:val="004D0A98"/>
    <w:rsid w:val="004D17EF"/>
    <w:rsid w:val="004D1A27"/>
    <w:rsid w:val="004D3CF1"/>
    <w:rsid w:val="004D5198"/>
    <w:rsid w:val="004D72A4"/>
    <w:rsid w:val="004E0AA5"/>
    <w:rsid w:val="004E12C4"/>
    <w:rsid w:val="004E19D9"/>
    <w:rsid w:val="004E373C"/>
    <w:rsid w:val="004E517E"/>
    <w:rsid w:val="004E5E2A"/>
    <w:rsid w:val="004E6515"/>
    <w:rsid w:val="004E7BA7"/>
    <w:rsid w:val="004F1388"/>
    <w:rsid w:val="004F1D87"/>
    <w:rsid w:val="004F4694"/>
    <w:rsid w:val="004F52BE"/>
    <w:rsid w:val="004F5638"/>
    <w:rsid w:val="004F5C87"/>
    <w:rsid w:val="004F5D1B"/>
    <w:rsid w:val="004F75A2"/>
    <w:rsid w:val="004F7C00"/>
    <w:rsid w:val="00500B33"/>
    <w:rsid w:val="00501B77"/>
    <w:rsid w:val="005042AC"/>
    <w:rsid w:val="005069F8"/>
    <w:rsid w:val="00507B14"/>
    <w:rsid w:val="00507B7B"/>
    <w:rsid w:val="00511D4C"/>
    <w:rsid w:val="00514888"/>
    <w:rsid w:val="00515036"/>
    <w:rsid w:val="00517662"/>
    <w:rsid w:val="005178AA"/>
    <w:rsid w:val="005209B5"/>
    <w:rsid w:val="00521F01"/>
    <w:rsid w:val="005238EF"/>
    <w:rsid w:val="0052401D"/>
    <w:rsid w:val="0052432E"/>
    <w:rsid w:val="00524331"/>
    <w:rsid w:val="00525B93"/>
    <w:rsid w:val="00526CC3"/>
    <w:rsid w:val="00526E68"/>
    <w:rsid w:val="00527EA0"/>
    <w:rsid w:val="0053078A"/>
    <w:rsid w:val="00530ECB"/>
    <w:rsid w:val="00531D97"/>
    <w:rsid w:val="00532066"/>
    <w:rsid w:val="005332E2"/>
    <w:rsid w:val="00533D9D"/>
    <w:rsid w:val="00534531"/>
    <w:rsid w:val="00534C11"/>
    <w:rsid w:val="0053594C"/>
    <w:rsid w:val="0053785B"/>
    <w:rsid w:val="0054006D"/>
    <w:rsid w:val="00540EEC"/>
    <w:rsid w:val="00541EFF"/>
    <w:rsid w:val="005431DF"/>
    <w:rsid w:val="00545046"/>
    <w:rsid w:val="005527A1"/>
    <w:rsid w:val="005528C0"/>
    <w:rsid w:val="00553D80"/>
    <w:rsid w:val="00554329"/>
    <w:rsid w:val="005548AE"/>
    <w:rsid w:val="00557C5D"/>
    <w:rsid w:val="00557F55"/>
    <w:rsid w:val="00562278"/>
    <w:rsid w:val="00566C6D"/>
    <w:rsid w:val="00567C24"/>
    <w:rsid w:val="005709AC"/>
    <w:rsid w:val="00575156"/>
    <w:rsid w:val="00575234"/>
    <w:rsid w:val="00575D79"/>
    <w:rsid w:val="00575EC0"/>
    <w:rsid w:val="005813F6"/>
    <w:rsid w:val="005826B6"/>
    <w:rsid w:val="0058326D"/>
    <w:rsid w:val="00584719"/>
    <w:rsid w:val="00586F88"/>
    <w:rsid w:val="00587B74"/>
    <w:rsid w:val="00592E4A"/>
    <w:rsid w:val="005944B9"/>
    <w:rsid w:val="0059671A"/>
    <w:rsid w:val="00597814"/>
    <w:rsid w:val="005A228D"/>
    <w:rsid w:val="005A2B83"/>
    <w:rsid w:val="005A3459"/>
    <w:rsid w:val="005A6D3C"/>
    <w:rsid w:val="005A7010"/>
    <w:rsid w:val="005A7060"/>
    <w:rsid w:val="005A7BC0"/>
    <w:rsid w:val="005B0A0E"/>
    <w:rsid w:val="005B0C51"/>
    <w:rsid w:val="005B1F03"/>
    <w:rsid w:val="005B233D"/>
    <w:rsid w:val="005B267D"/>
    <w:rsid w:val="005B29A2"/>
    <w:rsid w:val="005B328B"/>
    <w:rsid w:val="005B5A96"/>
    <w:rsid w:val="005B758F"/>
    <w:rsid w:val="005C01C1"/>
    <w:rsid w:val="005C022E"/>
    <w:rsid w:val="005C162D"/>
    <w:rsid w:val="005C1D43"/>
    <w:rsid w:val="005C20DE"/>
    <w:rsid w:val="005C5B45"/>
    <w:rsid w:val="005C65A0"/>
    <w:rsid w:val="005C7ED2"/>
    <w:rsid w:val="005D0640"/>
    <w:rsid w:val="005D07C3"/>
    <w:rsid w:val="005D0A67"/>
    <w:rsid w:val="005D26E8"/>
    <w:rsid w:val="005D632D"/>
    <w:rsid w:val="005E232B"/>
    <w:rsid w:val="005E234E"/>
    <w:rsid w:val="005E24EB"/>
    <w:rsid w:val="005E29FA"/>
    <w:rsid w:val="005E5ECE"/>
    <w:rsid w:val="005E6209"/>
    <w:rsid w:val="005F0F1A"/>
    <w:rsid w:val="005F293E"/>
    <w:rsid w:val="005F58FC"/>
    <w:rsid w:val="005F7068"/>
    <w:rsid w:val="0060093C"/>
    <w:rsid w:val="006019FB"/>
    <w:rsid w:val="00604296"/>
    <w:rsid w:val="00604572"/>
    <w:rsid w:val="006066F9"/>
    <w:rsid w:val="006107B1"/>
    <w:rsid w:val="006109EF"/>
    <w:rsid w:val="006110D2"/>
    <w:rsid w:val="00613825"/>
    <w:rsid w:val="00615A69"/>
    <w:rsid w:val="00615D87"/>
    <w:rsid w:val="0061727A"/>
    <w:rsid w:val="006178B5"/>
    <w:rsid w:val="00617C09"/>
    <w:rsid w:val="00620E7B"/>
    <w:rsid w:val="00622EA4"/>
    <w:rsid w:val="0062359A"/>
    <w:rsid w:val="00624BA8"/>
    <w:rsid w:val="00624DFC"/>
    <w:rsid w:val="00631074"/>
    <w:rsid w:val="0063311B"/>
    <w:rsid w:val="00634BB0"/>
    <w:rsid w:val="00635846"/>
    <w:rsid w:val="00637B24"/>
    <w:rsid w:val="00637D71"/>
    <w:rsid w:val="0064330C"/>
    <w:rsid w:val="0064408E"/>
    <w:rsid w:val="0064637F"/>
    <w:rsid w:val="0064787F"/>
    <w:rsid w:val="00651643"/>
    <w:rsid w:val="006521AF"/>
    <w:rsid w:val="00652458"/>
    <w:rsid w:val="00653FE9"/>
    <w:rsid w:val="00654274"/>
    <w:rsid w:val="006553BE"/>
    <w:rsid w:val="00656478"/>
    <w:rsid w:val="00656D72"/>
    <w:rsid w:val="00657E28"/>
    <w:rsid w:val="00661692"/>
    <w:rsid w:val="00661C27"/>
    <w:rsid w:val="00665961"/>
    <w:rsid w:val="00665CF2"/>
    <w:rsid w:val="0067282B"/>
    <w:rsid w:val="00673E9B"/>
    <w:rsid w:val="006744D2"/>
    <w:rsid w:val="00675A34"/>
    <w:rsid w:val="0067609B"/>
    <w:rsid w:val="00676C62"/>
    <w:rsid w:val="0067770E"/>
    <w:rsid w:val="00677E98"/>
    <w:rsid w:val="00682896"/>
    <w:rsid w:val="006875D5"/>
    <w:rsid w:val="006878E5"/>
    <w:rsid w:val="0069076A"/>
    <w:rsid w:val="00691E0C"/>
    <w:rsid w:val="006922A4"/>
    <w:rsid w:val="006927B8"/>
    <w:rsid w:val="006939A6"/>
    <w:rsid w:val="00695D29"/>
    <w:rsid w:val="00695EA9"/>
    <w:rsid w:val="006970E1"/>
    <w:rsid w:val="00697C47"/>
    <w:rsid w:val="00697F9E"/>
    <w:rsid w:val="006A336C"/>
    <w:rsid w:val="006A3E03"/>
    <w:rsid w:val="006A46B0"/>
    <w:rsid w:val="006A6136"/>
    <w:rsid w:val="006A76C1"/>
    <w:rsid w:val="006B13C3"/>
    <w:rsid w:val="006B2097"/>
    <w:rsid w:val="006B3DBA"/>
    <w:rsid w:val="006B3FCE"/>
    <w:rsid w:val="006B45A8"/>
    <w:rsid w:val="006B7404"/>
    <w:rsid w:val="006B7E80"/>
    <w:rsid w:val="006B7F55"/>
    <w:rsid w:val="006C5913"/>
    <w:rsid w:val="006D0A75"/>
    <w:rsid w:val="006D1317"/>
    <w:rsid w:val="006D1718"/>
    <w:rsid w:val="006D1E58"/>
    <w:rsid w:val="006D26D0"/>
    <w:rsid w:val="006D5308"/>
    <w:rsid w:val="006D6751"/>
    <w:rsid w:val="006D6D04"/>
    <w:rsid w:val="006D6DC0"/>
    <w:rsid w:val="006D741C"/>
    <w:rsid w:val="006E5CE7"/>
    <w:rsid w:val="006F0506"/>
    <w:rsid w:val="006F072A"/>
    <w:rsid w:val="006F1038"/>
    <w:rsid w:val="006F22D3"/>
    <w:rsid w:val="006F272E"/>
    <w:rsid w:val="006F3F7B"/>
    <w:rsid w:val="006F40DF"/>
    <w:rsid w:val="006F545E"/>
    <w:rsid w:val="006F5492"/>
    <w:rsid w:val="006F5CF4"/>
    <w:rsid w:val="006F67EA"/>
    <w:rsid w:val="006F6D8D"/>
    <w:rsid w:val="006F7C23"/>
    <w:rsid w:val="00701254"/>
    <w:rsid w:val="00701B10"/>
    <w:rsid w:val="00702B25"/>
    <w:rsid w:val="007038C0"/>
    <w:rsid w:val="00703D2C"/>
    <w:rsid w:val="007048FB"/>
    <w:rsid w:val="0070667D"/>
    <w:rsid w:val="00706CEB"/>
    <w:rsid w:val="0070707C"/>
    <w:rsid w:val="00707099"/>
    <w:rsid w:val="0070729B"/>
    <w:rsid w:val="00710EF7"/>
    <w:rsid w:val="00711A4E"/>
    <w:rsid w:val="00711B8D"/>
    <w:rsid w:val="00712508"/>
    <w:rsid w:val="00713D62"/>
    <w:rsid w:val="0071595A"/>
    <w:rsid w:val="007177C4"/>
    <w:rsid w:val="00717FEB"/>
    <w:rsid w:val="0072056C"/>
    <w:rsid w:val="00720DD7"/>
    <w:rsid w:val="00721BF6"/>
    <w:rsid w:val="00722761"/>
    <w:rsid w:val="00722D43"/>
    <w:rsid w:val="0072453D"/>
    <w:rsid w:val="007247CC"/>
    <w:rsid w:val="00724C1E"/>
    <w:rsid w:val="00724C93"/>
    <w:rsid w:val="00724EB9"/>
    <w:rsid w:val="00725D1F"/>
    <w:rsid w:val="007262A8"/>
    <w:rsid w:val="00726ECC"/>
    <w:rsid w:val="007271D9"/>
    <w:rsid w:val="0073036D"/>
    <w:rsid w:val="00731407"/>
    <w:rsid w:val="00732628"/>
    <w:rsid w:val="00733B62"/>
    <w:rsid w:val="00734B9C"/>
    <w:rsid w:val="0073567B"/>
    <w:rsid w:val="00735D08"/>
    <w:rsid w:val="007374F9"/>
    <w:rsid w:val="00737692"/>
    <w:rsid w:val="00737BC4"/>
    <w:rsid w:val="00740387"/>
    <w:rsid w:val="007403CA"/>
    <w:rsid w:val="00740793"/>
    <w:rsid w:val="007438D9"/>
    <w:rsid w:val="00743CBD"/>
    <w:rsid w:val="00744871"/>
    <w:rsid w:val="00744FD6"/>
    <w:rsid w:val="00745059"/>
    <w:rsid w:val="007456BB"/>
    <w:rsid w:val="00745732"/>
    <w:rsid w:val="00745FB9"/>
    <w:rsid w:val="007469FA"/>
    <w:rsid w:val="00746AB3"/>
    <w:rsid w:val="00750262"/>
    <w:rsid w:val="00750BDD"/>
    <w:rsid w:val="00751DDA"/>
    <w:rsid w:val="007520FC"/>
    <w:rsid w:val="007543D6"/>
    <w:rsid w:val="00755747"/>
    <w:rsid w:val="00755B1B"/>
    <w:rsid w:val="00757174"/>
    <w:rsid w:val="007573DC"/>
    <w:rsid w:val="00757FD3"/>
    <w:rsid w:val="0076018E"/>
    <w:rsid w:val="00761EBF"/>
    <w:rsid w:val="00764447"/>
    <w:rsid w:val="00765846"/>
    <w:rsid w:val="00765F60"/>
    <w:rsid w:val="00767E19"/>
    <w:rsid w:val="00770C93"/>
    <w:rsid w:val="00772258"/>
    <w:rsid w:val="00772788"/>
    <w:rsid w:val="00772AAC"/>
    <w:rsid w:val="00772C3A"/>
    <w:rsid w:val="007742D7"/>
    <w:rsid w:val="007748E6"/>
    <w:rsid w:val="00774EF3"/>
    <w:rsid w:val="007759CA"/>
    <w:rsid w:val="00777715"/>
    <w:rsid w:val="00780ECE"/>
    <w:rsid w:val="00783383"/>
    <w:rsid w:val="0078392A"/>
    <w:rsid w:val="00784532"/>
    <w:rsid w:val="00786249"/>
    <w:rsid w:val="0078680B"/>
    <w:rsid w:val="007907FC"/>
    <w:rsid w:val="00790A42"/>
    <w:rsid w:val="007931C3"/>
    <w:rsid w:val="00794616"/>
    <w:rsid w:val="00795116"/>
    <w:rsid w:val="007A2A55"/>
    <w:rsid w:val="007A3837"/>
    <w:rsid w:val="007A3D70"/>
    <w:rsid w:val="007A5DFF"/>
    <w:rsid w:val="007A6BE7"/>
    <w:rsid w:val="007A6CDE"/>
    <w:rsid w:val="007A7AFF"/>
    <w:rsid w:val="007A7D75"/>
    <w:rsid w:val="007B16D6"/>
    <w:rsid w:val="007B1E4E"/>
    <w:rsid w:val="007B288A"/>
    <w:rsid w:val="007B3680"/>
    <w:rsid w:val="007B36F0"/>
    <w:rsid w:val="007B3C66"/>
    <w:rsid w:val="007B4766"/>
    <w:rsid w:val="007B4D1A"/>
    <w:rsid w:val="007B5177"/>
    <w:rsid w:val="007B5405"/>
    <w:rsid w:val="007B57DD"/>
    <w:rsid w:val="007C00A6"/>
    <w:rsid w:val="007C0F1B"/>
    <w:rsid w:val="007C1A13"/>
    <w:rsid w:val="007C25F0"/>
    <w:rsid w:val="007C2890"/>
    <w:rsid w:val="007C2B85"/>
    <w:rsid w:val="007C2D4F"/>
    <w:rsid w:val="007C2FEB"/>
    <w:rsid w:val="007C4294"/>
    <w:rsid w:val="007C42B2"/>
    <w:rsid w:val="007C5042"/>
    <w:rsid w:val="007C6306"/>
    <w:rsid w:val="007C664A"/>
    <w:rsid w:val="007C6930"/>
    <w:rsid w:val="007C69BB"/>
    <w:rsid w:val="007C73BE"/>
    <w:rsid w:val="007C7A72"/>
    <w:rsid w:val="007D045A"/>
    <w:rsid w:val="007D2A8C"/>
    <w:rsid w:val="007D2AAC"/>
    <w:rsid w:val="007D49DC"/>
    <w:rsid w:val="007D630E"/>
    <w:rsid w:val="007E0E60"/>
    <w:rsid w:val="007E18D3"/>
    <w:rsid w:val="007E1BB7"/>
    <w:rsid w:val="007E1DE7"/>
    <w:rsid w:val="007E2577"/>
    <w:rsid w:val="007E3050"/>
    <w:rsid w:val="007E3C51"/>
    <w:rsid w:val="007E45F8"/>
    <w:rsid w:val="007F0069"/>
    <w:rsid w:val="007F0799"/>
    <w:rsid w:val="007F10CD"/>
    <w:rsid w:val="007F1DFC"/>
    <w:rsid w:val="007F2039"/>
    <w:rsid w:val="007F6753"/>
    <w:rsid w:val="007F714C"/>
    <w:rsid w:val="0080043C"/>
    <w:rsid w:val="00801D7A"/>
    <w:rsid w:val="00801E59"/>
    <w:rsid w:val="00802B3A"/>
    <w:rsid w:val="00803364"/>
    <w:rsid w:val="00803C39"/>
    <w:rsid w:val="00805965"/>
    <w:rsid w:val="00811CF0"/>
    <w:rsid w:val="00814E96"/>
    <w:rsid w:val="00814F22"/>
    <w:rsid w:val="00815492"/>
    <w:rsid w:val="008172DE"/>
    <w:rsid w:val="008208B4"/>
    <w:rsid w:val="00822F4B"/>
    <w:rsid w:val="00825171"/>
    <w:rsid w:val="0082573C"/>
    <w:rsid w:val="00826981"/>
    <w:rsid w:val="008274C7"/>
    <w:rsid w:val="00830587"/>
    <w:rsid w:val="008311FC"/>
    <w:rsid w:val="00833400"/>
    <w:rsid w:val="0083561B"/>
    <w:rsid w:val="00837326"/>
    <w:rsid w:val="00847C5B"/>
    <w:rsid w:val="008506B7"/>
    <w:rsid w:val="00850F30"/>
    <w:rsid w:val="00852198"/>
    <w:rsid w:val="008525FD"/>
    <w:rsid w:val="00852621"/>
    <w:rsid w:val="00852CC9"/>
    <w:rsid w:val="00856C8B"/>
    <w:rsid w:val="00857850"/>
    <w:rsid w:val="00857BFA"/>
    <w:rsid w:val="0086079D"/>
    <w:rsid w:val="008625ED"/>
    <w:rsid w:val="00863C10"/>
    <w:rsid w:val="00864DE4"/>
    <w:rsid w:val="00865648"/>
    <w:rsid w:val="00866EC3"/>
    <w:rsid w:val="0087044C"/>
    <w:rsid w:val="00870D00"/>
    <w:rsid w:val="0087136C"/>
    <w:rsid w:val="00872132"/>
    <w:rsid w:val="00872DE8"/>
    <w:rsid w:val="00873C45"/>
    <w:rsid w:val="00874CE6"/>
    <w:rsid w:val="00881809"/>
    <w:rsid w:val="00882B7F"/>
    <w:rsid w:val="00882C7E"/>
    <w:rsid w:val="008844F0"/>
    <w:rsid w:val="00885F0D"/>
    <w:rsid w:val="00891460"/>
    <w:rsid w:val="008928AB"/>
    <w:rsid w:val="0089301F"/>
    <w:rsid w:val="00893238"/>
    <w:rsid w:val="008938AE"/>
    <w:rsid w:val="00893B05"/>
    <w:rsid w:val="00893B66"/>
    <w:rsid w:val="00895256"/>
    <w:rsid w:val="00896B00"/>
    <w:rsid w:val="008976B5"/>
    <w:rsid w:val="00897C8E"/>
    <w:rsid w:val="00897DC0"/>
    <w:rsid w:val="008A2F31"/>
    <w:rsid w:val="008A3105"/>
    <w:rsid w:val="008A369B"/>
    <w:rsid w:val="008A3D09"/>
    <w:rsid w:val="008A75A2"/>
    <w:rsid w:val="008B14AB"/>
    <w:rsid w:val="008B238D"/>
    <w:rsid w:val="008B2427"/>
    <w:rsid w:val="008B263E"/>
    <w:rsid w:val="008B2FFE"/>
    <w:rsid w:val="008B3C60"/>
    <w:rsid w:val="008B3F6F"/>
    <w:rsid w:val="008B4B2E"/>
    <w:rsid w:val="008B5A45"/>
    <w:rsid w:val="008B7CEF"/>
    <w:rsid w:val="008C3306"/>
    <w:rsid w:val="008D0D58"/>
    <w:rsid w:val="008D111F"/>
    <w:rsid w:val="008D5713"/>
    <w:rsid w:val="008D5724"/>
    <w:rsid w:val="008D5C26"/>
    <w:rsid w:val="008D64B8"/>
    <w:rsid w:val="008D70DB"/>
    <w:rsid w:val="008D733F"/>
    <w:rsid w:val="008E02CE"/>
    <w:rsid w:val="008E041E"/>
    <w:rsid w:val="008E3D79"/>
    <w:rsid w:val="008E56CD"/>
    <w:rsid w:val="008E6749"/>
    <w:rsid w:val="008E6E7A"/>
    <w:rsid w:val="008E7E57"/>
    <w:rsid w:val="008F013B"/>
    <w:rsid w:val="008F3BBE"/>
    <w:rsid w:val="008F484E"/>
    <w:rsid w:val="008F5B6F"/>
    <w:rsid w:val="008F68ED"/>
    <w:rsid w:val="008F769E"/>
    <w:rsid w:val="008F7E01"/>
    <w:rsid w:val="00903FEE"/>
    <w:rsid w:val="00904E08"/>
    <w:rsid w:val="00907EF3"/>
    <w:rsid w:val="0091087F"/>
    <w:rsid w:val="0091092A"/>
    <w:rsid w:val="0091199B"/>
    <w:rsid w:val="009126D4"/>
    <w:rsid w:val="00912BFA"/>
    <w:rsid w:val="00913832"/>
    <w:rsid w:val="00913DB6"/>
    <w:rsid w:val="00914188"/>
    <w:rsid w:val="009156CE"/>
    <w:rsid w:val="00916013"/>
    <w:rsid w:val="00916F46"/>
    <w:rsid w:val="00917704"/>
    <w:rsid w:val="009208AC"/>
    <w:rsid w:val="00921BBD"/>
    <w:rsid w:val="009225DB"/>
    <w:rsid w:val="0092260B"/>
    <w:rsid w:val="009231C3"/>
    <w:rsid w:val="00923368"/>
    <w:rsid w:val="009237E6"/>
    <w:rsid w:val="00925F52"/>
    <w:rsid w:val="009265E9"/>
    <w:rsid w:val="00926667"/>
    <w:rsid w:val="009304F1"/>
    <w:rsid w:val="0093159A"/>
    <w:rsid w:val="00931B89"/>
    <w:rsid w:val="00933CA2"/>
    <w:rsid w:val="00935514"/>
    <w:rsid w:val="00935DBB"/>
    <w:rsid w:val="00936480"/>
    <w:rsid w:val="00936802"/>
    <w:rsid w:val="00942C4D"/>
    <w:rsid w:val="00943AC2"/>
    <w:rsid w:val="00944674"/>
    <w:rsid w:val="009468AD"/>
    <w:rsid w:val="00947A68"/>
    <w:rsid w:val="009522D3"/>
    <w:rsid w:val="00954267"/>
    <w:rsid w:val="009551AC"/>
    <w:rsid w:val="0095586B"/>
    <w:rsid w:val="009571EC"/>
    <w:rsid w:val="00960BBC"/>
    <w:rsid w:val="009610BC"/>
    <w:rsid w:val="00961902"/>
    <w:rsid w:val="00963D0A"/>
    <w:rsid w:val="00963E57"/>
    <w:rsid w:val="0096543B"/>
    <w:rsid w:val="00965C2D"/>
    <w:rsid w:val="009661D0"/>
    <w:rsid w:val="0096626C"/>
    <w:rsid w:val="0096631F"/>
    <w:rsid w:val="009669C8"/>
    <w:rsid w:val="00967076"/>
    <w:rsid w:val="00967697"/>
    <w:rsid w:val="00971CE1"/>
    <w:rsid w:val="00973157"/>
    <w:rsid w:val="00973664"/>
    <w:rsid w:val="0097416D"/>
    <w:rsid w:val="00974571"/>
    <w:rsid w:val="009752D8"/>
    <w:rsid w:val="00975BBA"/>
    <w:rsid w:val="00976F0D"/>
    <w:rsid w:val="009776AC"/>
    <w:rsid w:val="0098348E"/>
    <w:rsid w:val="0098518D"/>
    <w:rsid w:val="00986422"/>
    <w:rsid w:val="009866E9"/>
    <w:rsid w:val="009879C6"/>
    <w:rsid w:val="00991223"/>
    <w:rsid w:val="009912EA"/>
    <w:rsid w:val="009928F2"/>
    <w:rsid w:val="0099345E"/>
    <w:rsid w:val="00994037"/>
    <w:rsid w:val="00994F25"/>
    <w:rsid w:val="0099512E"/>
    <w:rsid w:val="00995F3D"/>
    <w:rsid w:val="00996C84"/>
    <w:rsid w:val="009970EF"/>
    <w:rsid w:val="009A0176"/>
    <w:rsid w:val="009A166F"/>
    <w:rsid w:val="009A25D5"/>
    <w:rsid w:val="009A268D"/>
    <w:rsid w:val="009A677A"/>
    <w:rsid w:val="009A6828"/>
    <w:rsid w:val="009A6A54"/>
    <w:rsid w:val="009A7638"/>
    <w:rsid w:val="009B0B3B"/>
    <w:rsid w:val="009B0CC0"/>
    <w:rsid w:val="009B278E"/>
    <w:rsid w:val="009B2B77"/>
    <w:rsid w:val="009B3F89"/>
    <w:rsid w:val="009C0171"/>
    <w:rsid w:val="009C044E"/>
    <w:rsid w:val="009C0DFA"/>
    <w:rsid w:val="009C37C4"/>
    <w:rsid w:val="009C3802"/>
    <w:rsid w:val="009C5637"/>
    <w:rsid w:val="009C5A67"/>
    <w:rsid w:val="009C7864"/>
    <w:rsid w:val="009C7B77"/>
    <w:rsid w:val="009C7E40"/>
    <w:rsid w:val="009D07B1"/>
    <w:rsid w:val="009D3524"/>
    <w:rsid w:val="009D3E9E"/>
    <w:rsid w:val="009D4287"/>
    <w:rsid w:val="009D6053"/>
    <w:rsid w:val="009D661B"/>
    <w:rsid w:val="009D70F0"/>
    <w:rsid w:val="009D77CE"/>
    <w:rsid w:val="009D7B90"/>
    <w:rsid w:val="009E0CF3"/>
    <w:rsid w:val="009E0EB9"/>
    <w:rsid w:val="009E21BC"/>
    <w:rsid w:val="009E33EB"/>
    <w:rsid w:val="009E4AC3"/>
    <w:rsid w:val="009E4C34"/>
    <w:rsid w:val="009E68D3"/>
    <w:rsid w:val="009E702E"/>
    <w:rsid w:val="009F01FA"/>
    <w:rsid w:val="009F1F16"/>
    <w:rsid w:val="009F29F3"/>
    <w:rsid w:val="009F3FB1"/>
    <w:rsid w:val="009F463F"/>
    <w:rsid w:val="009F5469"/>
    <w:rsid w:val="00A01599"/>
    <w:rsid w:val="00A0289E"/>
    <w:rsid w:val="00A03004"/>
    <w:rsid w:val="00A0443E"/>
    <w:rsid w:val="00A066AF"/>
    <w:rsid w:val="00A071BC"/>
    <w:rsid w:val="00A115AD"/>
    <w:rsid w:val="00A11F7C"/>
    <w:rsid w:val="00A11F93"/>
    <w:rsid w:val="00A1316C"/>
    <w:rsid w:val="00A1465B"/>
    <w:rsid w:val="00A14DCF"/>
    <w:rsid w:val="00A16009"/>
    <w:rsid w:val="00A1670E"/>
    <w:rsid w:val="00A1691B"/>
    <w:rsid w:val="00A21197"/>
    <w:rsid w:val="00A218FF"/>
    <w:rsid w:val="00A22BB8"/>
    <w:rsid w:val="00A22C09"/>
    <w:rsid w:val="00A23045"/>
    <w:rsid w:val="00A23278"/>
    <w:rsid w:val="00A24134"/>
    <w:rsid w:val="00A242EE"/>
    <w:rsid w:val="00A243A6"/>
    <w:rsid w:val="00A24DDA"/>
    <w:rsid w:val="00A31317"/>
    <w:rsid w:val="00A31885"/>
    <w:rsid w:val="00A3289A"/>
    <w:rsid w:val="00A33AF8"/>
    <w:rsid w:val="00A34CA2"/>
    <w:rsid w:val="00A37EDC"/>
    <w:rsid w:val="00A40673"/>
    <w:rsid w:val="00A423F9"/>
    <w:rsid w:val="00A424C7"/>
    <w:rsid w:val="00A42563"/>
    <w:rsid w:val="00A45B2F"/>
    <w:rsid w:val="00A464F4"/>
    <w:rsid w:val="00A466ED"/>
    <w:rsid w:val="00A475A1"/>
    <w:rsid w:val="00A47756"/>
    <w:rsid w:val="00A5287B"/>
    <w:rsid w:val="00A52A6F"/>
    <w:rsid w:val="00A52F14"/>
    <w:rsid w:val="00A53718"/>
    <w:rsid w:val="00A546BA"/>
    <w:rsid w:val="00A554C1"/>
    <w:rsid w:val="00A57B07"/>
    <w:rsid w:val="00A60DD2"/>
    <w:rsid w:val="00A615A0"/>
    <w:rsid w:val="00A628D6"/>
    <w:rsid w:val="00A62C74"/>
    <w:rsid w:val="00A648CB"/>
    <w:rsid w:val="00A65478"/>
    <w:rsid w:val="00A66502"/>
    <w:rsid w:val="00A67236"/>
    <w:rsid w:val="00A70300"/>
    <w:rsid w:val="00A704E9"/>
    <w:rsid w:val="00A70C1A"/>
    <w:rsid w:val="00A71252"/>
    <w:rsid w:val="00A73721"/>
    <w:rsid w:val="00A73820"/>
    <w:rsid w:val="00A73B1A"/>
    <w:rsid w:val="00A80A1A"/>
    <w:rsid w:val="00A81A7C"/>
    <w:rsid w:val="00A8241F"/>
    <w:rsid w:val="00A82923"/>
    <w:rsid w:val="00A84167"/>
    <w:rsid w:val="00A84936"/>
    <w:rsid w:val="00A92D0A"/>
    <w:rsid w:val="00A93BDB"/>
    <w:rsid w:val="00A94EEA"/>
    <w:rsid w:val="00A95A55"/>
    <w:rsid w:val="00A95F0B"/>
    <w:rsid w:val="00A96A71"/>
    <w:rsid w:val="00A97D0F"/>
    <w:rsid w:val="00AA02B1"/>
    <w:rsid w:val="00AA031A"/>
    <w:rsid w:val="00AA0FC6"/>
    <w:rsid w:val="00AA2137"/>
    <w:rsid w:val="00AA50C2"/>
    <w:rsid w:val="00AA5174"/>
    <w:rsid w:val="00AA6426"/>
    <w:rsid w:val="00AA7210"/>
    <w:rsid w:val="00AB0802"/>
    <w:rsid w:val="00AB1E13"/>
    <w:rsid w:val="00AB2A89"/>
    <w:rsid w:val="00AB2B95"/>
    <w:rsid w:val="00AB2E98"/>
    <w:rsid w:val="00AB438D"/>
    <w:rsid w:val="00AB4427"/>
    <w:rsid w:val="00AB4928"/>
    <w:rsid w:val="00AB5B3A"/>
    <w:rsid w:val="00AB5E0D"/>
    <w:rsid w:val="00AB5FB0"/>
    <w:rsid w:val="00AB6270"/>
    <w:rsid w:val="00AC0138"/>
    <w:rsid w:val="00AC164A"/>
    <w:rsid w:val="00AC3A59"/>
    <w:rsid w:val="00AC49AB"/>
    <w:rsid w:val="00AC5DAB"/>
    <w:rsid w:val="00AC6BE6"/>
    <w:rsid w:val="00AD188F"/>
    <w:rsid w:val="00AD5B07"/>
    <w:rsid w:val="00AD7361"/>
    <w:rsid w:val="00AD778A"/>
    <w:rsid w:val="00AE01A1"/>
    <w:rsid w:val="00AE136B"/>
    <w:rsid w:val="00AE30C2"/>
    <w:rsid w:val="00AE3402"/>
    <w:rsid w:val="00AE39B5"/>
    <w:rsid w:val="00AE5C20"/>
    <w:rsid w:val="00AF0565"/>
    <w:rsid w:val="00AF1273"/>
    <w:rsid w:val="00AF2006"/>
    <w:rsid w:val="00AF2B2F"/>
    <w:rsid w:val="00AF2FF1"/>
    <w:rsid w:val="00AF371E"/>
    <w:rsid w:val="00AF3B07"/>
    <w:rsid w:val="00AF3E6C"/>
    <w:rsid w:val="00AF4F81"/>
    <w:rsid w:val="00AF5052"/>
    <w:rsid w:val="00AF753D"/>
    <w:rsid w:val="00B029D7"/>
    <w:rsid w:val="00B03A9B"/>
    <w:rsid w:val="00B03DA8"/>
    <w:rsid w:val="00B044FB"/>
    <w:rsid w:val="00B04BF1"/>
    <w:rsid w:val="00B04C8F"/>
    <w:rsid w:val="00B05FFF"/>
    <w:rsid w:val="00B101A7"/>
    <w:rsid w:val="00B120B6"/>
    <w:rsid w:val="00B12550"/>
    <w:rsid w:val="00B12586"/>
    <w:rsid w:val="00B1591F"/>
    <w:rsid w:val="00B15A46"/>
    <w:rsid w:val="00B17D5C"/>
    <w:rsid w:val="00B207CB"/>
    <w:rsid w:val="00B20ADE"/>
    <w:rsid w:val="00B2381D"/>
    <w:rsid w:val="00B26301"/>
    <w:rsid w:val="00B274B0"/>
    <w:rsid w:val="00B32F1B"/>
    <w:rsid w:val="00B3405B"/>
    <w:rsid w:val="00B36218"/>
    <w:rsid w:val="00B3687F"/>
    <w:rsid w:val="00B36B4C"/>
    <w:rsid w:val="00B403EF"/>
    <w:rsid w:val="00B449B8"/>
    <w:rsid w:val="00B46EE1"/>
    <w:rsid w:val="00B47F37"/>
    <w:rsid w:val="00B51F39"/>
    <w:rsid w:val="00B5320C"/>
    <w:rsid w:val="00B54D24"/>
    <w:rsid w:val="00B54E3B"/>
    <w:rsid w:val="00B552EA"/>
    <w:rsid w:val="00B61449"/>
    <w:rsid w:val="00B63214"/>
    <w:rsid w:val="00B63CA6"/>
    <w:rsid w:val="00B63D2B"/>
    <w:rsid w:val="00B6565F"/>
    <w:rsid w:val="00B6572C"/>
    <w:rsid w:val="00B65D42"/>
    <w:rsid w:val="00B6645D"/>
    <w:rsid w:val="00B66478"/>
    <w:rsid w:val="00B668C8"/>
    <w:rsid w:val="00B671A9"/>
    <w:rsid w:val="00B67C28"/>
    <w:rsid w:val="00B706BC"/>
    <w:rsid w:val="00B71C10"/>
    <w:rsid w:val="00B71F7C"/>
    <w:rsid w:val="00B720B2"/>
    <w:rsid w:val="00B72475"/>
    <w:rsid w:val="00B730E7"/>
    <w:rsid w:val="00B7486C"/>
    <w:rsid w:val="00B76A93"/>
    <w:rsid w:val="00B77659"/>
    <w:rsid w:val="00B7786B"/>
    <w:rsid w:val="00B7798F"/>
    <w:rsid w:val="00B802DF"/>
    <w:rsid w:val="00B803AB"/>
    <w:rsid w:val="00B83870"/>
    <w:rsid w:val="00B83E85"/>
    <w:rsid w:val="00B846ED"/>
    <w:rsid w:val="00B84836"/>
    <w:rsid w:val="00B85099"/>
    <w:rsid w:val="00B9056B"/>
    <w:rsid w:val="00B90A2C"/>
    <w:rsid w:val="00B91824"/>
    <w:rsid w:val="00B923A8"/>
    <w:rsid w:val="00B92A2C"/>
    <w:rsid w:val="00B9359E"/>
    <w:rsid w:val="00B93FF4"/>
    <w:rsid w:val="00B953BA"/>
    <w:rsid w:val="00B966C5"/>
    <w:rsid w:val="00B96F09"/>
    <w:rsid w:val="00BA0640"/>
    <w:rsid w:val="00BA08BD"/>
    <w:rsid w:val="00BA1170"/>
    <w:rsid w:val="00BA11C6"/>
    <w:rsid w:val="00BA1998"/>
    <w:rsid w:val="00BA2892"/>
    <w:rsid w:val="00BA3E11"/>
    <w:rsid w:val="00BA4631"/>
    <w:rsid w:val="00BA5F6B"/>
    <w:rsid w:val="00BA63D9"/>
    <w:rsid w:val="00BB0B5E"/>
    <w:rsid w:val="00BB11E0"/>
    <w:rsid w:val="00BB16B0"/>
    <w:rsid w:val="00BB27D1"/>
    <w:rsid w:val="00BB3C12"/>
    <w:rsid w:val="00BB4BB2"/>
    <w:rsid w:val="00BC0CED"/>
    <w:rsid w:val="00BC6C11"/>
    <w:rsid w:val="00BC7FC5"/>
    <w:rsid w:val="00BD0AF7"/>
    <w:rsid w:val="00BD0B62"/>
    <w:rsid w:val="00BD0BA1"/>
    <w:rsid w:val="00BD3873"/>
    <w:rsid w:val="00BD3D45"/>
    <w:rsid w:val="00BD475A"/>
    <w:rsid w:val="00BD4944"/>
    <w:rsid w:val="00BD49E8"/>
    <w:rsid w:val="00BD4E49"/>
    <w:rsid w:val="00BD52CE"/>
    <w:rsid w:val="00BD612F"/>
    <w:rsid w:val="00BD6A2E"/>
    <w:rsid w:val="00BE32F3"/>
    <w:rsid w:val="00BE3A0D"/>
    <w:rsid w:val="00BE4D42"/>
    <w:rsid w:val="00BE69D2"/>
    <w:rsid w:val="00BE6CB6"/>
    <w:rsid w:val="00BE75E4"/>
    <w:rsid w:val="00BF0A08"/>
    <w:rsid w:val="00BF26D4"/>
    <w:rsid w:val="00BF2DA9"/>
    <w:rsid w:val="00BF5041"/>
    <w:rsid w:val="00BF6EB3"/>
    <w:rsid w:val="00BF7647"/>
    <w:rsid w:val="00C01147"/>
    <w:rsid w:val="00C02219"/>
    <w:rsid w:val="00C038C7"/>
    <w:rsid w:val="00C05101"/>
    <w:rsid w:val="00C05221"/>
    <w:rsid w:val="00C1196A"/>
    <w:rsid w:val="00C12717"/>
    <w:rsid w:val="00C13EFA"/>
    <w:rsid w:val="00C14376"/>
    <w:rsid w:val="00C1475E"/>
    <w:rsid w:val="00C17530"/>
    <w:rsid w:val="00C2730C"/>
    <w:rsid w:val="00C2736C"/>
    <w:rsid w:val="00C30AE9"/>
    <w:rsid w:val="00C30C10"/>
    <w:rsid w:val="00C32359"/>
    <w:rsid w:val="00C3272F"/>
    <w:rsid w:val="00C346E3"/>
    <w:rsid w:val="00C35439"/>
    <w:rsid w:val="00C4042A"/>
    <w:rsid w:val="00C4296E"/>
    <w:rsid w:val="00C4374A"/>
    <w:rsid w:val="00C448E0"/>
    <w:rsid w:val="00C451AE"/>
    <w:rsid w:val="00C45886"/>
    <w:rsid w:val="00C471DE"/>
    <w:rsid w:val="00C50B97"/>
    <w:rsid w:val="00C5107A"/>
    <w:rsid w:val="00C52E24"/>
    <w:rsid w:val="00C54F99"/>
    <w:rsid w:val="00C55619"/>
    <w:rsid w:val="00C5680A"/>
    <w:rsid w:val="00C57541"/>
    <w:rsid w:val="00C60321"/>
    <w:rsid w:val="00C62445"/>
    <w:rsid w:val="00C626CA"/>
    <w:rsid w:val="00C62D23"/>
    <w:rsid w:val="00C7048A"/>
    <w:rsid w:val="00C721F6"/>
    <w:rsid w:val="00C7237D"/>
    <w:rsid w:val="00C72460"/>
    <w:rsid w:val="00C74DC7"/>
    <w:rsid w:val="00C751DE"/>
    <w:rsid w:val="00C753C8"/>
    <w:rsid w:val="00C75FE0"/>
    <w:rsid w:val="00C81062"/>
    <w:rsid w:val="00C8228D"/>
    <w:rsid w:val="00C83AEC"/>
    <w:rsid w:val="00C845B9"/>
    <w:rsid w:val="00C85872"/>
    <w:rsid w:val="00C85E0E"/>
    <w:rsid w:val="00C85E55"/>
    <w:rsid w:val="00C86D7B"/>
    <w:rsid w:val="00C90069"/>
    <w:rsid w:val="00C919EF"/>
    <w:rsid w:val="00C92A66"/>
    <w:rsid w:val="00C958FC"/>
    <w:rsid w:val="00C96995"/>
    <w:rsid w:val="00C96FAD"/>
    <w:rsid w:val="00C97166"/>
    <w:rsid w:val="00C976AD"/>
    <w:rsid w:val="00CA1FF5"/>
    <w:rsid w:val="00CA3BD8"/>
    <w:rsid w:val="00CA6694"/>
    <w:rsid w:val="00CA7019"/>
    <w:rsid w:val="00CA76FE"/>
    <w:rsid w:val="00CA79CC"/>
    <w:rsid w:val="00CA7B0C"/>
    <w:rsid w:val="00CA7FA4"/>
    <w:rsid w:val="00CB09C7"/>
    <w:rsid w:val="00CB0E82"/>
    <w:rsid w:val="00CB26E5"/>
    <w:rsid w:val="00CB28E1"/>
    <w:rsid w:val="00CB53FC"/>
    <w:rsid w:val="00CB54FB"/>
    <w:rsid w:val="00CB7A08"/>
    <w:rsid w:val="00CC01FF"/>
    <w:rsid w:val="00CC03FA"/>
    <w:rsid w:val="00CC16EC"/>
    <w:rsid w:val="00CC22E0"/>
    <w:rsid w:val="00CC2AD6"/>
    <w:rsid w:val="00CC2F68"/>
    <w:rsid w:val="00CC2FC4"/>
    <w:rsid w:val="00CC459E"/>
    <w:rsid w:val="00CC4C5E"/>
    <w:rsid w:val="00CC5F52"/>
    <w:rsid w:val="00CD0943"/>
    <w:rsid w:val="00CD10DF"/>
    <w:rsid w:val="00CD1FA3"/>
    <w:rsid w:val="00CD38DB"/>
    <w:rsid w:val="00CD4951"/>
    <w:rsid w:val="00CD4988"/>
    <w:rsid w:val="00CD6410"/>
    <w:rsid w:val="00CD6CF0"/>
    <w:rsid w:val="00CD7EA4"/>
    <w:rsid w:val="00CD7F22"/>
    <w:rsid w:val="00CE0632"/>
    <w:rsid w:val="00CE0CAB"/>
    <w:rsid w:val="00CE0D58"/>
    <w:rsid w:val="00CE334B"/>
    <w:rsid w:val="00CE3562"/>
    <w:rsid w:val="00CE4575"/>
    <w:rsid w:val="00CE4DA6"/>
    <w:rsid w:val="00CE7B8C"/>
    <w:rsid w:val="00CF0A4E"/>
    <w:rsid w:val="00CF1E3E"/>
    <w:rsid w:val="00CF20DF"/>
    <w:rsid w:val="00CF24E7"/>
    <w:rsid w:val="00CF5B79"/>
    <w:rsid w:val="00CF6D22"/>
    <w:rsid w:val="00CF6FB9"/>
    <w:rsid w:val="00CF7F90"/>
    <w:rsid w:val="00D00AF4"/>
    <w:rsid w:val="00D01548"/>
    <w:rsid w:val="00D02DCC"/>
    <w:rsid w:val="00D03D52"/>
    <w:rsid w:val="00D05A39"/>
    <w:rsid w:val="00D0696B"/>
    <w:rsid w:val="00D07144"/>
    <w:rsid w:val="00D07C87"/>
    <w:rsid w:val="00D10C14"/>
    <w:rsid w:val="00D110FA"/>
    <w:rsid w:val="00D118FF"/>
    <w:rsid w:val="00D12895"/>
    <w:rsid w:val="00D12CEA"/>
    <w:rsid w:val="00D134DF"/>
    <w:rsid w:val="00D1444B"/>
    <w:rsid w:val="00D16643"/>
    <w:rsid w:val="00D17932"/>
    <w:rsid w:val="00D20A2D"/>
    <w:rsid w:val="00D22204"/>
    <w:rsid w:val="00D22E2A"/>
    <w:rsid w:val="00D2459D"/>
    <w:rsid w:val="00D24BE6"/>
    <w:rsid w:val="00D26E8D"/>
    <w:rsid w:val="00D277B8"/>
    <w:rsid w:val="00D30904"/>
    <w:rsid w:val="00D31F38"/>
    <w:rsid w:val="00D339B0"/>
    <w:rsid w:val="00D33E28"/>
    <w:rsid w:val="00D3433F"/>
    <w:rsid w:val="00D347E5"/>
    <w:rsid w:val="00D347ED"/>
    <w:rsid w:val="00D356A4"/>
    <w:rsid w:val="00D377B4"/>
    <w:rsid w:val="00D37E47"/>
    <w:rsid w:val="00D44387"/>
    <w:rsid w:val="00D44F67"/>
    <w:rsid w:val="00D46DCE"/>
    <w:rsid w:val="00D46FB3"/>
    <w:rsid w:val="00D472E9"/>
    <w:rsid w:val="00D47435"/>
    <w:rsid w:val="00D47B76"/>
    <w:rsid w:val="00D50316"/>
    <w:rsid w:val="00D52097"/>
    <w:rsid w:val="00D539B7"/>
    <w:rsid w:val="00D5422C"/>
    <w:rsid w:val="00D62CE2"/>
    <w:rsid w:val="00D65839"/>
    <w:rsid w:val="00D66F4A"/>
    <w:rsid w:val="00D67EA2"/>
    <w:rsid w:val="00D70E1B"/>
    <w:rsid w:val="00D72A0A"/>
    <w:rsid w:val="00D74E5B"/>
    <w:rsid w:val="00D75AC9"/>
    <w:rsid w:val="00D768D0"/>
    <w:rsid w:val="00D8035E"/>
    <w:rsid w:val="00D81434"/>
    <w:rsid w:val="00D81FA5"/>
    <w:rsid w:val="00D83660"/>
    <w:rsid w:val="00D86D6F"/>
    <w:rsid w:val="00D87A4C"/>
    <w:rsid w:val="00D87D8E"/>
    <w:rsid w:val="00D902B5"/>
    <w:rsid w:val="00D91324"/>
    <w:rsid w:val="00D92A26"/>
    <w:rsid w:val="00D9338E"/>
    <w:rsid w:val="00D966BD"/>
    <w:rsid w:val="00DA2440"/>
    <w:rsid w:val="00DA30D5"/>
    <w:rsid w:val="00DA4337"/>
    <w:rsid w:val="00DA6FCA"/>
    <w:rsid w:val="00DA7159"/>
    <w:rsid w:val="00DB2155"/>
    <w:rsid w:val="00DB3D62"/>
    <w:rsid w:val="00DB3DB1"/>
    <w:rsid w:val="00DB3E86"/>
    <w:rsid w:val="00DB4F52"/>
    <w:rsid w:val="00DB5864"/>
    <w:rsid w:val="00DB586D"/>
    <w:rsid w:val="00DC0B89"/>
    <w:rsid w:val="00DC0D27"/>
    <w:rsid w:val="00DC0EF4"/>
    <w:rsid w:val="00DC11CA"/>
    <w:rsid w:val="00DC14F0"/>
    <w:rsid w:val="00DC17AF"/>
    <w:rsid w:val="00DC219D"/>
    <w:rsid w:val="00DC2269"/>
    <w:rsid w:val="00DC3C94"/>
    <w:rsid w:val="00DC5383"/>
    <w:rsid w:val="00DC5BAF"/>
    <w:rsid w:val="00DC5DA0"/>
    <w:rsid w:val="00DC7764"/>
    <w:rsid w:val="00DC792D"/>
    <w:rsid w:val="00DD0703"/>
    <w:rsid w:val="00DD1C87"/>
    <w:rsid w:val="00DD26F3"/>
    <w:rsid w:val="00DD3B61"/>
    <w:rsid w:val="00DD5360"/>
    <w:rsid w:val="00DD7151"/>
    <w:rsid w:val="00DD74CF"/>
    <w:rsid w:val="00DE02B4"/>
    <w:rsid w:val="00DE1C3D"/>
    <w:rsid w:val="00DE248C"/>
    <w:rsid w:val="00DE2859"/>
    <w:rsid w:val="00DE2D4C"/>
    <w:rsid w:val="00DE40E2"/>
    <w:rsid w:val="00DE40EB"/>
    <w:rsid w:val="00DE4B8B"/>
    <w:rsid w:val="00DE59BF"/>
    <w:rsid w:val="00DF1EB6"/>
    <w:rsid w:val="00DF4644"/>
    <w:rsid w:val="00DF6BEC"/>
    <w:rsid w:val="00DF7D9F"/>
    <w:rsid w:val="00E0086C"/>
    <w:rsid w:val="00E0094A"/>
    <w:rsid w:val="00E009D8"/>
    <w:rsid w:val="00E0383A"/>
    <w:rsid w:val="00E04E17"/>
    <w:rsid w:val="00E061B4"/>
    <w:rsid w:val="00E06359"/>
    <w:rsid w:val="00E07A15"/>
    <w:rsid w:val="00E1311E"/>
    <w:rsid w:val="00E1336C"/>
    <w:rsid w:val="00E14528"/>
    <w:rsid w:val="00E17AEC"/>
    <w:rsid w:val="00E20EE8"/>
    <w:rsid w:val="00E217E2"/>
    <w:rsid w:val="00E2798D"/>
    <w:rsid w:val="00E27F8F"/>
    <w:rsid w:val="00E311EE"/>
    <w:rsid w:val="00E32896"/>
    <w:rsid w:val="00E3362B"/>
    <w:rsid w:val="00E34A9E"/>
    <w:rsid w:val="00E34FBD"/>
    <w:rsid w:val="00E355C9"/>
    <w:rsid w:val="00E35B39"/>
    <w:rsid w:val="00E360F2"/>
    <w:rsid w:val="00E37C4E"/>
    <w:rsid w:val="00E40053"/>
    <w:rsid w:val="00E41CDB"/>
    <w:rsid w:val="00E43471"/>
    <w:rsid w:val="00E43B5D"/>
    <w:rsid w:val="00E44115"/>
    <w:rsid w:val="00E44173"/>
    <w:rsid w:val="00E44963"/>
    <w:rsid w:val="00E44BA3"/>
    <w:rsid w:val="00E45663"/>
    <w:rsid w:val="00E46B80"/>
    <w:rsid w:val="00E46CDD"/>
    <w:rsid w:val="00E50EA0"/>
    <w:rsid w:val="00E54A45"/>
    <w:rsid w:val="00E5674E"/>
    <w:rsid w:val="00E5781A"/>
    <w:rsid w:val="00E610BE"/>
    <w:rsid w:val="00E61569"/>
    <w:rsid w:val="00E61948"/>
    <w:rsid w:val="00E61DFA"/>
    <w:rsid w:val="00E624D4"/>
    <w:rsid w:val="00E64D2D"/>
    <w:rsid w:val="00E64E4A"/>
    <w:rsid w:val="00E670B8"/>
    <w:rsid w:val="00E67438"/>
    <w:rsid w:val="00E67786"/>
    <w:rsid w:val="00E7093B"/>
    <w:rsid w:val="00E72529"/>
    <w:rsid w:val="00E73BAF"/>
    <w:rsid w:val="00E75A9C"/>
    <w:rsid w:val="00E76B08"/>
    <w:rsid w:val="00E770B1"/>
    <w:rsid w:val="00E80947"/>
    <w:rsid w:val="00E82783"/>
    <w:rsid w:val="00E84E1C"/>
    <w:rsid w:val="00E91459"/>
    <w:rsid w:val="00E954A8"/>
    <w:rsid w:val="00E95BEA"/>
    <w:rsid w:val="00E95E55"/>
    <w:rsid w:val="00E962FA"/>
    <w:rsid w:val="00E96BCB"/>
    <w:rsid w:val="00E976F5"/>
    <w:rsid w:val="00EA5271"/>
    <w:rsid w:val="00EB088A"/>
    <w:rsid w:val="00EB0E23"/>
    <w:rsid w:val="00EB1C15"/>
    <w:rsid w:val="00EB1CB4"/>
    <w:rsid w:val="00EB1E5E"/>
    <w:rsid w:val="00EB3EAC"/>
    <w:rsid w:val="00EB40A4"/>
    <w:rsid w:val="00EB4E37"/>
    <w:rsid w:val="00EB5230"/>
    <w:rsid w:val="00EB604B"/>
    <w:rsid w:val="00EB6577"/>
    <w:rsid w:val="00EB686B"/>
    <w:rsid w:val="00EB75D1"/>
    <w:rsid w:val="00EB7613"/>
    <w:rsid w:val="00EC2743"/>
    <w:rsid w:val="00EC4922"/>
    <w:rsid w:val="00EC611A"/>
    <w:rsid w:val="00EC6B90"/>
    <w:rsid w:val="00EC6F70"/>
    <w:rsid w:val="00ED0B38"/>
    <w:rsid w:val="00ED0C22"/>
    <w:rsid w:val="00ED1F8B"/>
    <w:rsid w:val="00ED3532"/>
    <w:rsid w:val="00ED3653"/>
    <w:rsid w:val="00ED40B0"/>
    <w:rsid w:val="00ED542F"/>
    <w:rsid w:val="00ED5A59"/>
    <w:rsid w:val="00ED7454"/>
    <w:rsid w:val="00EE0568"/>
    <w:rsid w:val="00EE1692"/>
    <w:rsid w:val="00EE2998"/>
    <w:rsid w:val="00EE4544"/>
    <w:rsid w:val="00EE6287"/>
    <w:rsid w:val="00EF01BC"/>
    <w:rsid w:val="00EF0A82"/>
    <w:rsid w:val="00EF0B8D"/>
    <w:rsid w:val="00EF0C6F"/>
    <w:rsid w:val="00EF0F70"/>
    <w:rsid w:val="00EF12FE"/>
    <w:rsid w:val="00EF2BA6"/>
    <w:rsid w:val="00EF2F4F"/>
    <w:rsid w:val="00EF3960"/>
    <w:rsid w:val="00EF5E32"/>
    <w:rsid w:val="00EF602E"/>
    <w:rsid w:val="00F009F2"/>
    <w:rsid w:val="00F01D5D"/>
    <w:rsid w:val="00F0217A"/>
    <w:rsid w:val="00F068D0"/>
    <w:rsid w:val="00F078AB"/>
    <w:rsid w:val="00F1248D"/>
    <w:rsid w:val="00F12C08"/>
    <w:rsid w:val="00F158DC"/>
    <w:rsid w:val="00F17EF3"/>
    <w:rsid w:val="00F25029"/>
    <w:rsid w:val="00F2615D"/>
    <w:rsid w:val="00F26FDA"/>
    <w:rsid w:val="00F2745B"/>
    <w:rsid w:val="00F31F3C"/>
    <w:rsid w:val="00F3212D"/>
    <w:rsid w:val="00F35325"/>
    <w:rsid w:val="00F35804"/>
    <w:rsid w:val="00F36243"/>
    <w:rsid w:val="00F36F59"/>
    <w:rsid w:val="00F3714D"/>
    <w:rsid w:val="00F4214D"/>
    <w:rsid w:val="00F42664"/>
    <w:rsid w:val="00F427DE"/>
    <w:rsid w:val="00F45C35"/>
    <w:rsid w:val="00F464FE"/>
    <w:rsid w:val="00F556C5"/>
    <w:rsid w:val="00F556CB"/>
    <w:rsid w:val="00F55817"/>
    <w:rsid w:val="00F563AB"/>
    <w:rsid w:val="00F5653B"/>
    <w:rsid w:val="00F615C3"/>
    <w:rsid w:val="00F617BA"/>
    <w:rsid w:val="00F6270B"/>
    <w:rsid w:val="00F632BB"/>
    <w:rsid w:val="00F6681A"/>
    <w:rsid w:val="00F66BE5"/>
    <w:rsid w:val="00F702E0"/>
    <w:rsid w:val="00F70366"/>
    <w:rsid w:val="00F7237A"/>
    <w:rsid w:val="00F74613"/>
    <w:rsid w:val="00F74C16"/>
    <w:rsid w:val="00F8071C"/>
    <w:rsid w:val="00F80D5E"/>
    <w:rsid w:val="00F83094"/>
    <w:rsid w:val="00F8312F"/>
    <w:rsid w:val="00F84992"/>
    <w:rsid w:val="00F8594A"/>
    <w:rsid w:val="00F8760C"/>
    <w:rsid w:val="00F9303B"/>
    <w:rsid w:val="00F93DAB"/>
    <w:rsid w:val="00F950F5"/>
    <w:rsid w:val="00F95776"/>
    <w:rsid w:val="00F959A8"/>
    <w:rsid w:val="00F95EDB"/>
    <w:rsid w:val="00F96CE6"/>
    <w:rsid w:val="00FA1088"/>
    <w:rsid w:val="00FA23CB"/>
    <w:rsid w:val="00FA2B22"/>
    <w:rsid w:val="00FA5225"/>
    <w:rsid w:val="00FA5EB3"/>
    <w:rsid w:val="00FA6DA3"/>
    <w:rsid w:val="00FA7714"/>
    <w:rsid w:val="00FA7ED1"/>
    <w:rsid w:val="00FB0684"/>
    <w:rsid w:val="00FB1A8A"/>
    <w:rsid w:val="00FB3F4C"/>
    <w:rsid w:val="00FB4873"/>
    <w:rsid w:val="00FB4A6E"/>
    <w:rsid w:val="00FB6413"/>
    <w:rsid w:val="00FB6BCB"/>
    <w:rsid w:val="00FB799F"/>
    <w:rsid w:val="00FB7D8F"/>
    <w:rsid w:val="00FC0C49"/>
    <w:rsid w:val="00FC0CB4"/>
    <w:rsid w:val="00FC283E"/>
    <w:rsid w:val="00FC2E55"/>
    <w:rsid w:val="00FC4BF1"/>
    <w:rsid w:val="00FC70F2"/>
    <w:rsid w:val="00FC7E61"/>
    <w:rsid w:val="00FD0A28"/>
    <w:rsid w:val="00FD0C2A"/>
    <w:rsid w:val="00FD1934"/>
    <w:rsid w:val="00FD24A7"/>
    <w:rsid w:val="00FE12FE"/>
    <w:rsid w:val="00FE25F5"/>
    <w:rsid w:val="00FE3930"/>
    <w:rsid w:val="00FE5AEA"/>
    <w:rsid w:val="00FE6213"/>
    <w:rsid w:val="00FE7FA5"/>
    <w:rsid w:val="00FF09FD"/>
    <w:rsid w:val="00FF34C0"/>
    <w:rsid w:val="00FF3718"/>
    <w:rsid w:val="00FF7D66"/>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DF8DB"/>
  <w15:chartTrackingRefBased/>
  <w15:docId w15:val="{EDC80743-4A8A-41C0-ACF3-D3932026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BF1"/>
    <w:pPr>
      <w:ind w:left="720"/>
      <w:contextualSpacing/>
    </w:pPr>
  </w:style>
  <w:style w:type="paragraph" w:styleId="Header">
    <w:name w:val="header"/>
    <w:basedOn w:val="Normal"/>
    <w:link w:val="HeaderChar"/>
    <w:unhideWhenUsed/>
    <w:rsid w:val="00FC4BF1"/>
    <w:pPr>
      <w:tabs>
        <w:tab w:val="center" w:pos="4844"/>
        <w:tab w:val="right" w:pos="9689"/>
      </w:tabs>
      <w:spacing w:after="0" w:line="240" w:lineRule="auto"/>
    </w:pPr>
  </w:style>
  <w:style w:type="character" w:customStyle="1" w:styleId="HeaderChar">
    <w:name w:val="Header Char"/>
    <w:basedOn w:val="DefaultParagraphFont"/>
    <w:link w:val="Header"/>
    <w:rsid w:val="00FC4BF1"/>
  </w:style>
  <w:style w:type="paragraph" w:styleId="Footer">
    <w:name w:val="footer"/>
    <w:basedOn w:val="Normal"/>
    <w:link w:val="FooterChar"/>
    <w:uiPriority w:val="99"/>
    <w:unhideWhenUsed/>
    <w:rsid w:val="00FC4BF1"/>
    <w:pPr>
      <w:tabs>
        <w:tab w:val="center" w:pos="4844"/>
        <w:tab w:val="right" w:pos="9689"/>
      </w:tabs>
      <w:spacing w:after="0" w:line="240" w:lineRule="auto"/>
    </w:pPr>
  </w:style>
  <w:style w:type="character" w:customStyle="1" w:styleId="FooterChar">
    <w:name w:val="Footer Char"/>
    <w:basedOn w:val="DefaultParagraphFont"/>
    <w:link w:val="Footer"/>
    <w:uiPriority w:val="99"/>
    <w:rsid w:val="00FC4BF1"/>
  </w:style>
  <w:style w:type="character" w:styleId="CommentReference">
    <w:name w:val="annotation reference"/>
    <w:basedOn w:val="DefaultParagraphFont"/>
    <w:uiPriority w:val="99"/>
    <w:semiHidden/>
    <w:unhideWhenUsed/>
    <w:rsid w:val="00755747"/>
    <w:rPr>
      <w:sz w:val="16"/>
      <w:szCs w:val="16"/>
    </w:rPr>
  </w:style>
  <w:style w:type="paragraph" w:styleId="CommentText">
    <w:name w:val="annotation text"/>
    <w:basedOn w:val="Normal"/>
    <w:link w:val="CommentTextChar"/>
    <w:uiPriority w:val="99"/>
    <w:unhideWhenUsed/>
    <w:rsid w:val="00755747"/>
    <w:pPr>
      <w:spacing w:line="240" w:lineRule="auto"/>
    </w:pPr>
    <w:rPr>
      <w:sz w:val="20"/>
      <w:szCs w:val="20"/>
    </w:rPr>
  </w:style>
  <w:style w:type="character" w:customStyle="1" w:styleId="CommentTextChar">
    <w:name w:val="Comment Text Char"/>
    <w:basedOn w:val="DefaultParagraphFont"/>
    <w:link w:val="CommentText"/>
    <w:uiPriority w:val="99"/>
    <w:rsid w:val="00755747"/>
    <w:rPr>
      <w:sz w:val="20"/>
      <w:szCs w:val="20"/>
    </w:rPr>
  </w:style>
  <w:style w:type="paragraph" w:styleId="CommentSubject">
    <w:name w:val="annotation subject"/>
    <w:basedOn w:val="CommentText"/>
    <w:next w:val="CommentText"/>
    <w:link w:val="CommentSubjectChar"/>
    <w:uiPriority w:val="99"/>
    <w:semiHidden/>
    <w:unhideWhenUsed/>
    <w:rsid w:val="00755747"/>
    <w:rPr>
      <w:b/>
      <w:bCs/>
    </w:rPr>
  </w:style>
  <w:style w:type="character" w:customStyle="1" w:styleId="CommentSubjectChar">
    <w:name w:val="Comment Subject Char"/>
    <w:basedOn w:val="CommentTextChar"/>
    <w:link w:val="CommentSubject"/>
    <w:uiPriority w:val="99"/>
    <w:semiHidden/>
    <w:rsid w:val="00755747"/>
    <w:rPr>
      <w:b/>
      <w:bCs/>
      <w:sz w:val="20"/>
      <w:szCs w:val="20"/>
    </w:rPr>
  </w:style>
  <w:style w:type="paragraph" w:styleId="BalloonText">
    <w:name w:val="Balloon Text"/>
    <w:basedOn w:val="Normal"/>
    <w:link w:val="BalloonTextChar"/>
    <w:uiPriority w:val="99"/>
    <w:semiHidden/>
    <w:unhideWhenUsed/>
    <w:rsid w:val="00755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747"/>
    <w:rPr>
      <w:rFonts w:ascii="Segoe UI" w:hAnsi="Segoe UI" w:cs="Segoe UI"/>
      <w:sz w:val="18"/>
      <w:szCs w:val="18"/>
    </w:rPr>
  </w:style>
  <w:style w:type="character" w:styleId="Strong">
    <w:name w:val="Strong"/>
    <w:basedOn w:val="DefaultParagraphFont"/>
    <w:uiPriority w:val="22"/>
    <w:qFormat/>
    <w:rsid w:val="00A34CA2"/>
    <w:rPr>
      <w:b/>
      <w:bCs/>
    </w:rPr>
  </w:style>
  <w:style w:type="character" w:customStyle="1" w:styleId="docheader">
    <w:name w:val="doc_header"/>
    <w:basedOn w:val="DefaultParagraphFont"/>
    <w:rsid w:val="00C30AE9"/>
  </w:style>
  <w:style w:type="paragraph" w:styleId="NormalWeb">
    <w:name w:val="Normal (Web)"/>
    <w:basedOn w:val="Normal"/>
    <w:uiPriority w:val="99"/>
    <w:unhideWhenUsed/>
    <w:rsid w:val="005E5EC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7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6053"/>
    <w:pPr>
      <w:spacing w:after="0" w:line="240" w:lineRule="auto"/>
    </w:pPr>
  </w:style>
  <w:style w:type="paragraph" w:customStyle="1" w:styleId="Default">
    <w:name w:val="Default"/>
    <w:rsid w:val="00166C97"/>
    <w:pPr>
      <w:autoSpaceDE w:val="0"/>
      <w:autoSpaceDN w:val="0"/>
      <w:adjustRightInd w:val="0"/>
      <w:spacing w:after="0" w:line="240" w:lineRule="auto"/>
    </w:pPr>
    <w:rPr>
      <w:rFonts w:ascii="Calibri" w:hAnsi="Calibri" w:cs="Calibri"/>
      <w:color w:val="000000"/>
      <w:sz w:val="24"/>
      <w:szCs w:val="24"/>
      <w:lang w:val="ro-MD"/>
    </w:rPr>
  </w:style>
  <w:style w:type="character" w:styleId="Hyperlink">
    <w:name w:val="Hyperlink"/>
    <w:basedOn w:val="DefaultParagraphFont"/>
    <w:uiPriority w:val="99"/>
    <w:unhideWhenUsed/>
    <w:rsid w:val="006109EF"/>
    <w:rPr>
      <w:color w:val="0563C1" w:themeColor="hyperlink"/>
      <w:u w:val="single"/>
    </w:rPr>
  </w:style>
  <w:style w:type="character" w:customStyle="1" w:styleId="UnresolvedMention1">
    <w:name w:val="Unresolved Mention1"/>
    <w:basedOn w:val="DefaultParagraphFont"/>
    <w:uiPriority w:val="99"/>
    <w:semiHidden/>
    <w:unhideWhenUsed/>
    <w:rsid w:val="006109EF"/>
    <w:rPr>
      <w:color w:val="605E5C"/>
      <w:shd w:val="clear" w:color="auto" w:fill="E1DFDD"/>
    </w:rPr>
  </w:style>
  <w:style w:type="character" w:styleId="UnresolvedMention">
    <w:name w:val="Unresolved Mention"/>
    <w:basedOn w:val="DefaultParagraphFont"/>
    <w:uiPriority w:val="99"/>
    <w:semiHidden/>
    <w:unhideWhenUsed/>
    <w:rsid w:val="00A94EEA"/>
    <w:rPr>
      <w:color w:val="605E5C"/>
      <w:shd w:val="clear" w:color="auto" w:fill="E1DFDD"/>
    </w:rPr>
  </w:style>
  <w:style w:type="paragraph" w:customStyle="1" w:styleId="rtecenter">
    <w:name w:val="rtecenter"/>
    <w:basedOn w:val="Normal"/>
    <w:rsid w:val="00B120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20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6981">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853885257">
      <w:bodyDiv w:val="1"/>
      <w:marLeft w:val="0"/>
      <w:marRight w:val="0"/>
      <w:marTop w:val="0"/>
      <w:marBottom w:val="0"/>
      <w:divBdr>
        <w:top w:val="none" w:sz="0" w:space="0" w:color="auto"/>
        <w:left w:val="none" w:sz="0" w:space="0" w:color="auto"/>
        <w:bottom w:val="none" w:sz="0" w:space="0" w:color="auto"/>
        <w:right w:val="none" w:sz="0" w:space="0" w:color="auto"/>
      </w:divBdr>
    </w:div>
    <w:div w:id="1279532762">
      <w:bodyDiv w:val="1"/>
      <w:marLeft w:val="0"/>
      <w:marRight w:val="0"/>
      <w:marTop w:val="0"/>
      <w:marBottom w:val="0"/>
      <w:divBdr>
        <w:top w:val="none" w:sz="0" w:space="0" w:color="auto"/>
        <w:left w:val="none" w:sz="0" w:space="0" w:color="auto"/>
        <w:bottom w:val="none" w:sz="0" w:space="0" w:color="auto"/>
        <w:right w:val="none" w:sz="0" w:space="0" w:color="auto"/>
      </w:divBdr>
    </w:div>
    <w:div w:id="1288975384">
      <w:bodyDiv w:val="1"/>
      <w:marLeft w:val="0"/>
      <w:marRight w:val="0"/>
      <w:marTop w:val="0"/>
      <w:marBottom w:val="0"/>
      <w:divBdr>
        <w:top w:val="none" w:sz="0" w:space="0" w:color="auto"/>
        <w:left w:val="none" w:sz="0" w:space="0" w:color="auto"/>
        <w:bottom w:val="none" w:sz="0" w:space="0" w:color="auto"/>
        <w:right w:val="none" w:sz="0" w:space="0" w:color="auto"/>
      </w:divBdr>
    </w:div>
    <w:div w:id="201818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874862a9-4d0f-4ed7-acc4-07876fee0cd3</TitusGUID>
  <TitusMetadata xmlns="">eyJucyI6IioiLCJwcm9wcyI6W3sibiI6IkNsYXNpZmljYXJlIiwidmFscyI6W3sidmFsdWUiOiJTUC0yIn1dfV19</TitusMetadata>
</titus>
</file>

<file path=customXml/itemProps1.xml><?xml version="1.0" encoding="utf-8"?>
<ds:datastoreItem xmlns:ds="http://schemas.openxmlformats.org/officeDocument/2006/customXml" ds:itemID="{D8A26628-CA70-4B75-A5FD-4BE0F46D2AEA}">
  <ds:schemaRefs>
    <ds:schemaRef ds:uri="http://schemas.openxmlformats.org/officeDocument/2006/bibliography"/>
  </ds:schemaRefs>
</ds:datastoreItem>
</file>

<file path=customXml/itemProps2.xml><?xml version="1.0" encoding="utf-8"?>
<ds:datastoreItem xmlns:ds="http://schemas.openxmlformats.org/officeDocument/2006/customXml" ds:itemID="{8622D5AA-0778-4A69-9D9B-70A645201A7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34</Pages>
  <Words>13127</Words>
  <Characters>76140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2025-02-06T08:53:00Z</dcterms:created>
  <cp:lastPrinted>2025-02-06T19:27:00Z</cp:lastPrinted>
  <dcterms:modified xsi:type="dcterms:W3CDTF">2025-10-27T08:53:00Z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6b38978c-19c3-4cbf-aec7-c5da08e0b99d</vt:lpwstr>
  </property>
  <property fmtid="{D5CDD505-2E9C-101B-9397-08002B2CF9AE}" pid="3" name="MSIP_Label_d4854e4d-cbd9-4add-afce-3efecf8cc4fb_Enabled">
    <vt:lpwstr>True</vt:lpwstr>
  </property>
  <property fmtid="{D5CDD505-2E9C-101B-9397-08002B2CF9AE}" pid="4" name="MSIP_Label_d4854e4d-cbd9-4add-afce-3efecf8cc4fb_SiteId">
    <vt:lpwstr>c4f8f904-47e9-4e03-8a3a-90619d4a24a0</vt:lpwstr>
  </property>
  <property fmtid="{D5CDD505-2E9C-101B-9397-08002B2CF9AE}" pid="5" name="MSIP_Label_d4854e4d-cbd9-4add-afce-3efecf8cc4fb_Owner">
    <vt:lpwstr>Ionut.Horatau@bnr.ro</vt:lpwstr>
  </property>
  <property fmtid="{D5CDD505-2E9C-101B-9397-08002B2CF9AE}" pid="6" name="MSIP_Label_d4854e4d-cbd9-4add-afce-3efecf8cc4fb_SetDate">
    <vt:lpwstr>2022-12-15T12:31:09.8988119Z</vt:lpwstr>
  </property>
  <property fmtid="{D5CDD505-2E9C-101B-9397-08002B2CF9AE}" pid="7" name="MSIP_Label_d4854e4d-cbd9-4add-afce-3efecf8cc4fb_Name">
    <vt:lpwstr>Extern</vt:lpwstr>
  </property>
  <property fmtid="{D5CDD505-2E9C-101B-9397-08002B2CF9AE}" pid="8" name="MSIP_Label_d4854e4d-cbd9-4add-afce-3efecf8cc4fb_Application">
    <vt:lpwstr>Microsoft Azure Information Protection</vt:lpwstr>
  </property>
  <property fmtid="{D5CDD505-2E9C-101B-9397-08002B2CF9AE}" pid="9" name="MSIP_Label_d4854e4d-cbd9-4add-afce-3efecf8cc4fb_ActionId">
    <vt:lpwstr>2c81f5b3-978d-4032-9fe6-6af3ebcdd1a3</vt:lpwstr>
  </property>
  <property fmtid="{D5CDD505-2E9C-101B-9397-08002B2CF9AE}" pid="10" name="MSIP_Label_d4854e4d-cbd9-4add-afce-3efecf8cc4fb_Extended_MSFT_Method">
    <vt:lpwstr>Manual</vt:lpwstr>
  </property>
  <property fmtid="{D5CDD505-2E9C-101B-9397-08002B2CF9AE}" pid="11" name="Clasificare">
    <vt:lpwstr>SP-2</vt:lpwstr>
  </property>
  <property fmtid="{D5CDD505-2E9C-101B-9397-08002B2CF9AE}" pid="12" name="MSIP_Label_38962dcf-d39f-4edc-a396-338a56ba9170_Enabled">
    <vt:lpwstr>true</vt:lpwstr>
  </property>
  <property fmtid="{D5CDD505-2E9C-101B-9397-08002B2CF9AE}" pid="13" name="MSIP_Label_38962dcf-d39f-4edc-a396-338a56ba9170_SetDate">
    <vt:lpwstr>2024-12-11T08:12:31Z</vt:lpwstr>
  </property>
  <property fmtid="{D5CDD505-2E9C-101B-9397-08002B2CF9AE}" pid="14" name="MSIP_Label_38962dcf-d39f-4edc-a396-338a56ba9170_Method">
    <vt:lpwstr>Privileged</vt:lpwstr>
  </property>
  <property fmtid="{D5CDD505-2E9C-101B-9397-08002B2CF9AE}" pid="15" name="MSIP_Label_38962dcf-d39f-4edc-a396-338a56ba9170_Name">
    <vt:lpwstr>NONE</vt:lpwstr>
  </property>
  <property fmtid="{D5CDD505-2E9C-101B-9397-08002B2CF9AE}" pid="16" name="MSIP_Label_38962dcf-d39f-4edc-a396-338a56ba9170_SiteId">
    <vt:lpwstr>5887d430-0034-4561-b771-12c77faf2fa0</vt:lpwstr>
  </property>
  <property fmtid="{D5CDD505-2E9C-101B-9397-08002B2CF9AE}" pid="17" name="MSIP_Label_38962dcf-d39f-4edc-a396-338a56ba9170_ActionId">
    <vt:lpwstr>9ef8d596-7fbf-40b6-9771-01dbd75962b5</vt:lpwstr>
  </property>
  <property fmtid="{D5CDD505-2E9C-101B-9397-08002B2CF9AE}" pid="18" name="MSIP_Label_38962dcf-d39f-4edc-a396-338a56ba9170_ContentBits">
    <vt:lpwstr>0</vt:lpwstr>
  </property>
</Properties>
</file>