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85B36" w14:textId="5EDB14E6" w:rsidR="00656AE4" w:rsidRPr="00613348" w:rsidRDefault="008C5EAE" w:rsidP="007E21A3">
      <w:pPr>
        <w:jc w:val="center"/>
        <w:rPr>
          <w:rFonts w:ascii="Times New Roman Bold" w:hAnsi="Times New Roman Bold" w:cs="Times New Roman"/>
          <w:b/>
          <w:caps/>
          <w:sz w:val="32"/>
          <w:szCs w:val="32"/>
          <w:lang w:val="ro-MD"/>
        </w:rPr>
      </w:pPr>
      <w:bookmarkStart w:id="0" w:name="_GoBack"/>
      <w:bookmarkEnd w:id="0"/>
      <w:r>
        <w:rPr>
          <w:rFonts w:ascii="Times New Roman Bold" w:hAnsi="Times New Roman Bold" w:cs="Times New Roman"/>
          <w:b/>
          <w:caps/>
          <w:sz w:val="32"/>
          <w:szCs w:val="32"/>
          <w:lang w:val="ro-MD"/>
        </w:rPr>
        <w:t>subiecte</w:t>
      </w:r>
      <w:r w:rsidR="000D6AFE">
        <w:rPr>
          <w:rFonts w:ascii="Times New Roman Bold" w:hAnsi="Times New Roman Bold" w:cs="Times New Roman"/>
          <w:b/>
          <w:caps/>
          <w:sz w:val="32"/>
          <w:szCs w:val="32"/>
          <w:lang w:val="ro-MD"/>
        </w:rPr>
        <w:t>LE</w:t>
      </w:r>
      <w:r>
        <w:rPr>
          <w:rFonts w:ascii="Times New Roman Bold" w:hAnsi="Times New Roman Bold" w:cs="Times New Roman"/>
          <w:b/>
          <w:caps/>
          <w:sz w:val="32"/>
          <w:szCs w:val="32"/>
          <w:lang w:val="ro-MD"/>
        </w:rPr>
        <w:t xml:space="preserve"> </w:t>
      </w:r>
    </w:p>
    <w:p w14:paraId="552EC7E6" w14:textId="492EE5ED" w:rsidR="007E21A3" w:rsidRDefault="007E21A3" w:rsidP="007A4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o-MD"/>
        </w:rPr>
      </w:pPr>
      <w:bookmarkStart w:id="1" w:name="_Hlk148470437"/>
      <w:r w:rsidRPr="007E21A3">
        <w:rPr>
          <w:rFonts w:ascii="Times New Roman" w:hAnsi="Times New Roman" w:cs="Times New Roman"/>
          <w:b/>
          <w:sz w:val="32"/>
          <w:szCs w:val="32"/>
          <w:lang w:val="ro-MD"/>
        </w:rPr>
        <w:t>testul</w:t>
      </w:r>
      <w:r w:rsidR="000D6AFE">
        <w:rPr>
          <w:rFonts w:ascii="Times New Roman" w:hAnsi="Times New Roman" w:cs="Times New Roman"/>
          <w:b/>
          <w:sz w:val="32"/>
          <w:szCs w:val="32"/>
          <w:lang w:val="ro-MD"/>
        </w:rPr>
        <w:t>ui</w:t>
      </w:r>
      <w:r w:rsidRPr="007E21A3">
        <w:rPr>
          <w:rFonts w:ascii="Times New Roman" w:hAnsi="Times New Roman" w:cs="Times New Roman"/>
          <w:b/>
          <w:sz w:val="32"/>
          <w:szCs w:val="32"/>
          <w:lang w:val="ro-MD"/>
        </w:rPr>
        <w:t xml:space="preserve"> </w:t>
      </w:r>
      <w:r w:rsidR="007A7529">
        <w:rPr>
          <w:rFonts w:ascii="Times New Roman" w:hAnsi="Times New Roman" w:cs="Times New Roman"/>
          <w:b/>
          <w:sz w:val="32"/>
          <w:szCs w:val="32"/>
          <w:lang w:val="ro-MD"/>
        </w:rPr>
        <w:t>de calificare</w:t>
      </w:r>
      <w:r w:rsidR="001316F0">
        <w:rPr>
          <w:rFonts w:ascii="Times New Roman" w:hAnsi="Times New Roman" w:cs="Times New Roman"/>
          <w:b/>
          <w:sz w:val="32"/>
          <w:szCs w:val="32"/>
          <w:lang w:val="ro-MD"/>
        </w:rPr>
        <w:t xml:space="preserve"> </w:t>
      </w:r>
      <w:r w:rsidR="001316F0" w:rsidRPr="001316F0">
        <w:rPr>
          <w:rFonts w:ascii="Times New Roman" w:hAnsi="Times New Roman" w:cs="Times New Roman"/>
          <w:b/>
          <w:sz w:val="32"/>
          <w:szCs w:val="32"/>
          <w:lang w:val="ro-MD"/>
        </w:rPr>
        <w:t xml:space="preserve">în domeniul asigurărilor </w:t>
      </w:r>
    </w:p>
    <w:bookmarkEnd w:id="1"/>
    <w:p w14:paraId="3C9D1FDD" w14:textId="77777777" w:rsidR="00FB7F19" w:rsidRDefault="00FB7F19" w:rsidP="00FB7F19">
      <w:pPr>
        <w:pStyle w:val="NoSpacing"/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</w:p>
    <w:p w14:paraId="06030A3B" w14:textId="77777777" w:rsidR="00FB7F19" w:rsidRDefault="00FB7F19" w:rsidP="00FB7F19">
      <w:pPr>
        <w:pStyle w:val="NoSpacing"/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</w:p>
    <w:p w14:paraId="12D62637" w14:textId="77777777" w:rsidR="00FB7F19" w:rsidRDefault="00FB7F19" w:rsidP="00FB7F19">
      <w:pPr>
        <w:pStyle w:val="NoSpacing"/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</w:p>
    <w:p w14:paraId="7EB7B172" w14:textId="3DAC3766" w:rsidR="00951534" w:rsidRDefault="00951534" w:rsidP="00FB7F19">
      <w:pPr>
        <w:pStyle w:val="NoSpacing"/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 w:rsidRPr="003C1462">
        <w:rPr>
          <w:rFonts w:ascii="Times New Roman" w:eastAsia="Calibri" w:hAnsi="Times New Roman" w:cs="Times New Roman"/>
          <w:b/>
          <w:sz w:val="28"/>
          <w:szCs w:val="28"/>
          <w:lang w:val="ro-MD"/>
        </w:rPr>
        <w:t>Codul Civil (Capitolul XXV)</w:t>
      </w:r>
    </w:p>
    <w:p w14:paraId="4B67008A" w14:textId="77777777" w:rsidR="00FB7F19" w:rsidRPr="003C1462" w:rsidRDefault="00FB7F19" w:rsidP="00FB7F19">
      <w:pPr>
        <w:pStyle w:val="NoSpacing"/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</w:p>
    <w:p w14:paraId="681F5C05" w14:textId="77777777" w:rsidR="00656AE4" w:rsidRPr="00613348" w:rsidRDefault="00951534" w:rsidP="00656AE4">
      <w:pPr>
        <w:pStyle w:val="ListParagraph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Elementele contractului de asigurare. </w:t>
      </w:r>
    </w:p>
    <w:p w14:paraId="161A2487" w14:textId="77777777" w:rsidR="00656AE4" w:rsidRPr="00613348" w:rsidRDefault="00951534" w:rsidP="00656AE4">
      <w:pPr>
        <w:pStyle w:val="ListParagraph"/>
        <w:numPr>
          <w:ilvl w:val="0"/>
          <w:numId w:val="1"/>
        </w:numPr>
        <w:tabs>
          <w:tab w:val="left" w:pos="284"/>
        </w:tabs>
        <w:ind w:left="77" w:hanging="7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F</w:t>
      </w:r>
      <w:r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actorii care nu pot duce la diferențe</w:t>
      </w:r>
      <w:r w:rsidRPr="00613348">
        <w:rPr>
          <w:rFonts w:ascii="Times New Roman" w:eastAsiaTheme="minorHAnsi" w:hAnsi="Times New Roman" w:cs="Times New Roman"/>
          <w:b/>
          <w:sz w:val="28"/>
          <w:szCs w:val="28"/>
          <w:lang w:val="ro-MD"/>
        </w:rPr>
        <w:t xml:space="preserve"> </w:t>
      </w:r>
      <w:r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în primele percepute de la persoanele fizice şi prestațiile datorate lor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14:paraId="03F81A6D" w14:textId="77777777" w:rsidR="00656AE4" w:rsidRPr="00613348" w:rsidRDefault="00951534" w:rsidP="00656AE4">
      <w:pPr>
        <w:pStyle w:val="ListParagraph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C</w:t>
      </w:r>
      <w:r w:rsidR="00656AE4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azuri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 pentru care </w:t>
      </w:r>
      <w:r w:rsidR="00656AE4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este interzisă asigurarea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601A70BB" w14:textId="77777777" w:rsidR="00951534" w:rsidRDefault="00951534" w:rsidP="00EF79ED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51534">
        <w:rPr>
          <w:rFonts w:ascii="Times New Roman" w:eastAsia="Times New Roman" w:hAnsi="Times New Roman" w:cs="Times New Roman"/>
          <w:sz w:val="28"/>
          <w:szCs w:val="28"/>
          <w:lang w:val="ro-MD"/>
        </w:rPr>
        <w:t>C</w:t>
      </w:r>
      <w:r w:rsidR="00656AE4" w:rsidRPr="00951534">
        <w:rPr>
          <w:rFonts w:ascii="Times New Roman" w:eastAsia="Times New Roman" w:hAnsi="Times New Roman" w:cs="Times New Roman"/>
          <w:sz w:val="28"/>
          <w:szCs w:val="28"/>
          <w:lang w:val="ro-MD"/>
        </w:rPr>
        <w:t>lauz</w:t>
      </w:r>
      <w:r w:rsidRPr="00951534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  <w:r w:rsidR="00656AE4" w:rsidRPr="00951534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privitoare la agravarea riscului asigurat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7163AB6B" w14:textId="77777777" w:rsidR="00361397" w:rsidRPr="00951534" w:rsidRDefault="00951534" w:rsidP="00EF79ED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Obiectul</w:t>
      </w:r>
      <w:r w:rsidR="001316F0" w:rsidRPr="00951534">
        <w:rPr>
          <w:rFonts w:ascii="Times New Roman" w:hAnsi="Times New Roman" w:cs="Times New Roman"/>
          <w:sz w:val="28"/>
          <w:szCs w:val="28"/>
          <w:lang w:val="ro-MD"/>
        </w:rPr>
        <w:t xml:space="preserve"> asigurării de accidente</w:t>
      </w:r>
      <w:r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CC052C" w:rsidRPr="00951534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14:paraId="17B420E2" w14:textId="77777777" w:rsidR="00C249EA" w:rsidRPr="00613348" w:rsidRDefault="00951534" w:rsidP="00ED132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Rezoluțiunea asigurării.</w:t>
      </w:r>
      <w:r w:rsidR="008569BF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14:paraId="745E3F10" w14:textId="77777777" w:rsidR="00656AE4" w:rsidRDefault="00D67BCD" w:rsidP="00ED132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D</w:t>
      </w:r>
      <w:r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reptul la despăgubire 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D5429A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terțul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ui</w:t>
      </w:r>
      <w:r w:rsidR="00D5429A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păgubit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5EA63528" w14:textId="77777777" w:rsidR="00004ABE" w:rsidRPr="00004ABE" w:rsidRDefault="00004ABE" w:rsidP="00FB7F19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04AB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Legea nr. 92/2022 privind activitatea de asigurare sau de reasigurare</w:t>
      </w:r>
    </w:p>
    <w:p w14:paraId="2952328C" w14:textId="77777777" w:rsidR="00D67BCD" w:rsidRPr="00D67BCD" w:rsidRDefault="00D67BCD" w:rsidP="00387B3D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67BCD">
        <w:rPr>
          <w:rFonts w:ascii="Times New Roman" w:hAnsi="Times New Roman" w:cs="Times New Roman"/>
          <w:sz w:val="28"/>
          <w:szCs w:val="28"/>
          <w:lang w:val="ro-MD"/>
        </w:rPr>
        <w:t xml:space="preserve">Noțiunea </w:t>
      </w:r>
      <w:r w:rsidR="00C249EA" w:rsidRPr="00D67BCD">
        <w:rPr>
          <w:rFonts w:ascii="Times New Roman" w:hAnsi="Times New Roman" w:cs="Times New Roman"/>
          <w:sz w:val="28"/>
          <w:szCs w:val="28"/>
          <w:lang w:val="ro-MD"/>
        </w:rPr>
        <w:t>prim</w:t>
      </w:r>
      <w:r w:rsidRPr="00D67BCD">
        <w:rPr>
          <w:rFonts w:ascii="Times New Roman" w:hAnsi="Times New Roman" w:cs="Times New Roman"/>
          <w:sz w:val="28"/>
          <w:szCs w:val="28"/>
          <w:lang w:val="ro-MD"/>
        </w:rPr>
        <w:t>ei</w:t>
      </w:r>
      <w:r w:rsidR="00C249EA" w:rsidRPr="00D67BCD">
        <w:rPr>
          <w:rFonts w:ascii="Times New Roman" w:hAnsi="Times New Roman" w:cs="Times New Roman"/>
          <w:sz w:val="28"/>
          <w:szCs w:val="28"/>
          <w:lang w:val="ro-MD"/>
        </w:rPr>
        <w:t xml:space="preserve"> de asigurare</w:t>
      </w:r>
      <w:r w:rsidR="00F46B04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F46B04" w:rsidRPr="00F46B04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F46B04" w:rsidRPr="008D1562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subdiviziunii, franșizei, </w:t>
      </w:r>
      <w:r w:rsidR="00F46B04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activit</w:t>
      </w:r>
      <w:r w:rsidR="00F46B04">
        <w:rPr>
          <w:rFonts w:ascii="Times New Roman" w:eastAsia="Times New Roman" w:hAnsi="Times New Roman" w:cs="Times New Roman"/>
          <w:sz w:val="28"/>
          <w:szCs w:val="28"/>
          <w:lang w:val="ro-MD"/>
        </w:rPr>
        <w:t>ății</w:t>
      </w:r>
      <w:r w:rsidR="00F46B04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reasigurare</w:t>
      </w:r>
      <w:r w:rsidR="00F46B04">
        <w:rPr>
          <w:rFonts w:ascii="Times New Roman" w:eastAsia="Times New Roman" w:hAnsi="Times New Roman" w:cs="Times New Roman"/>
          <w:sz w:val="28"/>
          <w:szCs w:val="28"/>
          <w:lang w:val="ro-MD"/>
        </w:rPr>
        <w:t>,</w:t>
      </w:r>
      <w:r w:rsidR="00F46B04" w:rsidRPr="008D1562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F46B04">
        <w:rPr>
          <w:rFonts w:ascii="Times New Roman" w:eastAsia="Times New Roman" w:hAnsi="Times New Roman" w:cs="Times New Roman"/>
          <w:sz w:val="28"/>
          <w:szCs w:val="28"/>
          <w:lang w:val="ro-MD"/>
        </w:rPr>
        <w:t>sumei asigurate,</w:t>
      </w:r>
      <w:r w:rsidR="00F46B04" w:rsidRPr="008D1562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F46B04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intermediari</w:t>
      </w:r>
      <w:r w:rsidR="00F46B04">
        <w:rPr>
          <w:rFonts w:ascii="Times New Roman" w:eastAsia="Times New Roman" w:hAnsi="Times New Roman" w:cs="Times New Roman"/>
          <w:sz w:val="28"/>
          <w:szCs w:val="28"/>
          <w:lang w:val="ro-MD"/>
        </w:rPr>
        <w:t>lor</w:t>
      </w:r>
      <w:r w:rsidR="00F46B04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în asigurări</w:t>
      </w:r>
      <w:r w:rsidR="00F46B04">
        <w:rPr>
          <w:rFonts w:ascii="Times New Roman" w:eastAsia="Times New Roman" w:hAnsi="Times New Roman" w:cs="Times New Roman"/>
          <w:sz w:val="28"/>
          <w:szCs w:val="28"/>
          <w:lang w:val="ro-MD"/>
        </w:rPr>
        <w:t>, participantului profesionist pe piața asigurărilor,</w:t>
      </w:r>
      <w:r w:rsidR="00F46B04" w:rsidRPr="00F46B04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F46B04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activit</w:t>
      </w:r>
      <w:r w:rsidR="00F46B04">
        <w:rPr>
          <w:rFonts w:ascii="Times New Roman" w:eastAsia="Times New Roman" w:hAnsi="Times New Roman" w:cs="Times New Roman"/>
          <w:sz w:val="28"/>
          <w:szCs w:val="28"/>
          <w:lang w:val="ro-MD"/>
        </w:rPr>
        <w:t>ății</w:t>
      </w:r>
      <w:r w:rsidR="00F46B04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intermediere în asigurări și/sau în reasigurări</w:t>
      </w:r>
    </w:p>
    <w:p w14:paraId="5169F7BB" w14:textId="77777777" w:rsidR="00DD2ED5" w:rsidRDefault="00DD2ED5" w:rsidP="00DD2ED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8D1562">
        <w:rPr>
          <w:rFonts w:ascii="Times New Roman" w:eastAsia="Times New Roman" w:hAnsi="Times New Roman" w:cs="Times New Roman"/>
          <w:sz w:val="28"/>
          <w:szCs w:val="28"/>
          <w:lang w:val="ro-MD"/>
        </w:rPr>
        <w:t>Formele asigurării</w:t>
      </w:r>
      <w:r w:rsidRPr="00DD2ED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14:paraId="695196B9" w14:textId="77777777" w:rsidR="00DD2ED5" w:rsidRPr="00613348" w:rsidRDefault="00DD2ED5" w:rsidP="00DD2ED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S</w:t>
      </w:r>
      <w:r w:rsidRPr="006133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tatutul juridic al persoanel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or</w:t>
      </w:r>
      <w:r w:rsidRPr="006133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fizice şi persoanel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or</w:t>
      </w:r>
      <w:r w:rsidRPr="006133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juridice străine și apatri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zilor.</w:t>
      </w:r>
      <w:r w:rsidRPr="006133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 </w:t>
      </w:r>
    </w:p>
    <w:p w14:paraId="7A103695" w14:textId="77777777" w:rsidR="00DD2ED5" w:rsidRDefault="00DD2ED5" w:rsidP="00DD2ED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Condiții legale privind activitatea</w:t>
      </w:r>
      <w:r w:rsidRPr="00F46B04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agentului de asigurare sau agentului bancassurance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5B0AEA3D" w14:textId="77777777" w:rsidR="00D5429A" w:rsidRPr="00613348" w:rsidRDefault="00364EE2" w:rsidP="00D5429A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P</w:t>
      </w:r>
      <w:r w:rsidR="00D5429A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ersoanele cu funcții de conducere a intermediarului în asigurări și/sau în reasigurări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4CC90698" w14:textId="22DB7343" w:rsidR="00364EE2" w:rsidRPr="00364EE2" w:rsidRDefault="00364EE2" w:rsidP="000E43EA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364EE2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  <w:r w:rsidR="001F7C28" w:rsidRPr="00364EE2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nformațiile </w:t>
      </w:r>
      <w:r w:rsidRPr="00364EE2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puse la </w:t>
      </w:r>
      <w:r w:rsidR="00FB7F19" w:rsidRPr="00364EE2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dispoziția</w:t>
      </w:r>
      <w:r w:rsidRPr="00364EE2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FB7F19" w:rsidRPr="00364EE2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clienților</w:t>
      </w:r>
      <w:r w:rsidRPr="00364EE2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, anterior încheierii, modificării sau reînnoirii contractului de asigurare și/sau de reasigurare de către </w:t>
      </w:r>
      <w:r w:rsidR="001F7C28" w:rsidRPr="00364EE2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intermediarul în asigurări și/sau reasigurări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.</w:t>
      </w:r>
      <w:r w:rsidR="001F7C28" w:rsidRPr="00364EE2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570EC64A" w14:textId="77777777" w:rsidR="00364EE2" w:rsidRPr="00364EE2" w:rsidRDefault="00364EE2" w:rsidP="000E43EA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Termenul</w:t>
      </w:r>
      <w:r w:rsidRPr="00364EE2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în care </w:t>
      </w:r>
      <w:r w:rsidRPr="00364EE2">
        <w:rPr>
          <w:rFonts w:ascii="Times New Roman" w:eastAsia="Times New Roman" w:hAnsi="Times New Roman" w:cs="Times New Roman"/>
          <w:sz w:val="28"/>
          <w:szCs w:val="28"/>
          <w:lang w:val="ro-MD"/>
        </w:rPr>
        <w:t>asigurătorul sau reasigurătorul care nu a încasat de la intermediar sumele cu titlu de prime de asigurare şi/sau de reasigurare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</w:t>
      </w:r>
      <w:r w:rsidRPr="00364EE2">
        <w:rPr>
          <w:rFonts w:ascii="Times New Roman" w:eastAsia="Times New Roman" w:hAnsi="Times New Roman" w:cs="Times New Roman"/>
          <w:sz w:val="28"/>
          <w:szCs w:val="28"/>
          <w:lang w:val="ro-MD"/>
        </w:rPr>
        <w:t>poate solicita instanței de judecată încasarea silită a sumelor datorate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Pr="00364EE2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14:paraId="6CD9F340" w14:textId="77777777" w:rsidR="00FD4CD5" w:rsidRPr="00613348" w:rsidRDefault="00364EE2" w:rsidP="001F7C28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Incompatibilitățile</w:t>
      </w:r>
      <w:r w:rsidR="00FD4CD5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agent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ului</w:t>
      </w:r>
      <w:r w:rsidR="00FD4CD5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asigurare sau agent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ului</w:t>
      </w:r>
      <w:r w:rsidR="00FD4CD5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bancassurance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0055CD73" w14:textId="77777777" w:rsidR="00FD4CD5" w:rsidRPr="00613348" w:rsidRDefault="00004ABE" w:rsidP="00FD4CD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FD4CD5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ctivitatea de intermediere în asigurări și/sau în reasigurări în numele asigurător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  <w:r w:rsidR="00FD4CD5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or</w:t>
      </w:r>
      <w:r w:rsidR="00FD4CD5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nereziden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ți</w:t>
      </w:r>
      <w:r w:rsidR="00DD2ED5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76B7572B" w14:textId="77777777" w:rsidR="001533B0" w:rsidRPr="00613348" w:rsidRDefault="008D1562" w:rsidP="001533B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Drepturile și o</w:t>
      </w:r>
      <w:r w:rsidR="00004ABE">
        <w:rPr>
          <w:rFonts w:ascii="Times New Roman" w:eastAsia="Times New Roman" w:hAnsi="Times New Roman" w:cs="Times New Roman"/>
          <w:sz w:val="28"/>
          <w:szCs w:val="28"/>
          <w:lang w:val="ro-MD"/>
        </w:rPr>
        <w:t>bligațiile intermediarilor</w:t>
      </w:r>
      <w:r w:rsidR="001533B0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în asigurări şi/sau în reasigurări</w:t>
      </w:r>
      <w:r w:rsidR="00004ABE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7297F4C5" w14:textId="77777777" w:rsidR="00004ABE" w:rsidRDefault="00004ABE" w:rsidP="006F537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04ABE">
        <w:rPr>
          <w:rFonts w:ascii="Times New Roman" w:eastAsia="Times New Roman" w:hAnsi="Times New Roman" w:cs="Times New Roman"/>
          <w:sz w:val="28"/>
          <w:szCs w:val="28"/>
          <w:lang w:val="ro-MD"/>
        </w:rPr>
        <w:lastRenderedPageBreak/>
        <w:t>C</w:t>
      </w:r>
      <w:r w:rsidR="00BB3432" w:rsidRPr="00004ABE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ondițiile 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necesare pentru desfășurarea activității </w:t>
      </w:r>
      <w:r w:rsidR="00BB3432" w:rsidRPr="00004ABE">
        <w:rPr>
          <w:rFonts w:ascii="Times New Roman" w:eastAsia="Times New Roman" w:hAnsi="Times New Roman" w:cs="Times New Roman"/>
          <w:sz w:val="28"/>
          <w:szCs w:val="28"/>
          <w:lang w:val="ro-MD"/>
        </w:rPr>
        <w:t>agentul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ui</w:t>
      </w:r>
      <w:r w:rsidR="00BB3432" w:rsidRPr="00004ABE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asigurare persoană fizică</w:t>
      </w:r>
      <w:r w:rsidR="008D1562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și </w:t>
      </w:r>
      <w:r w:rsidR="008D1562" w:rsidRPr="00004ABE">
        <w:rPr>
          <w:rFonts w:ascii="Times New Roman" w:eastAsia="Times New Roman" w:hAnsi="Times New Roman" w:cs="Times New Roman"/>
          <w:sz w:val="28"/>
          <w:szCs w:val="28"/>
          <w:lang w:val="ro-MD"/>
        </w:rPr>
        <w:t>agentul</w:t>
      </w:r>
      <w:r w:rsidR="008D1562">
        <w:rPr>
          <w:rFonts w:ascii="Times New Roman" w:eastAsia="Times New Roman" w:hAnsi="Times New Roman" w:cs="Times New Roman"/>
          <w:sz w:val="28"/>
          <w:szCs w:val="28"/>
          <w:lang w:val="ro-MD"/>
        </w:rPr>
        <w:t>ui</w:t>
      </w:r>
      <w:r w:rsidR="008D1562" w:rsidRPr="00004ABE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asigurare persoană juridică</w:t>
      </w:r>
      <w:r w:rsidR="008D1562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4A962439" w14:textId="77777777" w:rsidR="001533B0" w:rsidRPr="00613348" w:rsidRDefault="008D1562" w:rsidP="001533B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1533B0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coperire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1533B0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asigurare 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1533B0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agentul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ui</w:t>
      </w:r>
      <w:r w:rsidR="001533B0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asigurare persoană fizică/juridică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și a </w:t>
      </w:r>
      <w:r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brokerul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ui</w:t>
      </w:r>
      <w:r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asigurare și/sau reasigurare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7CF885E1" w14:textId="77777777" w:rsidR="00BB3432" w:rsidRPr="00613348" w:rsidRDefault="008D1562" w:rsidP="00ED1328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  <w:r w:rsidR="00BB3432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ncompatibilitățile 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fondatorilor și angajaților</w:t>
      </w:r>
      <w:r w:rsidR="00BB3432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agentului de asigurare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F46B04">
        <w:rPr>
          <w:rFonts w:ascii="Times New Roman" w:eastAsia="Times New Roman" w:hAnsi="Times New Roman" w:cs="Times New Roman"/>
          <w:sz w:val="28"/>
          <w:szCs w:val="28"/>
          <w:lang w:val="ro-MD"/>
        </w:rPr>
        <w:t>și a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Pr="008D1562">
        <w:rPr>
          <w:rFonts w:ascii="Times New Roman" w:eastAsia="Times New Roman" w:hAnsi="Times New Roman" w:cs="Times New Roman"/>
          <w:sz w:val="28"/>
          <w:szCs w:val="28"/>
          <w:lang w:val="ro-MD"/>
        </w:rPr>
        <w:t>brokerului de asigurare şi/sau de reasigurare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. </w:t>
      </w:r>
    </w:p>
    <w:p w14:paraId="65350D82" w14:textId="77777777" w:rsidR="00265EF4" w:rsidRPr="00613348" w:rsidRDefault="008D1562" w:rsidP="00265EF4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Cerințe legale privind activitatea brokerului</w:t>
      </w:r>
      <w:r w:rsidR="00265EF4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asigurare şi/sau de reasigurare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3F542F56" w14:textId="77777777" w:rsidR="007A2EDC" w:rsidRPr="00613348" w:rsidRDefault="008D1562" w:rsidP="00ED1328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M</w:t>
      </w:r>
      <w:r w:rsidR="007A2EDC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odalitatea de plată de către asigurător sau reasigurător a comisionului pentru intermedierea în asigurări sau reasigurări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1BA8BA6E" w14:textId="77777777" w:rsidR="00F46B04" w:rsidRDefault="00F46B04" w:rsidP="00C10387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F46B04">
        <w:rPr>
          <w:rFonts w:ascii="Times New Roman" w:eastAsia="Times New Roman" w:hAnsi="Times New Roman" w:cs="Times New Roman"/>
          <w:sz w:val="28"/>
          <w:szCs w:val="28"/>
          <w:lang w:val="ro-MD"/>
        </w:rPr>
        <w:t>O</w:t>
      </w:r>
      <w:r w:rsidR="000F7BF5" w:rsidRPr="00F46B04">
        <w:rPr>
          <w:rFonts w:ascii="Times New Roman" w:eastAsia="Times New Roman" w:hAnsi="Times New Roman" w:cs="Times New Roman"/>
          <w:sz w:val="28"/>
          <w:szCs w:val="28"/>
          <w:lang w:val="ro-MD"/>
        </w:rPr>
        <w:t>bligațiile brokerului de asigurare și/sau reasigurare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0F7BF5" w:rsidRPr="00F46B04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14:paraId="3304CCAD" w14:textId="77777777" w:rsidR="000F7BF5" w:rsidRPr="00613348" w:rsidRDefault="00F46B04" w:rsidP="000F7BF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Licențierea </w:t>
      </w:r>
      <w:r w:rsidRPr="00F46B04">
        <w:rPr>
          <w:rFonts w:ascii="Times New Roman" w:eastAsia="Times New Roman" w:hAnsi="Times New Roman" w:cs="Times New Roman"/>
          <w:sz w:val="28"/>
          <w:szCs w:val="28"/>
          <w:lang w:val="ro-MD"/>
        </w:rPr>
        <w:t>brokerului de asigurare și/sau reasigurare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5A2CE3F6" w14:textId="77777777" w:rsidR="007A2EDC" w:rsidRPr="00613348" w:rsidRDefault="00F46B04" w:rsidP="00ED1328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S</w:t>
      </w:r>
      <w:r w:rsidR="007A2EDC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ancțiunile 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aplicate de</w:t>
      </w:r>
      <w:r w:rsidR="007A2EDC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autoritatea de supraveghere în caz de încălcări pe piața asigurărilor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0732296A" w14:textId="77777777" w:rsidR="00C155B4" w:rsidRPr="00613348" w:rsidRDefault="00F46B04" w:rsidP="00C155B4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R</w:t>
      </w:r>
      <w:r w:rsidR="00C155B4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eperfectarea licenţei brokerului de asigurare și/sau de reasigurare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2A6B8134" w14:textId="77777777" w:rsidR="00C96B1E" w:rsidRDefault="00F46B04" w:rsidP="00C96B1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Asistentul în brokeraj</w:t>
      </w:r>
    </w:p>
    <w:p w14:paraId="79487C7B" w14:textId="77777777" w:rsidR="006D09EC" w:rsidRDefault="006D09EC" w:rsidP="00F46B04">
      <w:pPr>
        <w:pStyle w:val="ListParagraph"/>
        <w:tabs>
          <w:tab w:val="left" w:pos="284"/>
          <w:tab w:val="left" w:pos="426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14:paraId="6CDC7DA8" w14:textId="77777777" w:rsidR="00F46B04" w:rsidRPr="00F46B04" w:rsidRDefault="00F46B04" w:rsidP="00F46B04">
      <w:pPr>
        <w:pStyle w:val="ListParagraph"/>
        <w:tabs>
          <w:tab w:val="left" w:pos="284"/>
          <w:tab w:val="left" w:pos="426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F46B0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Legea nr. 106/2022 privind asigurarea obligatorie de răspundere civilă auto pentru pagube produse de vehicule</w:t>
      </w:r>
    </w:p>
    <w:p w14:paraId="61CD835A" w14:textId="77777777" w:rsidR="00F46B04" w:rsidRPr="00F46B04" w:rsidRDefault="00F46B04" w:rsidP="00F46B04">
      <w:pPr>
        <w:pStyle w:val="ListParagraph"/>
        <w:tabs>
          <w:tab w:val="left" w:pos="284"/>
          <w:tab w:val="left" w:pos="426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14:paraId="2AEDEEFC" w14:textId="3E77C395" w:rsidR="00087214" w:rsidRDefault="00087214" w:rsidP="00ED1328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Obiectul de reglementare și domeniul de aplicare</w:t>
      </w:r>
      <w:r w:rsidR="00B575A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 Legii nr. 106/2022 privind </w:t>
      </w:r>
      <w:r w:rsidR="00B575A7" w:rsidRPr="00B575A7">
        <w:rPr>
          <w:rFonts w:ascii="Times New Roman" w:eastAsia="Times New Roman" w:hAnsi="Times New Roman" w:cs="Times New Roman"/>
          <w:sz w:val="28"/>
          <w:szCs w:val="28"/>
          <w:lang w:val="ro-MD"/>
        </w:rPr>
        <w:t>asigurarea obligatorie de răspundere civilă auto pentru pagube produse de vehicule</w:t>
      </w:r>
      <w:r w:rsidR="00B575A7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14:paraId="2434EE23" w14:textId="49144D7F" w:rsidR="007A2EDC" w:rsidRPr="00613348" w:rsidRDefault="00DD2ED5" w:rsidP="00ED1328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Definiția </w:t>
      </w:r>
      <w:r w:rsidR="007A2EDC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utilizator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ului</w:t>
      </w:r>
      <w:r w:rsidR="007A2EDC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vehicul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1DA07169" w14:textId="77777777" w:rsidR="0072368D" w:rsidRPr="00613348" w:rsidRDefault="00DD2ED5" w:rsidP="0072368D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R</w:t>
      </w:r>
      <w:r w:rsidR="0072368D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eprezentantul de despăgubiri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2F2B8191" w14:textId="77777777" w:rsidR="00D76870" w:rsidRPr="00613348" w:rsidRDefault="00DD2ED5" w:rsidP="00ED1328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T</w:t>
      </w:r>
      <w:r w:rsidR="00D76870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ermenul de soluționare a cererii de despăgubire și a plății despăgubirii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331668E6" w14:textId="77777777" w:rsidR="006B1192" w:rsidRPr="00613348" w:rsidRDefault="00DD2ED5" w:rsidP="006B1192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T</w:t>
      </w:r>
      <w:r w:rsidR="006B1192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ermenul contractului de asigurare obligatorie RCA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7DC3157E" w14:textId="77777777" w:rsidR="00B82142" w:rsidRPr="00613348" w:rsidRDefault="00DD2ED5" w:rsidP="00ED1328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D2ED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Momentul începerii răspunderii asigurătorului </w:t>
      </w:r>
      <w:r w:rsidR="00D76870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în cazul contractelor de asigurare de răspundere civilă internă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B82142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14:paraId="401C9017" w14:textId="48B5E396" w:rsidR="006B1192" w:rsidRPr="00613348" w:rsidRDefault="00087214" w:rsidP="006B119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P</w:t>
      </w:r>
      <w:r w:rsidR="006B1192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rim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6B1192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asigurare</w:t>
      </w:r>
      <w:r w:rsidR="00040D11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6B1192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14:paraId="22D08C03" w14:textId="77777777" w:rsidR="006B1192" w:rsidRPr="00613348" w:rsidRDefault="00DD2ED5" w:rsidP="00DD2ED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D2ED5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Limitele de răspundere 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în cadrul </w:t>
      </w:r>
      <w:r w:rsidR="006B1192" w:rsidRPr="006133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asigur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ării</w:t>
      </w:r>
      <w:r w:rsidR="006B1192" w:rsidRPr="0061334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obligatorie RCA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.</w:t>
      </w:r>
    </w:p>
    <w:p w14:paraId="359817C5" w14:textId="77777777" w:rsidR="00D85C9D" w:rsidRPr="00613348" w:rsidRDefault="00DD2ED5" w:rsidP="00DD2ED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D2ED5">
        <w:rPr>
          <w:rFonts w:ascii="Times New Roman" w:eastAsia="Times New Roman" w:hAnsi="Times New Roman" w:cs="Times New Roman"/>
          <w:sz w:val="28"/>
          <w:szCs w:val="28"/>
          <w:lang w:val="ro-MD"/>
        </w:rPr>
        <w:t>Clauze contractuale de excludere</w:t>
      </w:r>
      <w:r w:rsidR="00040D11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26D4C1C0" w14:textId="77777777" w:rsidR="00B82142" w:rsidRPr="00613348" w:rsidRDefault="00162125" w:rsidP="00ED1328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O</w:t>
      </w:r>
      <w:r w:rsidR="00B82142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bligațiile asiguratului în cazul producerii accidentului de vehicul</w:t>
      </w:r>
      <w:r w:rsidR="00040D11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4B19ACC7" w14:textId="77777777" w:rsidR="00162125" w:rsidRDefault="00162125" w:rsidP="0016212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162125">
        <w:rPr>
          <w:rFonts w:ascii="Times New Roman" w:eastAsia="Times New Roman" w:hAnsi="Times New Roman" w:cs="Times New Roman"/>
          <w:sz w:val="28"/>
          <w:szCs w:val="28"/>
          <w:lang w:val="ro-MD"/>
        </w:rPr>
        <w:t>Dosarul de daune. Stabilirea pagubelor</w:t>
      </w:r>
      <w:r w:rsidR="00040D11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330639D1" w14:textId="77777777" w:rsidR="00443CCF" w:rsidRPr="00613348" w:rsidRDefault="00162125" w:rsidP="0016212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162125">
        <w:rPr>
          <w:rFonts w:ascii="Times New Roman" w:eastAsia="Times New Roman" w:hAnsi="Times New Roman" w:cs="Times New Roman"/>
          <w:sz w:val="28"/>
          <w:szCs w:val="28"/>
          <w:lang w:val="ro-MD"/>
        </w:rPr>
        <w:t>Competențele BNAA-ului în calitate de organism de plată a despăgubirilor de asigurare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10E4D381" w14:textId="77777777" w:rsidR="00B82142" w:rsidRPr="00613348" w:rsidRDefault="00162125" w:rsidP="0016212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162125">
        <w:rPr>
          <w:rFonts w:ascii="Times New Roman" w:eastAsia="Times New Roman" w:hAnsi="Times New Roman" w:cs="Times New Roman"/>
          <w:sz w:val="28"/>
          <w:szCs w:val="28"/>
          <w:lang w:val="ro-MD"/>
        </w:rPr>
        <w:t>Fondul de protecție a victimelor străzii</w:t>
      </w:r>
      <w:r w:rsidR="00040D11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3592C7C4" w14:textId="77777777" w:rsidR="000731F2" w:rsidRPr="00613348" w:rsidRDefault="00162125" w:rsidP="00ED1328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C</w:t>
      </w:r>
      <w:r w:rsidR="000731F2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onstatarea amiabilă a accidentului</w:t>
      </w:r>
      <w:r w:rsidR="00040D11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5B06841E" w14:textId="77777777" w:rsidR="00040D11" w:rsidRPr="00613348" w:rsidRDefault="00162125" w:rsidP="00040D11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lastRenderedPageBreak/>
        <w:t>C</w:t>
      </w:r>
      <w:r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ontractul de asigurare obligatorie RCA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internă și externă</w:t>
      </w:r>
      <w:r w:rsidR="00040D11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  <w:r w:rsidR="00040D11" w:rsidRPr="00040D1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14:paraId="24074B8A" w14:textId="77777777" w:rsidR="001D01DD" w:rsidRPr="00613348" w:rsidRDefault="00162125" w:rsidP="00162125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162125">
        <w:rPr>
          <w:rFonts w:ascii="Times New Roman" w:eastAsia="Times New Roman" w:hAnsi="Times New Roman" w:cs="Times New Roman"/>
          <w:sz w:val="28"/>
          <w:szCs w:val="28"/>
          <w:lang w:val="ro-MD"/>
        </w:rPr>
        <w:t>Regresul asigurătorului RCA</w:t>
      </w:r>
      <w:r w:rsidR="00040D11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46E9C267" w14:textId="77777777" w:rsidR="001D01DD" w:rsidRDefault="006D09EC" w:rsidP="00ED1328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F94ACD" w:rsidRPr="00613348">
        <w:rPr>
          <w:rFonts w:ascii="Times New Roman" w:hAnsi="Times New Roman" w:cs="Times New Roman"/>
          <w:sz w:val="28"/>
          <w:szCs w:val="28"/>
          <w:lang w:val="ro-MD"/>
        </w:rPr>
        <w:t xml:space="preserve">cțiunile asiguratului </w:t>
      </w:r>
      <w:r w:rsidR="001D01DD" w:rsidRPr="00613348">
        <w:rPr>
          <w:rFonts w:ascii="Times New Roman" w:eastAsia="Times New Roman" w:hAnsi="Times New Roman" w:cs="Times New Roman"/>
          <w:sz w:val="28"/>
          <w:szCs w:val="28"/>
          <w:lang w:val="ro-MD"/>
        </w:rPr>
        <w:t>în cazul înstrăinării vehiculului</w:t>
      </w:r>
      <w:r w:rsidR="00040D11"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2FB390B8" w14:textId="77777777" w:rsidR="00E25C62" w:rsidRDefault="00E25C62" w:rsidP="00E25C62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2065E416" w14:textId="494D25E5" w:rsidR="00E25C62" w:rsidRPr="00E25C62" w:rsidRDefault="00E25C62" w:rsidP="00E25C62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E25C62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Cadrul normativ de specialitate</w:t>
      </w:r>
    </w:p>
    <w:p w14:paraId="629D5830" w14:textId="1F585FF8" w:rsidR="00E25C62" w:rsidRDefault="00E25C62" w:rsidP="00E25C62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Pr="00E25C62">
        <w:rPr>
          <w:rFonts w:ascii="Times New Roman" w:eastAsia="Times New Roman" w:hAnsi="Times New Roman" w:cs="Times New Roman"/>
          <w:sz w:val="28"/>
          <w:szCs w:val="28"/>
          <w:lang w:val="ro-MD"/>
        </w:rPr>
        <w:t>plicarea sistemului bonus-malus la asigurarea obligatorie de răspundere civilă pentru pagube produse de autovehicule</w:t>
      </w:r>
      <w:r w:rsidR="003714D0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(</w:t>
      </w:r>
      <w:r w:rsidR="003714D0" w:rsidRPr="003714D0">
        <w:rPr>
          <w:rFonts w:ascii="Times New Roman" w:eastAsia="Times New Roman" w:hAnsi="Times New Roman" w:cs="Times New Roman"/>
          <w:sz w:val="28"/>
          <w:szCs w:val="28"/>
          <w:lang w:val="ro-MD"/>
        </w:rPr>
        <w:t>Hotărârea CNPF nr. 22/3/2015</w:t>
      </w:r>
      <w:r w:rsidR="003714D0">
        <w:rPr>
          <w:rFonts w:ascii="Times New Roman" w:eastAsia="Times New Roman" w:hAnsi="Times New Roman" w:cs="Times New Roman"/>
          <w:sz w:val="28"/>
          <w:szCs w:val="28"/>
          <w:lang w:val="ro-MD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2F81B08F" w14:textId="6794A38C" w:rsidR="00E25C62" w:rsidRDefault="003714D0" w:rsidP="00E25C62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C</w:t>
      </w:r>
      <w:r w:rsidRPr="003714D0">
        <w:rPr>
          <w:rFonts w:ascii="Times New Roman" w:eastAsia="Times New Roman" w:hAnsi="Times New Roman" w:cs="Times New Roman"/>
          <w:sz w:val="28"/>
          <w:szCs w:val="28"/>
          <w:lang w:val="ro-MD"/>
        </w:rPr>
        <w:t>erinţele de pregătire şi competență profesională în asigurări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(</w:t>
      </w:r>
      <w:r w:rsidRPr="003714D0">
        <w:rPr>
          <w:rFonts w:ascii="Times New Roman" w:eastAsia="Times New Roman" w:hAnsi="Times New Roman" w:cs="Times New Roman"/>
          <w:sz w:val="28"/>
          <w:szCs w:val="28"/>
          <w:lang w:val="ro-MD"/>
        </w:rPr>
        <w:t>Hotărârea CNPF nr. 49/5/2016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).</w:t>
      </w:r>
    </w:p>
    <w:p w14:paraId="1977E002" w14:textId="303AA062" w:rsidR="003714D0" w:rsidRDefault="003714D0" w:rsidP="00E25C62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F</w:t>
      </w:r>
      <w:r w:rsidRPr="003714D0">
        <w:rPr>
          <w:rFonts w:ascii="Times New Roman" w:eastAsia="Times New Roman" w:hAnsi="Times New Roman" w:cs="Times New Roman"/>
          <w:sz w:val="28"/>
          <w:szCs w:val="28"/>
          <w:lang w:val="ro-MD"/>
        </w:rPr>
        <w:t>orm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Pr="003714D0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şi conţinutul cererilor de asigurare, contractelor de asigurare şi </w:t>
      </w:r>
      <w:r w:rsidR="00865CFD" w:rsidRPr="003714D0">
        <w:rPr>
          <w:rFonts w:ascii="Times New Roman" w:eastAsia="Times New Roman" w:hAnsi="Times New Roman" w:cs="Times New Roman"/>
          <w:sz w:val="28"/>
          <w:szCs w:val="28"/>
          <w:lang w:val="ro-MD"/>
        </w:rPr>
        <w:t>polițelor</w:t>
      </w:r>
      <w:r w:rsidRPr="003714D0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asigurare la asigurarea obligatorie de răspundere civilă pentru pagube produse de autovehicule</w:t>
      </w:r>
      <w:r w:rsidR="00770693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(</w:t>
      </w:r>
      <w:r w:rsidR="00770693" w:rsidRPr="00770693">
        <w:rPr>
          <w:rFonts w:ascii="Times New Roman" w:eastAsia="Times New Roman" w:hAnsi="Times New Roman" w:cs="Times New Roman"/>
          <w:sz w:val="28"/>
          <w:szCs w:val="28"/>
          <w:lang w:val="ro-MD"/>
        </w:rPr>
        <w:t>Hotărârea CNPF nr. 20/5/2008</w:t>
      </w:r>
      <w:r w:rsidR="00770693">
        <w:rPr>
          <w:rFonts w:ascii="Times New Roman" w:eastAsia="Times New Roman" w:hAnsi="Times New Roman" w:cs="Times New Roman"/>
          <w:sz w:val="28"/>
          <w:szCs w:val="28"/>
          <w:lang w:val="ro-MD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.</w:t>
      </w:r>
    </w:p>
    <w:p w14:paraId="55FDEB66" w14:textId="1382BC20" w:rsidR="003714D0" w:rsidRDefault="003714D0" w:rsidP="00E25C62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F</w:t>
      </w:r>
      <w:r w:rsidRPr="003714D0">
        <w:rPr>
          <w:rFonts w:ascii="Times New Roman" w:eastAsia="Times New Roman" w:hAnsi="Times New Roman" w:cs="Times New Roman"/>
          <w:sz w:val="28"/>
          <w:szCs w:val="28"/>
          <w:lang w:val="ro-MD"/>
        </w:rPr>
        <w:t>orm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Pr="003714D0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şi conţinutul rapoartelor specializate ale intermediarilor în asigurări şi/sau reasigurări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(</w:t>
      </w:r>
      <w:r w:rsidRPr="003714D0">
        <w:rPr>
          <w:rFonts w:ascii="Times New Roman" w:eastAsia="Times New Roman" w:hAnsi="Times New Roman" w:cs="Times New Roman"/>
          <w:sz w:val="28"/>
          <w:szCs w:val="28"/>
          <w:lang w:val="ro-MD"/>
        </w:rPr>
        <w:t>Hotărârea CNPF nr. 45/5/2009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).</w:t>
      </w:r>
    </w:p>
    <w:p w14:paraId="1202E11C" w14:textId="77777777" w:rsidR="003714D0" w:rsidRPr="00E25C62" w:rsidRDefault="003714D0" w:rsidP="003714D0">
      <w:pPr>
        <w:pStyle w:val="ListParagraph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sectPr w:rsidR="003714D0" w:rsidRPr="00E25C62" w:rsidSect="00FB7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C4936" w14:textId="77777777" w:rsidR="0026376D" w:rsidRDefault="0026376D" w:rsidP="006D09EC">
      <w:pPr>
        <w:spacing w:after="0" w:line="240" w:lineRule="auto"/>
      </w:pPr>
      <w:r>
        <w:separator/>
      </w:r>
    </w:p>
  </w:endnote>
  <w:endnote w:type="continuationSeparator" w:id="0">
    <w:p w14:paraId="1F1A12D2" w14:textId="77777777" w:rsidR="0026376D" w:rsidRDefault="0026376D" w:rsidP="006D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13796" w14:textId="77777777" w:rsidR="006D09EC" w:rsidRDefault="006D0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BB06C" w14:textId="09F2E20D" w:rsidR="006D09EC" w:rsidRDefault="006D09EC" w:rsidP="001662B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3C474" w14:textId="77777777" w:rsidR="006D09EC" w:rsidRDefault="006D0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1A852" w14:textId="77777777" w:rsidR="0026376D" w:rsidRDefault="0026376D" w:rsidP="006D09EC">
      <w:pPr>
        <w:spacing w:after="0" w:line="240" w:lineRule="auto"/>
      </w:pPr>
      <w:r>
        <w:separator/>
      </w:r>
    </w:p>
  </w:footnote>
  <w:footnote w:type="continuationSeparator" w:id="0">
    <w:p w14:paraId="183E1E18" w14:textId="77777777" w:rsidR="0026376D" w:rsidRDefault="0026376D" w:rsidP="006D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4DA8E" w14:textId="77777777" w:rsidR="006D09EC" w:rsidRDefault="006D0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69280" w14:textId="6FE34470" w:rsidR="006D09EC" w:rsidRDefault="006D09EC" w:rsidP="001662B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628F1" w14:textId="77777777" w:rsidR="006D09EC" w:rsidRDefault="006D0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AE2"/>
    <w:multiLevelType w:val="hybridMultilevel"/>
    <w:tmpl w:val="53789272"/>
    <w:lvl w:ilvl="0" w:tplc="309EAC94">
      <w:start w:val="1"/>
      <w:numFmt w:val="decimal"/>
      <w:lvlText w:val="%1."/>
      <w:lvlJc w:val="left"/>
      <w:pPr>
        <w:ind w:left="3479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640A"/>
    <w:multiLevelType w:val="hybridMultilevel"/>
    <w:tmpl w:val="F8AEF40A"/>
    <w:lvl w:ilvl="0" w:tplc="CFCA3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706BF"/>
    <w:multiLevelType w:val="hybridMultilevel"/>
    <w:tmpl w:val="A4225074"/>
    <w:lvl w:ilvl="0" w:tplc="6576CB8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2C"/>
    <w:rsid w:val="00004ABE"/>
    <w:rsid w:val="0003379A"/>
    <w:rsid w:val="00040D11"/>
    <w:rsid w:val="0006549A"/>
    <w:rsid w:val="000731F2"/>
    <w:rsid w:val="00087214"/>
    <w:rsid w:val="00095E51"/>
    <w:rsid w:val="000D6AFE"/>
    <w:rsid w:val="000F7BF5"/>
    <w:rsid w:val="001316F0"/>
    <w:rsid w:val="001533B0"/>
    <w:rsid w:val="00162125"/>
    <w:rsid w:val="001662BD"/>
    <w:rsid w:val="001D01DD"/>
    <w:rsid w:val="001E2F9E"/>
    <w:rsid w:val="001F7C28"/>
    <w:rsid w:val="0024000B"/>
    <w:rsid w:val="0026376D"/>
    <w:rsid w:val="00265EF4"/>
    <w:rsid w:val="002D3862"/>
    <w:rsid w:val="002F4AFB"/>
    <w:rsid w:val="00331875"/>
    <w:rsid w:val="00361397"/>
    <w:rsid w:val="00364EE2"/>
    <w:rsid w:val="003714D0"/>
    <w:rsid w:val="003A138C"/>
    <w:rsid w:val="003C1462"/>
    <w:rsid w:val="004410F2"/>
    <w:rsid w:val="00443CCF"/>
    <w:rsid w:val="0047189C"/>
    <w:rsid w:val="004E455D"/>
    <w:rsid w:val="0053345F"/>
    <w:rsid w:val="00557AC6"/>
    <w:rsid w:val="0058012B"/>
    <w:rsid w:val="00613348"/>
    <w:rsid w:val="006337F2"/>
    <w:rsid w:val="006449E1"/>
    <w:rsid w:val="00656AE4"/>
    <w:rsid w:val="00657F3B"/>
    <w:rsid w:val="00696B71"/>
    <w:rsid w:val="006A7091"/>
    <w:rsid w:val="006B1192"/>
    <w:rsid w:val="006D09EC"/>
    <w:rsid w:val="0070121D"/>
    <w:rsid w:val="0072368D"/>
    <w:rsid w:val="00755FE7"/>
    <w:rsid w:val="00770693"/>
    <w:rsid w:val="00797569"/>
    <w:rsid w:val="007A2EDC"/>
    <w:rsid w:val="007A405C"/>
    <w:rsid w:val="007A7529"/>
    <w:rsid w:val="007E21A3"/>
    <w:rsid w:val="00815993"/>
    <w:rsid w:val="008569BF"/>
    <w:rsid w:val="00865CFD"/>
    <w:rsid w:val="008C5EAE"/>
    <w:rsid w:val="008D1562"/>
    <w:rsid w:val="008F07F2"/>
    <w:rsid w:val="00934024"/>
    <w:rsid w:val="00934C34"/>
    <w:rsid w:val="00951534"/>
    <w:rsid w:val="00957FAF"/>
    <w:rsid w:val="009F75D1"/>
    <w:rsid w:val="00A61233"/>
    <w:rsid w:val="00A81023"/>
    <w:rsid w:val="00A845CA"/>
    <w:rsid w:val="00A85508"/>
    <w:rsid w:val="00AF0A01"/>
    <w:rsid w:val="00B0749A"/>
    <w:rsid w:val="00B115CF"/>
    <w:rsid w:val="00B42236"/>
    <w:rsid w:val="00B575A7"/>
    <w:rsid w:val="00B71E93"/>
    <w:rsid w:val="00B82142"/>
    <w:rsid w:val="00BA09B1"/>
    <w:rsid w:val="00BB3432"/>
    <w:rsid w:val="00BE6020"/>
    <w:rsid w:val="00C155B4"/>
    <w:rsid w:val="00C249EA"/>
    <w:rsid w:val="00C96B1E"/>
    <w:rsid w:val="00CA595A"/>
    <w:rsid w:val="00CC052C"/>
    <w:rsid w:val="00D21290"/>
    <w:rsid w:val="00D2166C"/>
    <w:rsid w:val="00D2331E"/>
    <w:rsid w:val="00D5429A"/>
    <w:rsid w:val="00D67BCD"/>
    <w:rsid w:val="00D7622E"/>
    <w:rsid w:val="00D76870"/>
    <w:rsid w:val="00D85C9D"/>
    <w:rsid w:val="00DA4AE7"/>
    <w:rsid w:val="00DD2ED5"/>
    <w:rsid w:val="00E25C62"/>
    <w:rsid w:val="00E73B33"/>
    <w:rsid w:val="00E81B1D"/>
    <w:rsid w:val="00E842F1"/>
    <w:rsid w:val="00E87F88"/>
    <w:rsid w:val="00EC32BA"/>
    <w:rsid w:val="00ED1328"/>
    <w:rsid w:val="00F05C02"/>
    <w:rsid w:val="00F1731A"/>
    <w:rsid w:val="00F46B04"/>
    <w:rsid w:val="00F67047"/>
    <w:rsid w:val="00F94ACD"/>
    <w:rsid w:val="00FB1CB6"/>
    <w:rsid w:val="00FB4EE6"/>
    <w:rsid w:val="00FB7F19"/>
    <w:rsid w:val="00FC4913"/>
    <w:rsid w:val="00FD4CD5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28E75"/>
  <w15:docId w15:val="{EB786074-6A2C-4873-9150-046C08F8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5E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16F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D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D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C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C5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EA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EA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AE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6AF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Financial Markets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2023-10-17T18:26:00Z</cp:lastPrinted>
  <dcterms:created xsi:type="dcterms:W3CDTF">2023-11-13T15:31:00Z</dcterms:created>
  <dcterms:modified xsi:type="dcterms:W3CDTF">2023-11-13T15:31:00Z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d447664e-2134-4ec9-9afe-db8636e171fe</vt:lpwstr>
  </property>
  <property fmtid="{D5CDD505-2E9C-101B-9397-08002B2CF9AE}" pid="3" name="Clasificare">
    <vt:lpwstr>NONE</vt:lpwstr>
  </property>
</Properties>
</file>